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3" w:rsidRDefault="00950B87" w:rsidP="00EB15E2">
      <w:pPr>
        <w:jc w:val="center"/>
        <w:rPr>
          <w:b/>
          <w:szCs w:val="28"/>
        </w:rPr>
      </w:pPr>
      <w:r w:rsidRPr="001F12B3">
        <w:rPr>
          <w:b/>
          <w:szCs w:val="28"/>
        </w:rPr>
        <w:t>«Воспитательная среда: взаимодействие педагога, семьи, социума как условие воспитания и успешной социализации обучающихся»</w:t>
      </w:r>
    </w:p>
    <w:p w:rsidR="001F12B3" w:rsidRDefault="001F12B3" w:rsidP="00EB15E2">
      <w:pPr>
        <w:jc w:val="center"/>
        <w:rPr>
          <w:b/>
          <w:szCs w:val="28"/>
        </w:rPr>
      </w:pPr>
      <w:bookmarkStart w:id="0" w:name="_GoBack"/>
      <w:bookmarkEnd w:id="0"/>
    </w:p>
    <w:p w:rsidR="00950B87" w:rsidRPr="001F12B3" w:rsidRDefault="001F12B3" w:rsidP="001F12B3">
      <w:pPr>
        <w:jc w:val="right"/>
        <w:rPr>
          <w:szCs w:val="28"/>
        </w:rPr>
      </w:pPr>
      <w:r w:rsidRPr="001F12B3">
        <w:rPr>
          <w:szCs w:val="28"/>
        </w:rPr>
        <w:t>Юркина Светлана Владимировна,</w:t>
      </w:r>
    </w:p>
    <w:p w:rsidR="001F12B3" w:rsidRDefault="001F12B3" w:rsidP="001F12B3">
      <w:pPr>
        <w:jc w:val="right"/>
        <w:rPr>
          <w:szCs w:val="28"/>
        </w:rPr>
      </w:pPr>
      <w:r w:rsidRPr="001F12B3">
        <w:rPr>
          <w:szCs w:val="28"/>
        </w:rPr>
        <w:t>учитель начальных классов</w:t>
      </w:r>
    </w:p>
    <w:p w:rsidR="001F12B3" w:rsidRPr="001F12B3" w:rsidRDefault="001F12B3" w:rsidP="001F12B3">
      <w:pPr>
        <w:jc w:val="right"/>
        <w:rPr>
          <w:szCs w:val="28"/>
        </w:rPr>
      </w:pPr>
      <w:r>
        <w:rPr>
          <w:szCs w:val="28"/>
        </w:rPr>
        <w:t>г. Нижневартовск, ХМАО - Югра</w:t>
      </w:r>
    </w:p>
    <w:p w:rsidR="007A3C6A" w:rsidRPr="00EB15E2" w:rsidRDefault="007A3C6A" w:rsidP="00EB15E2">
      <w:pPr>
        <w:jc w:val="center"/>
        <w:rPr>
          <w:b/>
          <w:color w:val="C00000"/>
          <w:szCs w:val="28"/>
        </w:rPr>
      </w:pPr>
    </w:p>
    <w:p w:rsidR="00387A80" w:rsidRPr="007A3C6A" w:rsidRDefault="00387A80" w:rsidP="001F12B3">
      <w:pPr>
        <w:pStyle w:val="af4"/>
        <w:ind w:firstLine="708"/>
        <w:jc w:val="both"/>
        <w:rPr>
          <w:b/>
          <w:sz w:val="28"/>
          <w:szCs w:val="28"/>
        </w:rPr>
      </w:pPr>
      <w:r w:rsidRPr="00845B19">
        <w:rPr>
          <w:color w:val="000000"/>
          <w:sz w:val="28"/>
          <w:szCs w:val="28"/>
        </w:rPr>
        <w:t xml:space="preserve">Образовательный процесс представляет собой сложную систему педагогического взаимодействия, смысл которого раскрыт в словах </w:t>
      </w:r>
      <w:r w:rsidRPr="00387A80">
        <w:rPr>
          <w:sz w:val="28"/>
          <w:szCs w:val="28"/>
        </w:rPr>
        <w:t>Макаренко:</w:t>
      </w:r>
      <w:r w:rsidRPr="00387A80">
        <w:rPr>
          <w:rStyle w:val="apple-converted-space"/>
          <w:sz w:val="28"/>
          <w:szCs w:val="28"/>
        </w:rPr>
        <w:t> </w:t>
      </w:r>
      <w:r w:rsidRPr="00A661FE">
        <w:rPr>
          <w:bCs/>
          <w:sz w:val="28"/>
          <w:szCs w:val="28"/>
          <w:bdr w:val="none" w:sz="0" w:space="0" w:color="auto" w:frame="1"/>
        </w:rPr>
        <w:t>«Воспитание есть процесс социальный в самом широком смысле. Воспитывает все: люди, вещи, явления, но прежде всего и больше всего - люди. Из них на первом месте - родители и педагоги».</w:t>
      </w:r>
    </w:p>
    <w:p w:rsidR="00387A80" w:rsidRDefault="00387A80" w:rsidP="00387A80">
      <w:pPr>
        <w:pStyle w:val="a7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87A80">
        <w:rPr>
          <w:sz w:val="28"/>
          <w:szCs w:val="28"/>
        </w:rPr>
        <w:t>Конечно, на школу возлагается огромная роль в воспитании подрастающего поколения, но какими бы не были прекрасными педагоги и школы, самыми главными образцами поведения для ребенка  являются родители. Школа как не может оградить ребенка от негативного влияния семьи, так и  не может компенсировать положительное влияние семьи на ребенка.</w:t>
      </w:r>
      <w:r w:rsidRPr="00845B19">
        <w:rPr>
          <w:color w:val="000000"/>
          <w:sz w:val="28"/>
          <w:szCs w:val="28"/>
        </w:rPr>
        <w:t xml:space="preserve"> Как правило, проблемы в поведении ребенка и конфликты между семьей и школой возникают там, где эти две составляющих единого процесса воспитания смотрят на этот процесс по-разному, поэтому </w:t>
      </w:r>
      <w:r w:rsidRPr="00387A80">
        <w:rPr>
          <w:sz w:val="28"/>
          <w:szCs w:val="28"/>
        </w:rPr>
        <w:t>важно</w:t>
      </w:r>
      <w:r w:rsidRPr="00845B19">
        <w:rPr>
          <w:color w:val="000000"/>
          <w:sz w:val="28"/>
          <w:szCs w:val="28"/>
        </w:rPr>
        <w:t xml:space="preserve">, чтобы взаимодействие педагогов и родителей не противоречили друг другу, а положительно воспринимались ребёнком. Это возможно, если педагоги и </w:t>
      </w:r>
      <w:r w:rsidRPr="00387A80">
        <w:rPr>
          <w:sz w:val="28"/>
          <w:szCs w:val="28"/>
        </w:rPr>
        <w:t>родители станут союзниками и единомышленниками в процессе воспитания.</w:t>
      </w:r>
    </w:p>
    <w:p w:rsidR="00387A80" w:rsidRPr="007A3C6A" w:rsidRDefault="00387A80" w:rsidP="001F12B3">
      <w:pPr>
        <w:pStyle w:val="a7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sz w:val="28"/>
          <w:szCs w:val="28"/>
        </w:rPr>
      </w:pPr>
      <w:r w:rsidRPr="00387A80">
        <w:rPr>
          <w:sz w:val="28"/>
          <w:szCs w:val="28"/>
        </w:rPr>
        <w:t>Важнейшей задачей, стоящей перед коллективом нашей школы, является создание такой педагогической системы, которая будет основана на тесном сотрудничестве педагогов, родителей и учеников. Совместная деятельность педагогов, родителей и детей может быть успешной, если все положительно настроены на совместную работу, действуют сообща, осуществляют совместное планирование, подводят итоги деятельности</w:t>
      </w:r>
      <w:r w:rsidR="00C06796">
        <w:rPr>
          <w:sz w:val="28"/>
          <w:szCs w:val="28"/>
        </w:rPr>
        <w:t>.</w:t>
      </w:r>
      <w:r w:rsidRPr="00845B19">
        <w:rPr>
          <w:rStyle w:val="c1"/>
          <w:color w:val="000000"/>
          <w:sz w:val="28"/>
          <w:szCs w:val="28"/>
        </w:rPr>
        <w:t xml:space="preserve"> Мы должны действовать в одном направлении. </w:t>
      </w:r>
    </w:p>
    <w:p w:rsidR="00387A80" w:rsidRDefault="00387A80" w:rsidP="00387A80">
      <w:pPr>
        <w:pStyle w:val="af9"/>
        <w:spacing w:line="276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45B19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 w:rsidRPr="00387A80">
        <w:rPr>
          <w:rFonts w:ascii="Times New Roman" w:hAnsi="Times New Roman" w:cs="Times New Roman"/>
          <w:sz w:val="28"/>
          <w:szCs w:val="28"/>
        </w:rPr>
        <w:t>задача школы – это не только научить знаниям, но и помочь каждому ребенку стать полноценным членом общества, обрести навыки общения, активной жизненной позиции, ответственности за свои поступки, действия, ощутить себя значим, нужным другим людям.</w:t>
      </w:r>
      <w:r w:rsidRPr="00845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B19">
        <w:rPr>
          <w:rFonts w:ascii="Times New Roman" w:hAnsi="Times New Roman" w:cs="Times New Roman"/>
          <w:sz w:val="28"/>
          <w:szCs w:val="28"/>
        </w:rPr>
        <w:t>За 27 лет работы в школе научилась по лицам и взглядам ребят читать их мысли, чувствовать эмоции, жить одной с ними жизнью, поэтому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5B19">
        <w:rPr>
          <w:rFonts w:ascii="Times New Roman" w:hAnsi="Times New Roman" w:cs="Times New Roman"/>
          <w:sz w:val="28"/>
          <w:szCs w:val="28"/>
        </w:rPr>
        <w:t xml:space="preserve"> набирая 1 класс,  каждый раз начинаю с главного, а именно, с создания условий, в которых бы классный коллектив стал настоящим, теплым, комфортным домом для моих детей. Я  понимаю, </w:t>
      </w:r>
      <w:r w:rsidRPr="00C06796">
        <w:rPr>
          <w:rFonts w:ascii="Times New Roman" w:hAnsi="Times New Roman" w:cs="Times New Roman"/>
          <w:sz w:val="28"/>
          <w:szCs w:val="28"/>
        </w:rPr>
        <w:t>что классный коллектив - это живой организм, в котором должны совмещаться учеба, воспитание, получение радости от прихода в</w:t>
      </w:r>
      <w:r w:rsidRPr="001D57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5B19">
        <w:rPr>
          <w:rFonts w:ascii="Times New Roman" w:hAnsi="Times New Roman" w:cs="Times New Roman"/>
          <w:sz w:val="28"/>
          <w:szCs w:val="28"/>
        </w:rPr>
        <w:t>школу. Вместе со своими воспитанниками и их родителями ищу наиболее эффективные способы взаимодействия с семьей.</w:t>
      </w:r>
    </w:p>
    <w:p w:rsidR="00363355" w:rsidRPr="007A3C6A" w:rsidRDefault="00363355" w:rsidP="001F12B3">
      <w:pPr>
        <w:pStyle w:val="af9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C6A">
        <w:rPr>
          <w:rFonts w:ascii="Times New Roman" w:hAnsi="Times New Roman" w:cs="Times New Roman"/>
          <w:sz w:val="28"/>
          <w:szCs w:val="28"/>
        </w:rPr>
        <w:t xml:space="preserve">Как научить каждого ребёнка быть самостоятельным, ответственным, </w:t>
      </w:r>
      <w:r w:rsidRPr="007A3C6A">
        <w:rPr>
          <w:rFonts w:ascii="Times New Roman" w:hAnsi="Times New Roman" w:cs="Times New Roman"/>
          <w:sz w:val="28"/>
          <w:szCs w:val="28"/>
        </w:rPr>
        <w:lastRenderedPageBreak/>
        <w:t xml:space="preserve">имеющим своё мнение и в то же время уважающим мнение другого человека? Чтобы добиться этого, я стараюсь довести до сознания детей, что общий успех, общая радость зависят от личного участия каждого во всём, чем живёт он сам, его товарищи и класс в целом. </w:t>
      </w:r>
    </w:p>
    <w:p w:rsidR="00000F3D" w:rsidRPr="00AD1821" w:rsidRDefault="00363355" w:rsidP="00AD1821">
      <w:pPr>
        <w:pStyle w:val="af4"/>
        <w:spacing w:line="276" w:lineRule="auto"/>
        <w:ind w:firstLine="708"/>
        <w:jc w:val="both"/>
        <w:rPr>
          <w:sz w:val="28"/>
          <w:szCs w:val="28"/>
        </w:rPr>
      </w:pPr>
      <w:r w:rsidRPr="00845B19">
        <w:rPr>
          <w:sz w:val="28"/>
          <w:szCs w:val="28"/>
        </w:rPr>
        <w:t xml:space="preserve">Дети приходят из детских садов активные, с желанием принимают участие во всех  мероприятиях, но с другой стороны, они слишком малы, чтобы </w:t>
      </w:r>
      <w:r w:rsidR="008A0067" w:rsidRPr="00845B19">
        <w:rPr>
          <w:sz w:val="28"/>
          <w:szCs w:val="28"/>
        </w:rPr>
        <w:t xml:space="preserve">самостоятельно </w:t>
      </w:r>
      <w:r w:rsidRPr="00845B19">
        <w:rPr>
          <w:sz w:val="28"/>
          <w:szCs w:val="28"/>
        </w:rPr>
        <w:t xml:space="preserve">организовать  </w:t>
      </w:r>
      <w:r w:rsidR="00644CAD">
        <w:rPr>
          <w:sz w:val="28"/>
          <w:szCs w:val="28"/>
        </w:rPr>
        <w:t>их</w:t>
      </w:r>
      <w:r w:rsidR="008A0067" w:rsidRPr="00845B19">
        <w:rPr>
          <w:sz w:val="28"/>
          <w:szCs w:val="28"/>
        </w:rPr>
        <w:t xml:space="preserve">. Вот тут и нужны нам родители, которые в начальной школе не менее активны, чем их детки. Главное </w:t>
      </w:r>
      <w:r w:rsidR="00382365" w:rsidRPr="00845B19">
        <w:rPr>
          <w:sz w:val="28"/>
          <w:szCs w:val="28"/>
        </w:rPr>
        <w:t xml:space="preserve">- </w:t>
      </w:r>
      <w:r w:rsidR="008A0067" w:rsidRPr="00845B19">
        <w:rPr>
          <w:sz w:val="28"/>
          <w:szCs w:val="28"/>
        </w:rPr>
        <w:t xml:space="preserve">сразу вовлечь </w:t>
      </w:r>
      <w:r w:rsidR="00382365" w:rsidRPr="00845B19">
        <w:rPr>
          <w:sz w:val="28"/>
          <w:szCs w:val="28"/>
        </w:rPr>
        <w:t xml:space="preserve">родителей </w:t>
      </w:r>
      <w:r w:rsidR="008A0067" w:rsidRPr="00845B19">
        <w:rPr>
          <w:sz w:val="28"/>
          <w:szCs w:val="28"/>
        </w:rPr>
        <w:t xml:space="preserve">в жизнь класса. </w:t>
      </w:r>
    </w:p>
    <w:p w:rsidR="008A0067" w:rsidRPr="00845B19" w:rsidRDefault="00382365" w:rsidP="00D326DE">
      <w:pPr>
        <w:pStyle w:val="af4"/>
        <w:spacing w:line="276" w:lineRule="auto"/>
        <w:ind w:firstLine="708"/>
        <w:jc w:val="both"/>
        <w:rPr>
          <w:sz w:val="28"/>
          <w:szCs w:val="28"/>
        </w:rPr>
      </w:pPr>
      <w:r w:rsidRPr="00AE14F2">
        <w:rPr>
          <w:b/>
          <w:sz w:val="28"/>
          <w:szCs w:val="28"/>
        </w:rPr>
        <w:t>Как это можно сделать?</w:t>
      </w:r>
      <w:r w:rsidR="008A0067" w:rsidRPr="00845B19">
        <w:rPr>
          <w:sz w:val="28"/>
          <w:szCs w:val="28"/>
        </w:rPr>
        <w:t xml:space="preserve"> Поделюсь собственным опытом.</w:t>
      </w:r>
    </w:p>
    <w:p w:rsidR="00FA1542" w:rsidRPr="00845B19" w:rsidRDefault="00FA1542" w:rsidP="00D326DE">
      <w:pPr>
        <w:pStyle w:val="af4"/>
        <w:spacing w:line="276" w:lineRule="auto"/>
        <w:ind w:firstLine="708"/>
        <w:jc w:val="both"/>
        <w:rPr>
          <w:sz w:val="28"/>
          <w:szCs w:val="28"/>
        </w:rPr>
      </w:pPr>
      <w:r w:rsidRPr="00845B19">
        <w:rPr>
          <w:sz w:val="28"/>
          <w:szCs w:val="28"/>
        </w:rPr>
        <w:t xml:space="preserve">Начиная с первого года обучения, в классе при участии родителей формируется детское самоуправление. Вместе с родителями мы придумываем тот образ классной семьи, в которой нам </w:t>
      </w:r>
      <w:r w:rsidR="00E21A67">
        <w:rPr>
          <w:sz w:val="28"/>
          <w:szCs w:val="28"/>
        </w:rPr>
        <w:t>нужно будет</w:t>
      </w:r>
      <w:r w:rsidRPr="00845B19">
        <w:rPr>
          <w:sz w:val="28"/>
          <w:szCs w:val="28"/>
        </w:rPr>
        <w:t xml:space="preserve"> жить. </w:t>
      </w:r>
      <w:r w:rsidR="00950B87" w:rsidRPr="00845B19">
        <w:rPr>
          <w:sz w:val="28"/>
          <w:szCs w:val="28"/>
        </w:rPr>
        <w:t xml:space="preserve">И начинается все с простейшей формы самоуправления – </w:t>
      </w:r>
      <w:r w:rsidR="00AE14F2">
        <w:rPr>
          <w:sz w:val="28"/>
          <w:szCs w:val="28"/>
        </w:rPr>
        <w:t>конференции класса, на которой</w:t>
      </w:r>
      <w:r w:rsidR="00950B87" w:rsidRPr="00845B19">
        <w:rPr>
          <w:sz w:val="28"/>
          <w:szCs w:val="28"/>
        </w:rPr>
        <w:t xml:space="preserve"> объясняю, что все мы большая семья, в которой у каждого должны быть свои права и обязанности. </w:t>
      </w:r>
      <w:r w:rsidR="00DD067A">
        <w:rPr>
          <w:sz w:val="28"/>
          <w:szCs w:val="28"/>
        </w:rPr>
        <w:t>Мы составляем свой свод правил,</w:t>
      </w:r>
      <w:r w:rsidR="00950B87" w:rsidRPr="00845B19">
        <w:rPr>
          <w:sz w:val="28"/>
          <w:szCs w:val="28"/>
        </w:rPr>
        <w:t xml:space="preserve"> узнаем, о чем ребята мечтают, кем хотят стать в будущем. В итоге приходим к выводу, что у нас настоящее детское государство со своими </w:t>
      </w:r>
      <w:r w:rsidR="00DD067A">
        <w:rPr>
          <w:sz w:val="28"/>
          <w:szCs w:val="28"/>
        </w:rPr>
        <w:t xml:space="preserve">министерствами – науки, культуры, спорта, печати и труда. </w:t>
      </w:r>
    </w:p>
    <w:p w:rsidR="00950B87" w:rsidRDefault="00AE14F2" w:rsidP="00D326DE">
      <w:pPr>
        <w:pStyle w:val="af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D067A">
        <w:rPr>
          <w:sz w:val="28"/>
          <w:szCs w:val="28"/>
        </w:rPr>
        <w:t>ы созда</w:t>
      </w:r>
      <w:r w:rsidR="00A661FE">
        <w:rPr>
          <w:sz w:val="28"/>
          <w:szCs w:val="28"/>
        </w:rPr>
        <w:t>ем город, которым управляют мэр</w:t>
      </w:r>
      <w:r w:rsidR="00DD067A">
        <w:rPr>
          <w:sz w:val="28"/>
          <w:szCs w:val="28"/>
        </w:rPr>
        <w:t xml:space="preserve"> и</w:t>
      </w:r>
      <w:r w:rsidR="00950B87" w:rsidRPr="00845B19">
        <w:rPr>
          <w:sz w:val="28"/>
          <w:szCs w:val="28"/>
        </w:rPr>
        <w:t xml:space="preserve"> министерства. Так ребята узнают устройство государства, города, в котором живут.  При этом </w:t>
      </w:r>
      <w:r>
        <w:rPr>
          <w:sz w:val="28"/>
          <w:szCs w:val="28"/>
        </w:rPr>
        <w:t>надо помнить</w:t>
      </w:r>
      <w:r w:rsidR="00950B87" w:rsidRPr="00845B19">
        <w:rPr>
          <w:sz w:val="28"/>
          <w:szCs w:val="28"/>
        </w:rPr>
        <w:t xml:space="preserve">, что </w:t>
      </w:r>
      <w:r w:rsidR="00644CAD">
        <w:rPr>
          <w:sz w:val="28"/>
          <w:szCs w:val="28"/>
        </w:rPr>
        <w:t xml:space="preserve">такого рода </w:t>
      </w:r>
      <w:r w:rsidR="00950B87" w:rsidRPr="00845B19">
        <w:rPr>
          <w:sz w:val="28"/>
          <w:szCs w:val="28"/>
        </w:rPr>
        <w:t>деятельность для детей</w:t>
      </w:r>
      <w:r w:rsidR="00DD067A">
        <w:rPr>
          <w:sz w:val="28"/>
          <w:szCs w:val="28"/>
        </w:rPr>
        <w:t xml:space="preserve"> </w:t>
      </w:r>
      <w:r w:rsidR="00644CAD">
        <w:rPr>
          <w:sz w:val="28"/>
          <w:szCs w:val="28"/>
        </w:rPr>
        <w:t>-</w:t>
      </w:r>
      <w:r w:rsidR="00950B87" w:rsidRPr="00845B19">
        <w:rPr>
          <w:sz w:val="28"/>
          <w:szCs w:val="28"/>
        </w:rPr>
        <w:t xml:space="preserve"> это не просто  игра, а модель их будущего поведения в обществе.  Поскольку дети маленькие, </w:t>
      </w:r>
      <w:r w:rsidR="00AB6B10">
        <w:rPr>
          <w:sz w:val="28"/>
          <w:szCs w:val="28"/>
        </w:rPr>
        <w:t>то</w:t>
      </w:r>
      <w:r w:rsidR="00950B87" w:rsidRPr="00845B19">
        <w:rPr>
          <w:sz w:val="28"/>
          <w:szCs w:val="28"/>
        </w:rPr>
        <w:t xml:space="preserve"> у каждого </w:t>
      </w:r>
      <w:r w:rsidR="00AB6B10">
        <w:rPr>
          <w:sz w:val="28"/>
          <w:szCs w:val="28"/>
        </w:rPr>
        <w:t>ребенка</w:t>
      </w:r>
      <w:r w:rsidR="00950B87" w:rsidRPr="00845B19">
        <w:rPr>
          <w:sz w:val="28"/>
          <w:szCs w:val="28"/>
        </w:rPr>
        <w:t xml:space="preserve"> есть свой советник из числа родителей.</w:t>
      </w:r>
      <w:r w:rsidR="00AB6B10">
        <w:rPr>
          <w:sz w:val="28"/>
          <w:szCs w:val="28"/>
        </w:rPr>
        <w:t xml:space="preserve"> Таким образом, к организации общественной жизни класса привлечены все дети и родители.</w:t>
      </w:r>
      <w:r w:rsidR="00950B87" w:rsidRPr="00845B19">
        <w:rPr>
          <w:sz w:val="28"/>
          <w:szCs w:val="28"/>
        </w:rPr>
        <w:t xml:space="preserve"> </w:t>
      </w:r>
      <w:r w:rsidR="00AB6B10">
        <w:rPr>
          <w:sz w:val="28"/>
          <w:szCs w:val="28"/>
        </w:rPr>
        <w:t xml:space="preserve">Родители </w:t>
      </w:r>
      <w:r w:rsidR="00950B87" w:rsidRPr="00845B19">
        <w:rPr>
          <w:sz w:val="28"/>
          <w:szCs w:val="28"/>
        </w:rPr>
        <w:t xml:space="preserve">помогают освоить управленческие навыки и распределить обязанности в совместной деятельности в определенном министерстве, наладить </w:t>
      </w:r>
      <w:r w:rsidR="00644CAD">
        <w:rPr>
          <w:sz w:val="28"/>
          <w:szCs w:val="28"/>
        </w:rPr>
        <w:t>взаим</w:t>
      </w:r>
      <w:r w:rsidR="00950B87" w:rsidRPr="00845B19">
        <w:rPr>
          <w:sz w:val="28"/>
          <w:szCs w:val="28"/>
        </w:rPr>
        <w:t>о</w:t>
      </w:r>
      <w:r w:rsidR="00DD067A">
        <w:rPr>
          <w:sz w:val="28"/>
          <w:szCs w:val="28"/>
        </w:rPr>
        <w:t>о</w:t>
      </w:r>
      <w:r w:rsidR="00950B87" w:rsidRPr="00845B19">
        <w:rPr>
          <w:sz w:val="28"/>
          <w:szCs w:val="28"/>
        </w:rPr>
        <w:t>тношения. Так для каждого ребенка</w:t>
      </w:r>
      <w:r w:rsidR="00845B19" w:rsidRPr="00845B19">
        <w:rPr>
          <w:sz w:val="28"/>
          <w:szCs w:val="28"/>
        </w:rPr>
        <w:t xml:space="preserve"> и родителя</w:t>
      </w:r>
      <w:r w:rsidR="00950B87" w:rsidRPr="00845B19">
        <w:rPr>
          <w:sz w:val="28"/>
          <w:szCs w:val="28"/>
        </w:rPr>
        <w:t xml:space="preserve"> находится своя общественно значимая  работа</w:t>
      </w:r>
      <w:r w:rsidR="00845B19" w:rsidRPr="00845B19">
        <w:rPr>
          <w:sz w:val="28"/>
          <w:szCs w:val="28"/>
        </w:rPr>
        <w:t>.</w:t>
      </w:r>
    </w:p>
    <w:p w:rsidR="00950B87" w:rsidRPr="007A3C6A" w:rsidRDefault="000019E3" w:rsidP="001F12B3">
      <w:pPr>
        <w:pStyle w:val="af4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Вместе с родителями мы принимаем участие в таких </w:t>
      </w:r>
      <w:r w:rsidR="00950B87" w:rsidRPr="00845B19">
        <w:rPr>
          <w:sz w:val="28"/>
          <w:szCs w:val="28"/>
        </w:rPr>
        <w:t>городск</w:t>
      </w:r>
      <w:r>
        <w:rPr>
          <w:sz w:val="28"/>
          <w:szCs w:val="28"/>
        </w:rPr>
        <w:t>их социально – значимых проектах, как:</w:t>
      </w:r>
      <w:r w:rsidR="00867E77">
        <w:rPr>
          <w:sz w:val="28"/>
          <w:szCs w:val="28"/>
        </w:rPr>
        <w:t xml:space="preserve"> фестиваль детского</w:t>
      </w:r>
      <w:r w:rsidR="00950B87" w:rsidRPr="00845B19">
        <w:rPr>
          <w:sz w:val="28"/>
          <w:szCs w:val="28"/>
        </w:rPr>
        <w:t xml:space="preserve"> творчества «Самотлорские роднички»;</w:t>
      </w:r>
      <w:r>
        <w:rPr>
          <w:sz w:val="28"/>
          <w:szCs w:val="28"/>
        </w:rPr>
        <w:t xml:space="preserve"> акция</w:t>
      </w:r>
      <w:r w:rsidR="00950B87" w:rsidRPr="00845B19">
        <w:rPr>
          <w:sz w:val="28"/>
          <w:szCs w:val="28"/>
        </w:rPr>
        <w:t xml:space="preserve"> «Нижневартовск – город наш» и «Чистый город»; </w:t>
      </w:r>
      <w:r>
        <w:rPr>
          <w:sz w:val="28"/>
          <w:szCs w:val="28"/>
        </w:rPr>
        <w:t xml:space="preserve"> конкурс</w:t>
      </w:r>
      <w:r w:rsidR="00950B87" w:rsidRPr="00845B19">
        <w:rPr>
          <w:sz w:val="28"/>
          <w:szCs w:val="28"/>
        </w:rPr>
        <w:t xml:space="preserve"> «Фауна Сибири»; </w:t>
      </w:r>
      <w:r>
        <w:rPr>
          <w:sz w:val="28"/>
          <w:szCs w:val="28"/>
        </w:rPr>
        <w:t xml:space="preserve"> конкурс </w:t>
      </w:r>
      <w:r w:rsidR="00867E77">
        <w:rPr>
          <w:sz w:val="28"/>
          <w:szCs w:val="28"/>
        </w:rPr>
        <w:t>от Почты</w:t>
      </w:r>
      <w:r w:rsidR="00950B87" w:rsidRPr="00845B19">
        <w:rPr>
          <w:sz w:val="28"/>
          <w:szCs w:val="28"/>
        </w:rPr>
        <w:t xml:space="preserve"> России - «Поздравь маму и папу»; </w:t>
      </w:r>
      <w:r>
        <w:rPr>
          <w:sz w:val="28"/>
          <w:szCs w:val="28"/>
        </w:rPr>
        <w:t>конкурс</w:t>
      </w:r>
      <w:r w:rsidR="00950B87" w:rsidRPr="00845B19">
        <w:rPr>
          <w:sz w:val="28"/>
          <w:szCs w:val="28"/>
        </w:rPr>
        <w:t xml:space="preserve"> «Строим музе</w:t>
      </w:r>
      <w:r w:rsidR="007A3C6A">
        <w:rPr>
          <w:sz w:val="28"/>
          <w:szCs w:val="28"/>
        </w:rPr>
        <w:t>й сказок»</w:t>
      </w:r>
      <w:r w:rsidR="00950B87" w:rsidRPr="00845B19">
        <w:rPr>
          <w:sz w:val="28"/>
          <w:szCs w:val="28"/>
        </w:rPr>
        <w:t>.</w:t>
      </w:r>
    </w:p>
    <w:p w:rsidR="00950B87" w:rsidRPr="00845B19" w:rsidRDefault="000019E3" w:rsidP="00D326DE">
      <w:pPr>
        <w:spacing w:line="276" w:lineRule="auto"/>
        <w:ind w:firstLine="567"/>
        <w:rPr>
          <w:szCs w:val="28"/>
        </w:rPr>
      </w:pPr>
      <w:r>
        <w:rPr>
          <w:szCs w:val="28"/>
        </w:rPr>
        <w:t>Родители готовят ребят к школьным конкурсам</w:t>
      </w:r>
      <w:r w:rsidR="00950B87" w:rsidRPr="00845B19">
        <w:rPr>
          <w:szCs w:val="28"/>
        </w:rPr>
        <w:t xml:space="preserve"> «Радуга творчества»,  «Самый умный ученик», «Югорский эрудит», </w:t>
      </w:r>
      <w:r>
        <w:rPr>
          <w:szCs w:val="28"/>
        </w:rPr>
        <w:t>отчетным к</w:t>
      </w:r>
      <w:r w:rsidR="007A3C6A">
        <w:rPr>
          <w:szCs w:val="28"/>
        </w:rPr>
        <w:t>онцертам в конце года.</w:t>
      </w:r>
    </w:p>
    <w:p w:rsidR="00950B87" w:rsidRPr="00845B19" w:rsidRDefault="00950B87" w:rsidP="00867E77">
      <w:pPr>
        <w:spacing w:line="276" w:lineRule="auto"/>
        <w:ind w:firstLine="567"/>
        <w:rPr>
          <w:szCs w:val="28"/>
        </w:rPr>
      </w:pPr>
      <w:r w:rsidRPr="00845B19">
        <w:rPr>
          <w:szCs w:val="28"/>
        </w:rPr>
        <w:t xml:space="preserve">Сохранение и укрепление </w:t>
      </w:r>
      <w:r w:rsidR="000019E3">
        <w:rPr>
          <w:szCs w:val="28"/>
        </w:rPr>
        <w:t>традиций школы и семьи организуем</w:t>
      </w:r>
      <w:r w:rsidRPr="00845B19">
        <w:rPr>
          <w:szCs w:val="28"/>
        </w:rPr>
        <w:t xml:space="preserve"> через проведение:</w:t>
      </w:r>
      <w:r w:rsidR="00867E77">
        <w:rPr>
          <w:szCs w:val="28"/>
        </w:rPr>
        <w:t xml:space="preserve"> </w:t>
      </w:r>
      <w:r w:rsidR="000019E3">
        <w:rPr>
          <w:szCs w:val="28"/>
        </w:rPr>
        <w:t>выставки «Семейные умельцы»;</w:t>
      </w:r>
      <w:r w:rsidR="00867E77">
        <w:rPr>
          <w:szCs w:val="28"/>
        </w:rPr>
        <w:t xml:space="preserve"> </w:t>
      </w:r>
      <w:r w:rsidRPr="00845B19">
        <w:rPr>
          <w:szCs w:val="28"/>
        </w:rPr>
        <w:t>мастерской Деда Мороза «Новогодняя игрушка»</w:t>
      </w:r>
      <w:r w:rsidR="000019E3">
        <w:rPr>
          <w:szCs w:val="28"/>
        </w:rPr>
        <w:t>;</w:t>
      </w:r>
      <w:r w:rsidR="00867E77">
        <w:rPr>
          <w:szCs w:val="28"/>
        </w:rPr>
        <w:t xml:space="preserve"> </w:t>
      </w:r>
      <w:r w:rsidRPr="00845B19">
        <w:rPr>
          <w:szCs w:val="28"/>
        </w:rPr>
        <w:t>круглого стола «Моя помощь по</w:t>
      </w:r>
      <w:r w:rsidR="000019E3">
        <w:rPr>
          <w:szCs w:val="28"/>
        </w:rPr>
        <w:t xml:space="preserve"> дому»;</w:t>
      </w:r>
      <w:r w:rsidRPr="00845B19">
        <w:rPr>
          <w:szCs w:val="28"/>
        </w:rPr>
        <w:t xml:space="preserve">  спортивного праздника «Пап</w:t>
      </w:r>
      <w:r w:rsidR="000019E3">
        <w:rPr>
          <w:szCs w:val="28"/>
        </w:rPr>
        <w:t>а, мама и я – спортивная семья»;</w:t>
      </w:r>
      <w:r w:rsidRPr="00845B19">
        <w:rPr>
          <w:szCs w:val="28"/>
        </w:rPr>
        <w:t xml:space="preserve"> конкурса рисунков «Дом родной, живу</w:t>
      </w:r>
      <w:r w:rsidR="000019E3">
        <w:rPr>
          <w:szCs w:val="28"/>
        </w:rPr>
        <w:t xml:space="preserve"> я в нем. Это самый лучший дом».</w:t>
      </w:r>
      <w:r w:rsidRPr="00845B19">
        <w:rPr>
          <w:szCs w:val="28"/>
        </w:rPr>
        <w:t xml:space="preserve">  </w:t>
      </w:r>
    </w:p>
    <w:p w:rsidR="00950B87" w:rsidRPr="007A3C6A" w:rsidRDefault="000019E3" w:rsidP="001F12B3">
      <w:pPr>
        <w:spacing w:line="276" w:lineRule="auto"/>
        <w:ind w:firstLine="567"/>
        <w:rPr>
          <w:b/>
          <w:szCs w:val="28"/>
        </w:rPr>
      </w:pPr>
      <w:r w:rsidRPr="000019E3">
        <w:rPr>
          <w:szCs w:val="28"/>
        </w:rPr>
        <w:t>В нашем классе</w:t>
      </w:r>
      <w:r>
        <w:rPr>
          <w:b/>
          <w:szCs w:val="28"/>
        </w:rPr>
        <w:t xml:space="preserve"> </w:t>
      </w:r>
      <w:r w:rsidR="00950B87" w:rsidRPr="00845B19">
        <w:rPr>
          <w:szCs w:val="28"/>
        </w:rPr>
        <w:t xml:space="preserve">ведется </w:t>
      </w:r>
      <w:r w:rsidR="00867E77">
        <w:rPr>
          <w:szCs w:val="28"/>
        </w:rPr>
        <w:t>предмет учебное исследование</w:t>
      </w:r>
      <w:r w:rsidR="00950B87" w:rsidRPr="00845B19">
        <w:rPr>
          <w:szCs w:val="28"/>
        </w:rPr>
        <w:t xml:space="preserve">. Проектная </w:t>
      </w:r>
      <w:r>
        <w:rPr>
          <w:szCs w:val="28"/>
        </w:rPr>
        <w:t>и исследовательская деятельность способствую</w:t>
      </w:r>
      <w:r w:rsidR="00950B87" w:rsidRPr="00845B19">
        <w:rPr>
          <w:szCs w:val="28"/>
        </w:rPr>
        <w:t xml:space="preserve">т развитию художественно - </w:t>
      </w:r>
      <w:r w:rsidR="00950B87" w:rsidRPr="00845B19">
        <w:rPr>
          <w:szCs w:val="28"/>
        </w:rPr>
        <w:lastRenderedPageBreak/>
        <w:t xml:space="preserve">эстетического мышления младших школьников, формированию навыков работы в малых группах, навыков самостоятельной работы с дополнительной литературой, самоопределению учащихся в глазах сверстников и родителей. </w:t>
      </w:r>
      <w:r>
        <w:rPr>
          <w:szCs w:val="28"/>
        </w:rPr>
        <w:t xml:space="preserve">В этой работе также важна помощь родителей. </w:t>
      </w:r>
      <w:r w:rsidR="00950B87" w:rsidRPr="00845B19">
        <w:rPr>
          <w:szCs w:val="28"/>
        </w:rPr>
        <w:t>Ребята с желанием  принимают  активное участие в конкурсах детских проектов школьного, городского, межрегионального и всероссийского уровней и являются активными членами школьного научного общества «Эврика»</w:t>
      </w:r>
      <w:r w:rsidR="007B31EF">
        <w:rPr>
          <w:szCs w:val="28"/>
        </w:rPr>
        <w:t>, где представляются семейные проекты</w:t>
      </w:r>
      <w:r w:rsidR="00950B87" w:rsidRPr="00845B19">
        <w:rPr>
          <w:szCs w:val="28"/>
        </w:rPr>
        <w:t xml:space="preserve">. </w:t>
      </w:r>
      <w:r>
        <w:rPr>
          <w:szCs w:val="28"/>
        </w:rPr>
        <w:t xml:space="preserve"> </w:t>
      </w:r>
      <w:r w:rsidR="00780AC4">
        <w:rPr>
          <w:szCs w:val="28"/>
        </w:rPr>
        <w:t xml:space="preserve"> </w:t>
      </w:r>
    </w:p>
    <w:p w:rsidR="00950B87" w:rsidRPr="007A3C6A" w:rsidRDefault="00D05195" w:rsidP="001F12B3">
      <w:pPr>
        <w:ind w:firstLine="567"/>
        <w:rPr>
          <w:rFonts w:eastAsia="Times New Roman"/>
          <w:b/>
          <w:szCs w:val="28"/>
        </w:rPr>
      </w:pPr>
      <w:r>
        <w:rPr>
          <w:szCs w:val="28"/>
        </w:rPr>
        <w:t xml:space="preserve">Активное участие принимают родители </w:t>
      </w:r>
      <w:r w:rsidR="00950B87" w:rsidRPr="00845B19">
        <w:rPr>
          <w:szCs w:val="28"/>
        </w:rPr>
        <w:t xml:space="preserve"> </w:t>
      </w:r>
      <w:r>
        <w:rPr>
          <w:szCs w:val="28"/>
        </w:rPr>
        <w:t>в формировании здорового образа жизни своих детей и укреплении здоровья.</w:t>
      </w:r>
      <w:r w:rsidR="00867E77">
        <w:rPr>
          <w:szCs w:val="28"/>
        </w:rPr>
        <w:t xml:space="preserve"> </w:t>
      </w:r>
      <w:r w:rsidR="00950B87" w:rsidRPr="00845B19">
        <w:rPr>
          <w:szCs w:val="28"/>
        </w:rPr>
        <w:t>Приобщение к спорту</w:t>
      </w:r>
      <w:r>
        <w:rPr>
          <w:szCs w:val="28"/>
        </w:rPr>
        <w:t>,</w:t>
      </w:r>
      <w:r w:rsidR="007A3C6A">
        <w:rPr>
          <w:szCs w:val="28"/>
        </w:rPr>
        <w:t xml:space="preserve"> </w:t>
      </w:r>
      <w:r w:rsidR="00950B87" w:rsidRPr="00845B19">
        <w:rPr>
          <w:szCs w:val="28"/>
        </w:rPr>
        <w:t>экскурсии, выходы в природу, Дни здоровья, раз</w:t>
      </w:r>
      <w:r w:rsidR="00A661FE">
        <w:rPr>
          <w:szCs w:val="28"/>
        </w:rPr>
        <w:t>учивание</w:t>
      </w:r>
      <w:r w:rsidR="00950B87" w:rsidRPr="00845B19">
        <w:rPr>
          <w:szCs w:val="28"/>
        </w:rPr>
        <w:t xml:space="preserve"> игр и состязаний, конкурсы «Безопасность на улицах и дорогах», «Безопасное колесо», цикл мероприятий по ПДД, ППБ</w:t>
      </w:r>
      <w:r w:rsidR="00905F46">
        <w:rPr>
          <w:szCs w:val="28"/>
        </w:rPr>
        <w:t xml:space="preserve"> </w:t>
      </w:r>
      <w:r w:rsidR="00A661FE">
        <w:rPr>
          <w:szCs w:val="28"/>
        </w:rPr>
        <w:t>- это все проводится</w:t>
      </w:r>
      <w:r>
        <w:rPr>
          <w:szCs w:val="28"/>
        </w:rPr>
        <w:t xml:space="preserve"> и подготовлено родителями и дет</w:t>
      </w:r>
      <w:r w:rsidR="00867E77">
        <w:rPr>
          <w:szCs w:val="28"/>
        </w:rPr>
        <w:t>ьми министерства спорта и здоровья</w:t>
      </w:r>
      <w:r w:rsidR="00950B87" w:rsidRPr="00845B19">
        <w:rPr>
          <w:szCs w:val="28"/>
        </w:rPr>
        <w:t>.</w:t>
      </w:r>
      <w:r w:rsidR="007A3C6A">
        <w:rPr>
          <w:szCs w:val="28"/>
        </w:rPr>
        <w:t xml:space="preserve"> </w:t>
      </w:r>
      <w:r w:rsidR="00950B87" w:rsidRPr="00845B19">
        <w:rPr>
          <w:szCs w:val="28"/>
        </w:rPr>
        <w:t xml:space="preserve">Результатом работы в этом направлении </w:t>
      </w:r>
      <w:r>
        <w:rPr>
          <w:szCs w:val="28"/>
        </w:rPr>
        <w:t>стало участие всех детей во всех спортивных праздниках.</w:t>
      </w:r>
    </w:p>
    <w:p w:rsidR="005767C5" w:rsidRPr="005767C5" w:rsidRDefault="00950B87" w:rsidP="005767C5">
      <w:pPr>
        <w:pStyle w:val="af4"/>
        <w:spacing w:line="276" w:lineRule="auto"/>
        <w:ind w:firstLine="708"/>
        <w:jc w:val="both"/>
        <w:rPr>
          <w:sz w:val="28"/>
          <w:szCs w:val="28"/>
        </w:rPr>
      </w:pPr>
      <w:r w:rsidRPr="005767C5">
        <w:rPr>
          <w:sz w:val="28"/>
          <w:szCs w:val="28"/>
        </w:rPr>
        <w:t xml:space="preserve">Учащиеся </w:t>
      </w:r>
      <w:r w:rsidR="00D05195" w:rsidRPr="005767C5">
        <w:rPr>
          <w:sz w:val="28"/>
          <w:szCs w:val="28"/>
        </w:rPr>
        <w:t xml:space="preserve">и родители </w:t>
      </w:r>
      <w:r w:rsidRPr="005767C5">
        <w:rPr>
          <w:sz w:val="28"/>
          <w:szCs w:val="28"/>
        </w:rPr>
        <w:t>активно проявляют интерес к жизни города. Ребята</w:t>
      </w:r>
      <w:r w:rsidR="00D05195" w:rsidRPr="005767C5">
        <w:rPr>
          <w:sz w:val="28"/>
          <w:szCs w:val="28"/>
        </w:rPr>
        <w:t xml:space="preserve"> и родители </w:t>
      </w:r>
      <w:r w:rsidRPr="005767C5">
        <w:rPr>
          <w:sz w:val="28"/>
          <w:szCs w:val="28"/>
        </w:rPr>
        <w:t xml:space="preserve"> рисуют листовки к акциям «Нет наркотикам», «Нет курению», «Чистый город». Выставляют свои художественные</w:t>
      </w:r>
      <w:r w:rsidR="00644CAD" w:rsidRPr="005767C5">
        <w:rPr>
          <w:sz w:val="28"/>
          <w:szCs w:val="28"/>
        </w:rPr>
        <w:t xml:space="preserve"> работы ко Д</w:t>
      </w:r>
      <w:r w:rsidRPr="005767C5">
        <w:rPr>
          <w:sz w:val="28"/>
          <w:szCs w:val="28"/>
        </w:rPr>
        <w:t xml:space="preserve">ню рождения города, округа, принимают участие в экологической </w:t>
      </w:r>
      <w:r w:rsidR="00644CAD" w:rsidRPr="005767C5">
        <w:rPr>
          <w:sz w:val="28"/>
          <w:szCs w:val="28"/>
        </w:rPr>
        <w:t>тропе в парке «Сибирские Увалы»;</w:t>
      </w:r>
      <w:r w:rsidRPr="005767C5">
        <w:rPr>
          <w:sz w:val="28"/>
          <w:szCs w:val="28"/>
        </w:rPr>
        <w:t xml:space="preserve"> вместе с родителями делают кормушки для птиц и развешивают в микрорайоне и городском парке. </w:t>
      </w:r>
      <w:r w:rsidR="00867E77" w:rsidRPr="005767C5">
        <w:rPr>
          <w:sz w:val="28"/>
          <w:szCs w:val="28"/>
        </w:rPr>
        <w:t xml:space="preserve"> </w:t>
      </w:r>
      <w:r w:rsidR="005767C5" w:rsidRPr="005767C5">
        <w:rPr>
          <w:sz w:val="28"/>
          <w:szCs w:val="28"/>
        </w:rPr>
        <w:t>Школа вовлекает родителей в реализацию социально значимых образовательных проектов «Югорские эрудиты», «Мой дом – Югра», «Ученическое портфолио как индивидуальный образовательный маршрут», «Портфолио класса», «Портфолио</w:t>
      </w:r>
      <w:r w:rsidR="00A661FE">
        <w:rPr>
          <w:sz w:val="28"/>
          <w:szCs w:val="28"/>
        </w:rPr>
        <w:t xml:space="preserve"> семьи»</w:t>
      </w:r>
      <w:r w:rsidR="005767C5" w:rsidRPr="005767C5">
        <w:rPr>
          <w:sz w:val="28"/>
          <w:szCs w:val="28"/>
        </w:rPr>
        <w:t xml:space="preserve">, «Детское самоуправление «Радуга»» и другие. </w:t>
      </w:r>
    </w:p>
    <w:p w:rsidR="00950B87" w:rsidRPr="007A3C6A" w:rsidRDefault="00F8506E" w:rsidP="001F12B3">
      <w:pPr>
        <w:spacing w:line="276" w:lineRule="auto"/>
        <w:ind w:right="0" w:firstLine="708"/>
        <w:rPr>
          <w:b/>
          <w:szCs w:val="28"/>
        </w:rPr>
      </w:pPr>
      <w:r w:rsidRPr="00F8506E">
        <w:rPr>
          <w:szCs w:val="28"/>
        </w:rPr>
        <w:t>Помощь родителей необходима ребенку при создании «Портфолио ученика»</w:t>
      </w:r>
      <w:r>
        <w:rPr>
          <w:szCs w:val="28"/>
        </w:rPr>
        <w:t>, который служит и инструментом оценки достижений ребенка</w:t>
      </w:r>
      <w:r w:rsidR="00D71842">
        <w:rPr>
          <w:szCs w:val="28"/>
        </w:rPr>
        <w:t>,</w:t>
      </w:r>
      <w:r>
        <w:rPr>
          <w:szCs w:val="28"/>
        </w:rPr>
        <w:t xml:space="preserve"> и механизмом планирования новых задач.</w:t>
      </w:r>
      <w:r w:rsidR="00867E77">
        <w:rPr>
          <w:szCs w:val="28"/>
        </w:rPr>
        <w:t xml:space="preserve"> Победители классного</w:t>
      </w:r>
      <w:r w:rsidR="007B60A6">
        <w:rPr>
          <w:szCs w:val="28"/>
        </w:rPr>
        <w:t xml:space="preserve"> кон</w:t>
      </w:r>
      <w:r w:rsidR="00867E77">
        <w:rPr>
          <w:szCs w:val="28"/>
        </w:rPr>
        <w:t>курса «Лучшее портфолио»</w:t>
      </w:r>
      <w:r w:rsidR="007B60A6">
        <w:rPr>
          <w:szCs w:val="28"/>
        </w:rPr>
        <w:t xml:space="preserve"> представляли свои портфолио на </w:t>
      </w:r>
      <w:r w:rsidR="007A3C6A">
        <w:rPr>
          <w:szCs w:val="28"/>
        </w:rPr>
        <w:t>школьный конкурс</w:t>
      </w:r>
      <w:r w:rsidR="00867E77">
        <w:rPr>
          <w:szCs w:val="28"/>
        </w:rPr>
        <w:t xml:space="preserve"> и </w:t>
      </w:r>
      <w:r w:rsidR="007B60A6">
        <w:rPr>
          <w:szCs w:val="28"/>
        </w:rPr>
        <w:t>окружной стажерско</w:t>
      </w:r>
      <w:r w:rsidR="007A3C6A">
        <w:rPr>
          <w:szCs w:val="28"/>
        </w:rPr>
        <w:t>й площадке по внедрению ФГОСов</w:t>
      </w:r>
      <w:r w:rsidR="007B60A6">
        <w:rPr>
          <w:szCs w:val="28"/>
        </w:rPr>
        <w:t>.</w:t>
      </w:r>
      <w:r w:rsidR="00471B8A" w:rsidRPr="00471B8A">
        <w:rPr>
          <w:szCs w:val="28"/>
        </w:rPr>
        <w:t xml:space="preserve"> </w:t>
      </w:r>
      <w:r w:rsidR="007A3C6A">
        <w:rPr>
          <w:szCs w:val="28"/>
        </w:rPr>
        <w:t xml:space="preserve"> </w:t>
      </w:r>
      <w:r w:rsidR="00471B8A" w:rsidRPr="005767C5">
        <w:rPr>
          <w:szCs w:val="28"/>
        </w:rPr>
        <w:t xml:space="preserve">Проект «Портфолио семьи» - это один из эффективных способов организовать и объединить семью на общее важное дело, которое становится гордостью ребенка и механизмом воспитания. </w:t>
      </w:r>
    </w:p>
    <w:p w:rsidR="005F12BE" w:rsidRPr="007A3C6A" w:rsidRDefault="005F12BE" w:rsidP="001F12B3">
      <w:pPr>
        <w:pStyle w:val="af4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конечном итоге, мы, педагоги, понимаем, что создавая условия для воспитания ребенка, мы воспитываем и их родителей, направляя их внимание на формирова</w:t>
      </w:r>
      <w:r w:rsidR="00867E77">
        <w:rPr>
          <w:sz w:val="28"/>
          <w:szCs w:val="28"/>
        </w:rPr>
        <w:t>ние нравственно здоровых детей.</w:t>
      </w:r>
    </w:p>
    <w:p w:rsidR="006E77CF" w:rsidRDefault="006E77CF" w:rsidP="00D326DE">
      <w:pPr>
        <w:pStyle w:val="af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Только в содружестве семьи и школы можно воспитать счастливого ребенка, который станет у</w:t>
      </w:r>
      <w:r w:rsidR="00F17B74">
        <w:rPr>
          <w:sz w:val="28"/>
          <w:szCs w:val="28"/>
        </w:rPr>
        <w:t>спешным в будущей своей жизни. А в</w:t>
      </w:r>
      <w:r>
        <w:rPr>
          <w:sz w:val="28"/>
          <w:szCs w:val="28"/>
        </w:rPr>
        <w:t xml:space="preserve">оспитать успешного  человека – это </w:t>
      </w:r>
      <w:r w:rsidR="00F17B74">
        <w:rPr>
          <w:sz w:val="28"/>
          <w:szCs w:val="28"/>
        </w:rPr>
        <w:t xml:space="preserve">и есть </w:t>
      </w:r>
      <w:r>
        <w:rPr>
          <w:sz w:val="28"/>
          <w:szCs w:val="28"/>
        </w:rPr>
        <w:t>общая задача и мечта каждого педагога и родителя!</w:t>
      </w:r>
    </w:p>
    <w:p w:rsidR="00D71842" w:rsidRDefault="001F12B3" w:rsidP="00D326DE">
      <w:pPr>
        <w:pStyle w:val="af4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1842" w:rsidRPr="00845B19" w:rsidRDefault="00D71842" w:rsidP="00D326DE">
      <w:pPr>
        <w:pStyle w:val="af4"/>
        <w:spacing w:line="276" w:lineRule="auto"/>
        <w:ind w:firstLine="708"/>
        <w:jc w:val="both"/>
        <w:rPr>
          <w:sz w:val="28"/>
          <w:szCs w:val="28"/>
        </w:rPr>
      </w:pPr>
    </w:p>
    <w:sectPr w:rsidR="00D71842" w:rsidRPr="00845B19" w:rsidSect="00EB15E2">
      <w:pgSz w:w="11906" w:h="16838"/>
      <w:pgMar w:top="851" w:right="851" w:bottom="851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HighResoluti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611A"/>
    <w:multiLevelType w:val="hybridMultilevel"/>
    <w:tmpl w:val="D76E3838"/>
    <w:lvl w:ilvl="0" w:tplc="2B7CAC9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96F02"/>
    <w:multiLevelType w:val="hybridMultilevel"/>
    <w:tmpl w:val="01A42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93E9F"/>
    <w:multiLevelType w:val="hybridMultilevel"/>
    <w:tmpl w:val="2850F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12E16"/>
    <w:multiLevelType w:val="hybridMultilevel"/>
    <w:tmpl w:val="7A5222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A7526"/>
    <w:multiLevelType w:val="hybridMultilevel"/>
    <w:tmpl w:val="551A5504"/>
    <w:lvl w:ilvl="0" w:tplc="C458FA5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421757"/>
    <w:multiLevelType w:val="hybridMultilevel"/>
    <w:tmpl w:val="2360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25423"/>
    <w:multiLevelType w:val="hybridMultilevel"/>
    <w:tmpl w:val="1F880026"/>
    <w:lvl w:ilvl="0" w:tplc="6778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B6E6D"/>
    <w:multiLevelType w:val="hybridMultilevel"/>
    <w:tmpl w:val="472A7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77318"/>
    <w:multiLevelType w:val="hybridMultilevel"/>
    <w:tmpl w:val="2950701E"/>
    <w:lvl w:ilvl="0" w:tplc="6EFC2FFC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8030F"/>
    <w:rsid w:val="00000F3D"/>
    <w:rsid w:val="000019E3"/>
    <w:rsid w:val="00050B6D"/>
    <w:rsid w:val="000D5081"/>
    <w:rsid w:val="00114BD2"/>
    <w:rsid w:val="0018030F"/>
    <w:rsid w:val="001F12B3"/>
    <w:rsid w:val="001F3BFC"/>
    <w:rsid w:val="002D61F7"/>
    <w:rsid w:val="00310CE1"/>
    <w:rsid w:val="003236A8"/>
    <w:rsid w:val="00363355"/>
    <w:rsid w:val="00382365"/>
    <w:rsid w:val="00387A80"/>
    <w:rsid w:val="00471B8A"/>
    <w:rsid w:val="00524294"/>
    <w:rsid w:val="005767C5"/>
    <w:rsid w:val="005C126C"/>
    <w:rsid w:val="005F12BE"/>
    <w:rsid w:val="00601771"/>
    <w:rsid w:val="00644CAD"/>
    <w:rsid w:val="00683966"/>
    <w:rsid w:val="006C3DE1"/>
    <w:rsid w:val="006E77CF"/>
    <w:rsid w:val="00715525"/>
    <w:rsid w:val="00780AC4"/>
    <w:rsid w:val="007A3C6A"/>
    <w:rsid w:val="007B31EF"/>
    <w:rsid w:val="007B60A6"/>
    <w:rsid w:val="00845B19"/>
    <w:rsid w:val="00867E77"/>
    <w:rsid w:val="008A0067"/>
    <w:rsid w:val="008C034E"/>
    <w:rsid w:val="00905F46"/>
    <w:rsid w:val="00950B87"/>
    <w:rsid w:val="00A6042F"/>
    <w:rsid w:val="00A661FE"/>
    <w:rsid w:val="00A86820"/>
    <w:rsid w:val="00AB6B10"/>
    <w:rsid w:val="00AD1821"/>
    <w:rsid w:val="00AD1CFC"/>
    <w:rsid w:val="00AE14F2"/>
    <w:rsid w:val="00BB0DB5"/>
    <w:rsid w:val="00BE4FA8"/>
    <w:rsid w:val="00C06796"/>
    <w:rsid w:val="00D05195"/>
    <w:rsid w:val="00D10978"/>
    <w:rsid w:val="00D326DE"/>
    <w:rsid w:val="00D71842"/>
    <w:rsid w:val="00DD067A"/>
    <w:rsid w:val="00E1400D"/>
    <w:rsid w:val="00E21A67"/>
    <w:rsid w:val="00E57FA7"/>
    <w:rsid w:val="00E832D8"/>
    <w:rsid w:val="00EB15E2"/>
    <w:rsid w:val="00EC009D"/>
    <w:rsid w:val="00F17B74"/>
    <w:rsid w:val="00F64BF2"/>
    <w:rsid w:val="00F8506E"/>
    <w:rsid w:val="00FA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0F"/>
    <w:pPr>
      <w:spacing w:after="0" w:line="240" w:lineRule="auto"/>
      <w:ind w:right="5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50B8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uto"/>
      <w:ind w:right="0"/>
      <w:contextualSpacing/>
      <w:jc w:val="left"/>
      <w:outlineLvl w:val="0"/>
    </w:pPr>
    <w:rPr>
      <w:rFonts w:ascii="Cambria" w:eastAsia="Times New Roman" w:hAnsi="Cambria"/>
      <w:b/>
      <w:bCs/>
      <w:i/>
      <w:iCs/>
      <w:color w:val="622423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B8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8" w:lineRule="auto"/>
      <w:ind w:left="144" w:right="0"/>
      <w:contextualSpacing/>
      <w:jc w:val="left"/>
      <w:outlineLvl w:val="1"/>
    </w:pPr>
    <w:rPr>
      <w:rFonts w:ascii="Cambria" w:eastAsia="Times New Roman" w:hAnsi="Cambria"/>
      <w:b/>
      <w:bCs/>
      <w:i/>
      <w:iCs/>
      <w:color w:val="943634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B87"/>
    <w:pPr>
      <w:pBdr>
        <w:left w:val="single" w:sz="48" w:space="2" w:color="C0504D"/>
        <w:bottom w:val="single" w:sz="4" w:space="0" w:color="C0504D"/>
      </w:pBdr>
      <w:spacing w:before="200" w:after="100"/>
      <w:ind w:left="144" w:right="0"/>
      <w:contextualSpacing/>
      <w:jc w:val="left"/>
      <w:outlineLvl w:val="2"/>
    </w:pPr>
    <w:rPr>
      <w:rFonts w:ascii="Cambria" w:eastAsia="Times New Roman" w:hAnsi="Cambria"/>
      <w:b/>
      <w:bCs/>
      <w:i/>
      <w:iCs/>
      <w:color w:val="943634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B87"/>
    <w:pPr>
      <w:pBdr>
        <w:left w:val="single" w:sz="4" w:space="2" w:color="C0504D"/>
        <w:bottom w:val="single" w:sz="4" w:space="2" w:color="C0504D"/>
      </w:pBdr>
      <w:spacing w:before="200" w:after="100"/>
      <w:ind w:left="86" w:right="0"/>
      <w:contextualSpacing/>
      <w:jc w:val="left"/>
      <w:outlineLvl w:val="3"/>
    </w:pPr>
    <w:rPr>
      <w:rFonts w:ascii="Cambria" w:eastAsia="Times New Roman" w:hAnsi="Cambria"/>
      <w:b/>
      <w:bCs/>
      <w:i/>
      <w:iCs/>
      <w:color w:val="943634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B87"/>
    <w:pPr>
      <w:pBdr>
        <w:left w:val="dotted" w:sz="4" w:space="2" w:color="C0504D"/>
        <w:bottom w:val="dotted" w:sz="4" w:space="2" w:color="C0504D"/>
      </w:pBdr>
      <w:spacing w:before="200" w:after="100"/>
      <w:ind w:left="86" w:right="0"/>
      <w:contextualSpacing/>
      <w:jc w:val="left"/>
      <w:outlineLvl w:val="4"/>
    </w:pPr>
    <w:rPr>
      <w:rFonts w:ascii="Cambria" w:eastAsia="Times New Roman" w:hAnsi="Cambria"/>
      <w:b/>
      <w:bCs/>
      <w:i/>
      <w:iCs/>
      <w:color w:val="943634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B87"/>
    <w:pPr>
      <w:pBdr>
        <w:bottom w:val="single" w:sz="4" w:space="2" w:color="E5B8B7"/>
      </w:pBdr>
      <w:spacing w:before="200" w:after="100"/>
      <w:ind w:right="0"/>
      <w:contextualSpacing/>
      <w:jc w:val="left"/>
      <w:outlineLvl w:val="5"/>
    </w:pPr>
    <w:rPr>
      <w:rFonts w:ascii="Cambria" w:eastAsia="Times New Roman" w:hAnsi="Cambria"/>
      <w:i/>
      <w:iCs/>
      <w:color w:val="943634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B87"/>
    <w:pPr>
      <w:pBdr>
        <w:bottom w:val="dotted" w:sz="4" w:space="2" w:color="D99594"/>
      </w:pBdr>
      <w:spacing w:before="200" w:after="100"/>
      <w:ind w:right="0"/>
      <w:contextualSpacing/>
      <w:jc w:val="left"/>
      <w:outlineLvl w:val="6"/>
    </w:pPr>
    <w:rPr>
      <w:rFonts w:ascii="Cambria" w:eastAsia="Times New Roman" w:hAnsi="Cambria"/>
      <w:i/>
      <w:iCs/>
      <w:color w:val="943634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B87"/>
    <w:pPr>
      <w:spacing w:before="200" w:after="100"/>
      <w:ind w:right="0"/>
      <w:contextualSpacing/>
      <w:jc w:val="left"/>
      <w:outlineLvl w:val="7"/>
    </w:pPr>
    <w:rPr>
      <w:rFonts w:ascii="Cambria" w:eastAsia="Times New Roman" w:hAnsi="Cambria"/>
      <w:i/>
      <w:iCs/>
      <w:color w:val="C0504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B87"/>
    <w:pPr>
      <w:spacing w:before="200" w:after="100"/>
      <w:ind w:right="0"/>
      <w:contextualSpacing/>
      <w:jc w:val="left"/>
      <w:outlineLvl w:val="8"/>
    </w:pPr>
    <w:rPr>
      <w:rFonts w:ascii="Cambria" w:eastAsia="Times New Roman" w:hAnsi="Cambria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B87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950B87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50B87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50B87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50B87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50B87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50B87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50B87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0B87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styleId="a3">
    <w:name w:val="Hyperlink"/>
    <w:uiPriority w:val="99"/>
    <w:semiHidden/>
    <w:unhideWhenUsed/>
    <w:rsid w:val="00950B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B87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950B87"/>
    <w:rPr>
      <w:rFonts w:ascii="Cambria" w:eastAsia="Times New Roman" w:hAnsi="Cambria" w:cs="Times New Roman" w:hint="default"/>
      <w:b/>
      <w:bCs/>
      <w:i/>
      <w:iCs/>
      <w:color w:val="C0504D"/>
      <w:bdr w:val="single" w:sz="18" w:space="0" w:color="F2DBDB" w:frame="1"/>
      <w:shd w:val="clear" w:color="auto" w:fill="F2DBDB"/>
    </w:rPr>
  </w:style>
  <w:style w:type="character" w:styleId="a6">
    <w:name w:val="Strong"/>
    <w:uiPriority w:val="22"/>
    <w:qFormat/>
    <w:rsid w:val="00950B87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950B87"/>
    <w:pPr>
      <w:spacing w:before="100" w:beforeAutospacing="1" w:after="100" w:afterAutospacing="1"/>
      <w:ind w:right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50B87"/>
    <w:pPr>
      <w:tabs>
        <w:tab w:val="center" w:pos="4677"/>
        <w:tab w:val="right" w:pos="9355"/>
      </w:tabs>
      <w:ind w:right="0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50B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950B8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a"/>
    <w:uiPriority w:val="99"/>
    <w:semiHidden/>
    <w:unhideWhenUsed/>
    <w:rsid w:val="00950B87"/>
    <w:pPr>
      <w:tabs>
        <w:tab w:val="center" w:pos="4677"/>
        <w:tab w:val="right" w:pos="9355"/>
      </w:tabs>
      <w:ind w:right="0"/>
      <w:jc w:val="left"/>
    </w:pPr>
    <w:rPr>
      <w:rFonts w:eastAsia="Times New Roman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950B87"/>
    <w:pPr>
      <w:pBdr>
        <w:top w:val="single" w:sz="48" w:space="0" w:color="C0504D"/>
        <w:bottom w:val="single" w:sz="48" w:space="0" w:color="C0504D"/>
      </w:pBdr>
      <w:shd w:val="clear" w:color="auto" w:fill="C0504D"/>
      <w:ind w:right="0"/>
      <w:jc w:val="center"/>
    </w:pPr>
    <w:rPr>
      <w:rFonts w:ascii="Cambria" w:eastAsia="Times New Roman" w:hAnsi="Cambria"/>
      <w:i/>
      <w:iCs/>
      <w:color w:val="FFFFFF"/>
      <w:spacing w:val="10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950B87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e">
    <w:name w:val="Body Text"/>
    <w:basedOn w:val="a"/>
    <w:link w:val="af"/>
    <w:uiPriority w:val="99"/>
    <w:unhideWhenUsed/>
    <w:rsid w:val="00950B87"/>
    <w:pPr>
      <w:spacing w:after="120"/>
      <w:ind w:right="0"/>
      <w:jc w:val="left"/>
    </w:pPr>
    <w:rPr>
      <w:rFonts w:eastAsia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950B8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rsid w:val="00950B87"/>
    <w:pPr>
      <w:pBdr>
        <w:bottom w:val="dotted" w:sz="8" w:space="10" w:color="C0504D"/>
      </w:pBdr>
      <w:spacing w:before="200" w:after="900"/>
      <w:ind w:right="0"/>
      <w:jc w:val="center"/>
    </w:pPr>
    <w:rPr>
      <w:rFonts w:ascii="Cambria" w:eastAsia="Times New Roman" w:hAnsi="Cambria"/>
      <w:i/>
      <w:iCs/>
      <w:color w:val="622423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950B87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95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950B87"/>
    <w:pPr>
      <w:spacing w:after="120" w:line="480" w:lineRule="auto"/>
      <w:ind w:left="283" w:right="0"/>
      <w:jc w:val="left"/>
    </w:pPr>
    <w:rPr>
      <w:rFonts w:eastAsia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50B87"/>
    <w:pPr>
      <w:ind w:right="0"/>
      <w:jc w:val="left"/>
    </w:pPr>
    <w:rPr>
      <w:rFonts w:ascii="Tahoma" w:eastAsia="Times New Roman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0B87"/>
    <w:rPr>
      <w:rFonts w:ascii="Tahoma" w:eastAsia="Times New Roman" w:hAnsi="Tahoma" w:cs="Times New Roman"/>
      <w:sz w:val="16"/>
      <w:szCs w:val="16"/>
    </w:rPr>
  </w:style>
  <w:style w:type="paragraph" w:styleId="af4">
    <w:name w:val="No Spacing"/>
    <w:basedOn w:val="a"/>
    <w:uiPriority w:val="99"/>
    <w:qFormat/>
    <w:rsid w:val="00950B87"/>
    <w:pPr>
      <w:ind w:right="0"/>
      <w:jc w:val="left"/>
    </w:pPr>
    <w:rPr>
      <w:rFonts w:eastAsia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950B87"/>
    <w:pPr>
      <w:ind w:left="720" w:right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950B87"/>
    <w:pPr>
      <w:ind w:right="0"/>
      <w:jc w:val="left"/>
    </w:pPr>
    <w:rPr>
      <w:rFonts w:ascii="Calibri" w:hAnsi="Calibri"/>
      <w:color w:val="943634"/>
      <w:sz w:val="20"/>
      <w:szCs w:val="20"/>
    </w:rPr>
  </w:style>
  <w:style w:type="character" w:customStyle="1" w:styleId="24">
    <w:name w:val="Цитата 2 Знак"/>
    <w:basedOn w:val="a0"/>
    <w:link w:val="23"/>
    <w:uiPriority w:val="29"/>
    <w:rsid w:val="00950B87"/>
    <w:rPr>
      <w:rFonts w:ascii="Calibri" w:eastAsia="Calibri" w:hAnsi="Calibri" w:cs="Times New Roman"/>
      <w:color w:val="943634"/>
      <w:sz w:val="20"/>
      <w:szCs w:val="20"/>
    </w:rPr>
  </w:style>
  <w:style w:type="paragraph" w:styleId="af6">
    <w:name w:val="Intense Quote"/>
    <w:basedOn w:val="a"/>
    <w:next w:val="a"/>
    <w:link w:val="af7"/>
    <w:uiPriority w:val="30"/>
    <w:qFormat/>
    <w:rsid w:val="00950B8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C0504D"/>
      <w:sz w:val="20"/>
      <w:szCs w:val="20"/>
    </w:rPr>
  </w:style>
  <w:style w:type="character" w:customStyle="1" w:styleId="af7">
    <w:name w:val="Выделенная цитата Знак"/>
    <w:basedOn w:val="a0"/>
    <w:link w:val="af6"/>
    <w:uiPriority w:val="30"/>
    <w:rsid w:val="00950B87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950B87"/>
    <w:pPr>
      <w:outlineLvl w:val="9"/>
    </w:pPr>
    <w:rPr>
      <w:sz w:val="22"/>
      <w:szCs w:val="22"/>
      <w:lang w:val="en-US" w:bidi="en-US"/>
    </w:rPr>
  </w:style>
  <w:style w:type="paragraph" w:customStyle="1" w:styleId="DecimalAligned">
    <w:name w:val="Decimal Aligned"/>
    <w:basedOn w:val="a"/>
    <w:uiPriority w:val="40"/>
    <w:qFormat/>
    <w:rsid w:val="00950B87"/>
    <w:pPr>
      <w:tabs>
        <w:tab w:val="decimal" w:pos="360"/>
      </w:tabs>
      <w:spacing w:line="276" w:lineRule="auto"/>
      <w:ind w:right="0"/>
      <w:jc w:val="left"/>
    </w:pPr>
    <w:rPr>
      <w:rFonts w:eastAsia="Times New Roman"/>
      <w:sz w:val="22"/>
      <w:lang w:eastAsia="ru-RU"/>
    </w:rPr>
  </w:style>
  <w:style w:type="character" w:customStyle="1" w:styleId="03-">
    <w:name w:val="03-Пункт Знак"/>
    <w:link w:val="03-0"/>
    <w:locked/>
    <w:rsid w:val="00950B87"/>
    <w:rPr>
      <w:rFonts w:ascii="AGOpusHighResolution" w:eastAsia="Times New Roman" w:hAnsi="AGOpusHighResolution"/>
      <w:b/>
      <w:bCs/>
      <w:i/>
      <w:iCs/>
      <w:smallCaps/>
      <w:sz w:val="24"/>
      <w:szCs w:val="24"/>
    </w:rPr>
  </w:style>
  <w:style w:type="paragraph" w:customStyle="1" w:styleId="03-0">
    <w:name w:val="03-Пункт"/>
    <w:basedOn w:val="a"/>
    <w:link w:val="03-"/>
    <w:rsid w:val="00950B8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ind w:right="0"/>
      <w:jc w:val="center"/>
      <w:outlineLvl w:val="2"/>
    </w:pPr>
    <w:rPr>
      <w:rFonts w:ascii="AGOpusHighResolution" w:eastAsia="Times New Roman" w:hAnsi="AGOpusHighResolution" w:cstheme="minorBidi"/>
      <w:b/>
      <w:bCs/>
      <w:i/>
      <w:iCs/>
      <w:smallCaps/>
      <w:sz w:val="24"/>
      <w:szCs w:val="24"/>
    </w:rPr>
  </w:style>
  <w:style w:type="paragraph" w:customStyle="1" w:styleId="af9">
    <w:name w:val="Текст в заданном формате"/>
    <w:basedOn w:val="a"/>
    <w:uiPriority w:val="99"/>
    <w:rsid w:val="00950B87"/>
    <w:pPr>
      <w:widowControl w:val="0"/>
      <w:suppressAutoHyphens/>
      <w:ind w:right="0"/>
      <w:jc w:val="left"/>
    </w:pPr>
    <w:rPr>
      <w:rFonts w:ascii="Courier New" w:eastAsia="NSimSun" w:hAnsi="Courier New" w:cs="Courier New"/>
      <w:sz w:val="20"/>
      <w:szCs w:val="20"/>
      <w:lang w:eastAsia="hi-IN" w:bidi="hi-IN"/>
    </w:rPr>
  </w:style>
  <w:style w:type="character" w:styleId="afa">
    <w:name w:val="Subtle Emphasis"/>
    <w:uiPriority w:val="19"/>
    <w:qFormat/>
    <w:rsid w:val="00950B87"/>
    <w:rPr>
      <w:rFonts w:ascii="Cambria" w:eastAsia="Times New Roman" w:hAnsi="Cambria" w:cs="Times New Roman" w:hint="default"/>
      <w:i/>
      <w:iCs/>
      <w:color w:val="C0504D"/>
    </w:rPr>
  </w:style>
  <w:style w:type="character" w:styleId="afb">
    <w:name w:val="Intense Emphasis"/>
    <w:uiPriority w:val="21"/>
    <w:qFormat/>
    <w:rsid w:val="00950B87"/>
    <w:rPr>
      <w:rFonts w:ascii="Cambria" w:eastAsia="Times New Roman" w:hAnsi="Cambria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c">
    <w:name w:val="Subtle Reference"/>
    <w:uiPriority w:val="31"/>
    <w:qFormat/>
    <w:rsid w:val="00950B87"/>
    <w:rPr>
      <w:i/>
      <w:iCs/>
      <w:smallCaps/>
      <w:color w:val="C0504D"/>
      <w:u w:color="C0504D"/>
    </w:rPr>
  </w:style>
  <w:style w:type="character" w:styleId="afd">
    <w:name w:val="Intense Reference"/>
    <w:uiPriority w:val="32"/>
    <w:qFormat/>
    <w:rsid w:val="00950B87"/>
    <w:rPr>
      <w:b/>
      <w:bCs/>
      <w:i/>
      <w:iCs/>
      <w:smallCaps/>
      <w:color w:val="C0504D"/>
      <w:u w:color="C0504D"/>
    </w:rPr>
  </w:style>
  <w:style w:type="character" w:styleId="afe">
    <w:name w:val="Book Title"/>
    <w:uiPriority w:val="33"/>
    <w:qFormat/>
    <w:rsid w:val="00950B87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11">
    <w:name w:val="Знак Знак1"/>
    <w:locked/>
    <w:rsid w:val="00950B87"/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950B87"/>
  </w:style>
  <w:style w:type="paragraph" w:customStyle="1" w:styleId="c10">
    <w:name w:val="c10"/>
    <w:basedOn w:val="a"/>
    <w:rsid w:val="00363355"/>
    <w:pPr>
      <w:spacing w:before="100" w:beforeAutospacing="1" w:after="100" w:afterAutospacing="1"/>
      <w:ind w:right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363355"/>
  </w:style>
  <w:style w:type="paragraph" w:customStyle="1" w:styleId="c3">
    <w:name w:val="c3"/>
    <w:basedOn w:val="a"/>
    <w:rsid w:val="00363355"/>
    <w:pPr>
      <w:spacing w:before="100" w:beforeAutospacing="1" w:after="100" w:afterAutospacing="1"/>
      <w:ind w:right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769">
          <w:marLeft w:val="0"/>
          <w:marRight w:val="50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52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2802">
              <w:marLeft w:val="125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8958">
              <w:marLeft w:val="125"/>
              <w:marRight w:val="125"/>
              <w:marTop w:val="48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4894">
                  <w:marLeft w:val="626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1922">
                  <w:marLeft w:val="125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91358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39</cp:revision>
  <cp:lastPrinted>2016-04-13T11:36:00Z</cp:lastPrinted>
  <dcterms:created xsi:type="dcterms:W3CDTF">2016-04-13T07:37:00Z</dcterms:created>
  <dcterms:modified xsi:type="dcterms:W3CDTF">2016-10-27T02:58:00Z</dcterms:modified>
</cp:coreProperties>
</file>