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55" w:rsidRPr="00552F6B" w:rsidRDefault="00334D55" w:rsidP="001A2734">
      <w:pPr>
        <w:spacing w:after="0" w:line="240" w:lineRule="auto"/>
        <w:ind w:left="0" w:right="0" w:firstLine="709"/>
        <w:rPr>
          <w:szCs w:val="28"/>
        </w:rPr>
      </w:pPr>
    </w:p>
    <w:p w:rsidR="001D30A5" w:rsidRPr="006C54C8" w:rsidRDefault="001D30A5" w:rsidP="008F6FBD">
      <w:pPr>
        <w:spacing w:after="0" w:line="240" w:lineRule="auto"/>
        <w:ind w:left="0" w:right="0" w:firstLine="0"/>
        <w:jc w:val="center"/>
        <w:rPr>
          <w:b/>
          <w:color w:val="231F20"/>
          <w:szCs w:val="28"/>
          <w:lang w:eastAsia="ru-RU"/>
        </w:rPr>
      </w:pPr>
      <w:r w:rsidRPr="006C54C8">
        <w:rPr>
          <w:b/>
          <w:color w:val="231F20"/>
          <w:szCs w:val="28"/>
          <w:lang w:eastAsia="ru-RU"/>
        </w:rPr>
        <w:t xml:space="preserve">Конструирование образовательной среды </w:t>
      </w:r>
      <w:bookmarkStart w:id="0" w:name="_GoBack"/>
      <w:bookmarkEnd w:id="0"/>
      <w:r w:rsidRPr="006C54C8">
        <w:rPr>
          <w:b/>
          <w:color w:val="231F20"/>
          <w:szCs w:val="28"/>
          <w:lang w:eastAsia="ru-RU"/>
        </w:rPr>
        <w:t xml:space="preserve">как условие воспитания </w:t>
      </w:r>
      <w:r w:rsidR="00247595" w:rsidRPr="006C54C8">
        <w:rPr>
          <w:b/>
          <w:color w:val="231F20"/>
          <w:szCs w:val="28"/>
          <w:lang w:eastAsia="ru-RU"/>
        </w:rPr>
        <w:t xml:space="preserve"> национального </w:t>
      </w:r>
      <w:r w:rsidRPr="006C54C8">
        <w:rPr>
          <w:b/>
          <w:color w:val="231F20"/>
          <w:szCs w:val="28"/>
          <w:lang w:eastAsia="ru-RU"/>
        </w:rPr>
        <w:t>самосознания детей</w:t>
      </w:r>
    </w:p>
    <w:p w:rsidR="006C54C8" w:rsidRDefault="006C54C8" w:rsidP="008F6FBD">
      <w:pPr>
        <w:spacing w:after="0" w:line="240" w:lineRule="auto"/>
        <w:ind w:left="0" w:right="0" w:firstLine="0"/>
        <w:jc w:val="center"/>
        <w:rPr>
          <w:color w:val="231F20"/>
          <w:szCs w:val="28"/>
          <w:lang w:eastAsia="ru-RU"/>
        </w:rPr>
      </w:pPr>
    </w:p>
    <w:p w:rsidR="00552F6B" w:rsidRPr="00552F6B" w:rsidRDefault="00552F6B" w:rsidP="006C54C8">
      <w:pPr>
        <w:spacing w:after="0" w:line="240" w:lineRule="auto"/>
        <w:ind w:left="4248" w:right="0" w:firstLine="0"/>
        <w:jc w:val="left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> «Будь сыном своей родины, глубоко почувствуй свою связь с родной почвой, сыновне относись к ней, возврати сторицей то, что получил от неё».</w:t>
      </w:r>
    </w:p>
    <w:p w:rsidR="00552F6B" w:rsidRPr="006C54C8" w:rsidRDefault="00552F6B" w:rsidP="001A2734">
      <w:pPr>
        <w:spacing w:after="0" w:line="240" w:lineRule="auto"/>
        <w:ind w:left="0" w:right="0" w:firstLine="0"/>
        <w:jc w:val="right"/>
        <w:rPr>
          <w:i/>
          <w:color w:val="231F20"/>
          <w:szCs w:val="28"/>
          <w:lang w:eastAsia="ru-RU"/>
        </w:rPr>
      </w:pPr>
      <w:r w:rsidRPr="006C54C8">
        <w:rPr>
          <w:i/>
          <w:color w:val="231F20"/>
          <w:szCs w:val="28"/>
          <w:lang w:eastAsia="ru-RU"/>
        </w:rPr>
        <w:t>                              </w:t>
      </w:r>
      <w:r w:rsidR="00FE0D34" w:rsidRPr="006C54C8">
        <w:rPr>
          <w:i/>
          <w:color w:val="231F20"/>
          <w:szCs w:val="28"/>
          <w:lang w:eastAsia="ru-RU"/>
        </w:rPr>
        <w:t>К</w:t>
      </w:r>
      <w:r w:rsidRPr="006C54C8">
        <w:rPr>
          <w:i/>
          <w:color w:val="231F20"/>
          <w:szCs w:val="28"/>
          <w:lang w:eastAsia="ru-RU"/>
        </w:rPr>
        <w:t>.Д</w:t>
      </w:r>
      <w:r w:rsidR="006C54C8">
        <w:rPr>
          <w:i/>
          <w:color w:val="231F20"/>
          <w:szCs w:val="28"/>
          <w:lang w:eastAsia="ru-RU"/>
        </w:rPr>
        <w:t>.</w:t>
      </w:r>
      <w:r w:rsidRPr="006C54C8">
        <w:rPr>
          <w:i/>
          <w:color w:val="231F20"/>
          <w:szCs w:val="28"/>
          <w:lang w:eastAsia="ru-RU"/>
        </w:rPr>
        <w:t xml:space="preserve"> Ушинский</w:t>
      </w:r>
      <w:r w:rsidR="00FE0D34" w:rsidRPr="006C54C8">
        <w:rPr>
          <w:i/>
          <w:color w:val="231F20"/>
          <w:szCs w:val="28"/>
          <w:lang w:eastAsia="ru-RU"/>
        </w:rPr>
        <w:t xml:space="preserve"> </w:t>
      </w:r>
    </w:p>
    <w:p w:rsidR="001D30A5" w:rsidRDefault="001D30A5" w:rsidP="001A2734">
      <w:pPr>
        <w:spacing w:after="0" w:line="240" w:lineRule="auto"/>
        <w:ind w:left="0" w:right="0" w:firstLine="0"/>
        <w:jc w:val="left"/>
        <w:rPr>
          <w:color w:val="231F20"/>
          <w:szCs w:val="28"/>
          <w:lang w:eastAsia="ru-RU"/>
        </w:rPr>
      </w:pPr>
    </w:p>
    <w:p w:rsidR="008553EC" w:rsidRDefault="008553EC" w:rsidP="001A2734">
      <w:pPr>
        <w:spacing w:after="0" w:line="240" w:lineRule="auto"/>
        <w:ind w:left="0" w:right="0" w:firstLine="708"/>
        <w:rPr>
          <w:szCs w:val="28"/>
          <w:lang w:eastAsia="ru-RU"/>
        </w:rPr>
      </w:pPr>
      <w:r>
        <w:rPr>
          <w:szCs w:val="28"/>
          <w:lang w:eastAsia="ru-RU"/>
        </w:rPr>
        <w:t>Уважаемые коллеги, как вы считаете, существует ли взаимосвязь между образовательной средой и проблемами воспитания национального самосознания детей? Безусловно, да, вы правы.</w:t>
      </w:r>
    </w:p>
    <w:p w:rsidR="00C93E4E" w:rsidRDefault="00FE0D34" w:rsidP="001A2734">
      <w:pPr>
        <w:spacing w:after="0" w:line="240" w:lineRule="auto"/>
        <w:ind w:left="0" w:right="0" w:firstLine="708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FE0D34">
        <w:rPr>
          <w:szCs w:val="28"/>
          <w:lang w:eastAsia="ru-RU"/>
        </w:rPr>
        <w:t>онструирование образовательной среды</w:t>
      </w:r>
      <w:r>
        <w:rPr>
          <w:szCs w:val="28"/>
          <w:lang w:eastAsia="ru-RU"/>
        </w:rPr>
        <w:t xml:space="preserve">, </w:t>
      </w:r>
      <w:r w:rsidRPr="00FE0D34">
        <w:rPr>
          <w:szCs w:val="28"/>
          <w:lang w:eastAsia="ru-RU"/>
        </w:rPr>
        <w:t>в которой формируется и развивается национальное сознание и самосознание детей</w:t>
      </w:r>
      <w:r>
        <w:rPr>
          <w:szCs w:val="28"/>
          <w:lang w:eastAsia="ru-RU"/>
        </w:rPr>
        <w:t xml:space="preserve">, является основой </w:t>
      </w:r>
      <w:r w:rsidRPr="00FE0D34">
        <w:rPr>
          <w:szCs w:val="28"/>
          <w:lang w:eastAsia="ru-RU"/>
        </w:rPr>
        <w:t>многомерного процесса становления личности ребенка. Использование традиций и обычаев в воспитании национального самосознания дошкольников позволяет ока</w:t>
      </w:r>
      <w:r w:rsidR="001C5E40">
        <w:rPr>
          <w:szCs w:val="28"/>
          <w:lang w:eastAsia="ru-RU"/>
        </w:rPr>
        <w:t>зывать</w:t>
      </w:r>
      <w:r w:rsidRPr="00FE0D34">
        <w:rPr>
          <w:szCs w:val="28"/>
          <w:lang w:eastAsia="ru-RU"/>
        </w:rPr>
        <w:t xml:space="preserve"> влияние на их социальное, духовное, нравственное, психическое, физическое развитие.</w:t>
      </w:r>
      <w:r w:rsidR="00C93E4E">
        <w:rPr>
          <w:szCs w:val="28"/>
          <w:lang w:eastAsia="ru-RU"/>
        </w:rPr>
        <w:t xml:space="preserve"> </w:t>
      </w:r>
      <w:r w:rsidRPr="00FE0D34">
        <w:rPr>
          <w:szCs w:val="28"/>
          <w:lang w:eastAsia="ru-RU"/>
        </w:rPr>
        <w:t>Культурно-педагогическое наследие каждого народа содержит в себе уникальный воспитательный потенциал</w:t>
      </w:r>
      <w:r>
        <w:rPr>
          <w:szCs w:val="28"/>
          <w:lang w:eastAsia="ru-RU"/>
        </w:rPr>
        <w:t>.</w:t>
      </w:r>
      <w:r w:rsidRPr="00FE0D3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Но </w:t>
      </w:r>
      <w:r w:rsidRPr="00FE0D34">
        <w:rPr>
          <w:szCs w:val="28"/>
          <w:lang w:eastAsia="ru-RU"/>
        </w:rPr>
        <w:t xml:space="preserve">только при особой организации образовательного </w:t>
      </w:r>
      <w:r w:rsidR="00C93E4E">
        <w:rPr>
          <w:szCs w:val="28"/>
          <w:lang w:eastAsia="ru-RU"/>
        </w:rPr>
        <w:t xml:space="preserve">пространства </w:t>
      </w:r>
      <w:r>
        <w:rPr>
          <w:szCs w:val="28"/>
          <w:lang w:eastAsia="ru-RU"/>
        </w:rPr>
        <w:t xml:space="preserve">возможно </w:t>
      </w:r>
      <w:r w:rsidRPr="00FE0D34">
        <w:rPr>
          <w:szCs w:val="28"/>
          <w:lang w:eastAsia="ru-RU"/>
        </w:rPr>
        <w:t>воспитани</w:t>
      </w:r>
      <w:r>
        <w:rPr>
          <w:szCs w:val="28"/>
          <w:lang w:eastAsia="ru-RU"/>
        </w:rPr>
        <w:t>е</w:t>
      </w:r>
      <w:r w:rsidRPr="00FE0D34">
        <w:rPr>
          <w:szCs w:val="28"/>
          <w:lang w:eastAsia="ru-RU"/>
        </w:rPr>
        <w:t xml:space="preserve"> у детей национального самосознания, чувства достоинства и привязанности к своему народу, уважения к истории и культуре своего и других народов, толерантного и дружественного отношения к иным культурам</w:t>
      </w:r>
      <w:r>
        <w:rPr>
          <w:szCs w:val="28"/>
          <w:lang w:eastAsia="ru-RU"/>
        </w:rPr>
        <w:t>.</w:t>
      </w:r>
      <w:r w:rsidRPr="00FE0D34">
        <w:rPr>
          <w:szCs w:val="28"/>
          <w:lang w:eastAsia="ru-RU"/>
        </w:rPr>
        <w:t xml:space="preserve"> </w:t>
      </w:r>
    </w:p>
    <w:p w:rsidR="00C93E4E" w:rsidRDefault="00C93E4E" w:rsidP="001A2734">
      <w:pPr>
        <w:spacing w:after="0" w:line="240" w:lineRule="auto"/>
        <w:ind w:left="0" w:right="0" w:firstLine="708"/>
        <w:rPr>
          <w:szCs w:val="28"/>
          <w:lang w:eastAsia="ru-RU"/>
        </w:rPr>
      </w:pPr>
      <w:r>
        <w:rPr>
          <w:szCs w:val="28"/>
          <w:lang w:eastAsia="ru-RU"/>
        </w:rPr>
        <w:t>Период дошкольного детства по св</w:t>
      </w:r>
      <w:r w:rsidRPr="00552F6B">
        <w:rPr>
          <w:szCs w:val="28"/>
          <w:lang w:eastAsia="ru-RU"/>
        </w:rPr>
        <w:t>оим психологическим особенностям наиболее благоприятен для формирования основ национального самосознания, потому что для детей дошкольного возраста характерны безграничная доверчивость ко взрослым, стремление повторять их действия, эмоциональная доброжелательность, интерес к окружающему миру, искренность чувств. Впечатления, пережитые в детстве, можно сравнить с буквами, высеченными на камне. Они остаются на всю жизнь, оказывая глубокое воздействие на развитие человека.</w:t>
      </w:r>
      <w:r>
        <w:rPr>
          <w:szCs w:val="28"/>
          <w:lang w:eastAsia="ru-RU"/>
        </w:rPr>
        <w:t xml:space="preserve"> </w:t>
      </w:r>
    </w:p>
    <w:p w:rsidR="00C93E4E" w:rsidRDefault="00C93E4E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 w:rsidRPr="00552F6B">
        <w:rPr>
          <w:szCs w:val="28"/>
          <w:lang w:eastAsia="ru-RU"/>
        </w:rPr>
        <w:t>Уже с детства человек должен гордиться своей национальной принадлежностью, любить свою Роди</w:t>
      </w:r>
      <w:r>
        <w:rPr>
          <w:szCs w:val="28"/>
          <w:lang w:eastAsia="ru-RU"/>
        </w:rPr>
        <w:t>ну, знать родной язык, увлекать</w:t>
      </w:r>
      <w:r w:rsidRPr="00552F6B">
        <w:rPr>
          <w:szCs w:val="28"/>
          <w:lang w:eastAsia="ru-RU"/>
        </w:rPr>
        <w:t>ся культурой, историей своего народа.</w:t>
      </w:r>
      <w:r>
        <w:rPr>
          <w:szCs w:val="28"/>
          <w:lang w:eastAsia="ru-RU"/>
        </w:rPr>
        <w:t xml:space="preserve"> </w:t>
      </w:r>
      <w:r w:rsidRPr="00552F6B">
        <w:rPr>
          <w:color w:val="231F20"/>
          <w:szCs w:val="28"/>
          <w:lang w:eastAsia="ru-RU"/>
        </w:rPr>
        <w:t xml:space="preserve">Культура любого народа жива только тогда, когда бережно сохраняются духовные, нравственные устои и традиции.  </w:t>
      </w:r>
    </w:p>
    <w:p w:rsidR="00C93E4E" w:rsidRDefault="00C93E4E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>
        <w:rPr>
          <w:color w:val="231F20"/>
          <w:szCs w:val="28"/>
          <w:lang w:eastAsia="ru-RU"/>
        </w:rPr>
        <w:t>Что же такое национальное самосознание? Э</w:t>
      </w:r>
      <w:r w:rsidRPr="00552F6B">
        <w:rPr>
          <w:color w:val="231F20"/>
          <w:szCs w:val="28"/>
          <w:lang w:eastAsia="ru-RU"/>
        </w:rPr>
        <w:t>то процесс самопознания и развития национально-культурной самобытности нации, а также свойство человека, которое позволяет ему для себя лично определиться, к какой нации он относится.</w:t>
      </w:r>
    </w:p>
    <w:p w:rsidR="00552F6B" w:rsidRPr="00552F6B" w:rsidRDefault="00552F6B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 xml:space="preserve">Воспитание национального самосознания начинается с первых </w:t>
      </w:r>
      <w:r w:rsidR="001D30A5">
        <w:rPr>
          <w:color w:val="231F20"/>
          <w:szCs w:val="28"/>
          <w:lang w:eastAsia="ru-RU"/>
        </w:rPr>
        <w:t xml:space="preserve">лет </w:t>
      </w:r>
      <w:r w:rsidRPr="00552F6B">
        <w:rPr>
          <w:color w:val="231F20"/>
          <w:szCs w:val="28"/>
          <w:lang w:eastAsia="ru-RU"/>
        </w:rPr>
        <w:t xml:space="preserve">жизни человека. </w:t>
      </w:r>
    </w:p>
    <w:p w:rsidR="00552F6B" w:rsidRPr="00D64FA3" w:rsidRDefault="00552F6B" w:rsidP="001A2734">
      <w:pPr>
        <w:spacing w:after="0" w:line="240" w:lineRule="auto"/>
        <w:ind w:left="0" w:right="0" w:firstLine="330"/>
        <w:jc w:val="left"/>
        <w:rPr>
          <w:i/>
          <w:szCs w:val="28"/>
          <w:lang w:eastAsia="ru-RU"/>
        </w:rPr>
      </w:pPr>
      <w:r w:rsidRPr="00D64FA3">
        <w:rPr>
          <w:i/>
          <w:szCs w:val="28"/>
          <w:lang w:eastAsia="ru-RU"/>
        </w:rPr>
        <w:t>Задачи формирования основ национального самосознания дошкольников:</w:t>
      </w:r>
    </w:p>
    <w:p w:rsidR="00552F6B" w:rsidRPr="00552F6B" w:rsidRDefault="00552F6B" w:rsidP="001A2734">
      <w:pPr>
        <w:numPr>
          <w:ilvl w:val="0"/>
          <w:numId w:val="8"/>
        </w:numPr>
        <w:spacing w:after="0" w:line="240" w:lineRule="auto"/>
        <w:ind w:left="330" w:right="0"/>
        <w:rPr>
          <w:color w:val="000000"/>
          <w:szCs w:val="28"/>
          <w:lang w:eastAsia="ru-RU"/>
        </w:rPr>
      </w:pPr>
      <w:r w:rsidRPr="00552F6B">
        <w:rPr>
          <w:color w:val="000000"/>
          <w:szCs w:val="28"/>
          <w:lang w:eastAsia="ru-RU"/>
        </w:rPr>
        <w:t>Воспит</w:t>
      </w:r>
      <w:r w:rsidR="003E67EE">
        <w:rPr>
          <w:color w:val="000000"/>
          <w:szCs w:val="28"/>
          <w:lang w:eastAsia="ru-RU"/>
        </w:rPr>
        <w:t>ывать</w:t>
      </w:r>
      <w:r w:rsidRPr="00552F6B">
        <w:rPr>
          <w:color w:val="000000"/>
          <w:szCs w:val="28"/>
          <w:lang w:eastAsia="ru-RU"/>
        </w:rPr>
        <w:t xml:space="preserve"> у детей интерес и эмоционально положительно</w:t>
      </w:r>
      <w:r w:rsidR="003E67EE">
        <w:rPr>
          <w:color w:val="000000"/>
          <w:szCs w:val="28"/>
          <w:lang w:eastAsia="ru-RU"/>
        </w:rPr>
        <w:t>е</w:t>
      </w:r>
      <w:r w:rsidRPr="00552F6B">
        <w:rPr>
          <w:color w:val="000000"/>
          <w:szCs w:val="28"/>
          <w:lang w:eastAsia="ru-RU"/>
        </w:rPr>
        <w:t xml:space="preserve"> отношени</w:t>
      </w:r>
      <w:r w:rsidR="003E67EE">
        <w:rPr>
          <w:color w:val="000000"/>
          <w:szCs w:val="28"/>
          <w:lang w:eastAsia="ru-RU"/>
        </w:rPr>
        <w:t>е</w:t>
      </w:r>
      <w:r w:rsidRPr="00552F6B">
        <w:rPr>
          <w:color w:val="000000"/>
          <w:szCs w:val="28"/>
          <w:lang w:eastAsia="ru-RU"/>
        </w:rPr>
        <w:t xml:space="preserve"> к окружающему миру, любви к родным и близким людям, к природе, родному краю, интерес к обычаям и традициям своего народа.</w:t>
      </w:r>
    </w:p>
    <w:p w:rsidR="00552F6B" w:rsidRPr="00552F6B" w:rsidRDefault="00552F6B" w:rsidP="001A2734">
      <w:pPr>
        <w:numPr>
          <w:ilvl w:val="0"/>
          <w:numId w:val="8"/>
        </w:numPr>
        <w:spacing w:after="0" w:line="240" w:lineRule="auto"/>
        <w:ind w:left="330" w:right="0"/>
        <w:rPr>
          <w:color w:val="000000"/>
          <w:szCs w:val="28"/>
          <w:lang w:eastAsia="ru-RU"/>
        </w:rPr>
      </w:pPr>
      <w:r w:rsidRPr="00552F6B">
        <w:rPr>
          <w:color w:val="000000"/>
          <w:szCs w:val="28"/>
          <w:lang w:eastAsia="ru-RU"/>
        </w:rPr>
        <w:t>Формирова</w:t>
      </w:r>
      <w:r w:rsidR="003E67EE">
        <w:rPr>
          <w:color w:val="000000"/>
          <w:szCs w:val="28"/>
          <w:lang w:eastAsia="ru-RU"/>
        </w:rPr>
        <w:t>ть</w:t>
      </w:r>
      <w:r w:rsidRPr="00552F6B">
        <w:rPr>
          <w:color w:val="000000"/>
          <w:szCs w:val="28"/>
          <w:lang w:eastAsia="ru-RU"/>
        </w:rPr>
        <w:t xml:space="preserve"> у детей систем</w:t>
      </w:r>
      <w:r w:rsidR="003E67EE">
        <w:rPr>
          <w:color w:val="000000"/>
          <w:szCs w:val="28"/>
          <w:lang w:eastAsia="ru-RU"/>
        </w:rPr>
        <w:t>у</w:t>
      </w:r>
      <w:r w:rsidRPr="00552F6B">
        <w:rPr>
          <w:color w:val="000000"/>
          <w:szCs w:val="28"/>
          <w:lang w:eastAsia="ru-RU"/>
        </w:rPr>
        <w:t xml:space="preserve"> знаний о родном крае, желание их углублять</w:t>
      </w:r>
      <w:r w:rsidR="00C93E4E">
        <w:rPr>
          <w:color w:val="000000"/>
          <w:szCs w:val="28"/>
          <w:lang w:eastAsia="ru-RU"/>
        </w:rPr>
        <w:t>.</w:t>
      </w:r>
      <w:r w:rsidRPr="00552F6B">
        <w:rPr>
          <w:color w:val="000000"/>
          <w:szCs w:val="28"/>
          <w:lang w:eastAsia="ru-RU"/>
        </w:rPr>
        <w:t xml:space="preserve"> </w:t>
      </w:r>
    </w:p>
    <w:p w:rsidR="00552F6B" w:rsidRPr="00552F6B" w:rsidRDefault="00552F6B" w:rsidP="001A2734">
      <w:pPr>
        <w:numPr>
          <w:ilvl w:val="0"/>
          <w:numId w:val="8"/>
        </w:numPr>
        <w:spacing w:after="0" w:line="240" w:lineRule="auto"/>
        <w:ind w:left="330" w:right="0"/>
        <w:rPr>
          <w:color w:val="000000"/>
          <w:szCs w:val="28"/>
          <w:lang w:eastAsia="ru-RU"/>
        </w:rPr>
      </w:pPr>
      <w:r w:rsidRPr="00552F6B">
        <w:rPr>
          <w:color w:val="000000"/>
          <w:szCs w:val="28"/>
          <w:lang w:eastAsia="ru-RU"/>
        </w:rPr>
        <w:lastRenderedPageBreak/>
        <w:t>Вовле</w:t>
      </w:r>
      <w:r w:rsidR="003E67EE">
        <w:rPr>
          <w:color w:val="000000"/>
          <w:szCs w:val="28"/>
          <w:lang w:eastAsia="ru-RU"/>
        </w:rPr>
        <w:t>кать</w:t>
      </w:r>
      <w:r w:rsidRPr="00552F6B">
        <w:rPr>
          <w:color w:val="000000"/>
          <w:szCs w:val="28"/>
          <w:lang w:eastAsia="ru-RU"/>
        </w:rPr>
        <w:t xml:space="preserve"> детей в практическую деятельность по использованию и переработке полученных знаний, обогащению опыта деятельного отношения к окружающему миру, по формированию стремления приносить пользу людям.</w:t>
      </w:r>
    </w:p>
    <w:p w:rsidR="003E67EE" w:rsidRPr="003E67EE" w:rsidRDefault="003E67EE" w:rsidP="001A2734">
      <w:pPr>
        <w:spacing w:after="0" w:line="240" w:lineRule="auto"/>
        <w:ind w:left="330" w:right="0" w:firstLine="378"/>
        <w:rPr>
          <w:i/>
          <w:color w:val="000000"/>
          <w:szCs w:val="28"/>
          <w:lang w:eastAsia="ru-RU"/>
        </w:rPr>
      </w:pPr>
      <w:r w:rsidRPr="003E67EE">
        <w:rPr>
          <w:i/>
          <w:color w:val="000000"/>
          <w:szCs w:val="28"/>
          <w:lang w:eastAsia="ru-RU"/>
        </w:rPr>
        <w:t>Основные направления работы</w:t>
      </w:r>
      <w:r w:rsidRPr="003E67EE">
        <w:rPr>
          <w:i/>
          <w:color w:val="231F20"/>
          <w:szCs w:val="28"/>
          <w:lang w:eastAsia="ru-RU"/>
        </w:rPr>
        <w:t xml:space="preserve"> </w:t>
      </w:r>
      <w:r>
        <w:rPr>
          <w:i/>
          <w:color w:val="231F20"/>
          <w:szCs w:val="28"/>
          <w:lang w:eastAsia="ru-RU"/>
        </w:rPr>
        <w:t xml:space="preserve">по формированию </w:t>
      </w:r>
      <w:r w:rsidRPr="00C93E4E">
        <w:rPr>
          <w:i/>
          <w:color w:val="231F20"/>
          <w:szCs w:val="28"/>
          <w:lang w:eastAsia="ru-RU"/>
        </w:rPr>
        <w:t>основ национального самосознания</w:t>
      </w:r>
      <w:r w:rsidRPr="003E67EE">
        <w:rPr>
          <w:i/>
          <w:color w:val="000000"/>
          <w:szCs w:val="28"/>
          <w:lang w:eastAsia="ru-RU"/>
        </w:rPr>
        <w:t xml:space="preserve"> с детьми дошкольного возраста:</w:t>
      </w:r>
    </w:p>
    <w:p w:rsidR="003E67EE" w:rsidRPr="003E67EE" w:rsidRDefault="003E67EE" w:rsidP="001A2734">
      <w:pPr>
        <w:spacing w:after="0" w:line="240" w:lineRule="auto"/>
        <w:ind w:left="330" w:right="0" w:firstLine="0"/>
        <w:rPr>
          <w:color w:val="000000"/>
          <w:szCs w:val="28"/>
          <w:lang w:eastAsia="ru-RU"/>
        </w:rPr>
      </w:pPr>
      <w:r w:rsidRPr="003E67EE">
        <w:rPr>
          <w:color w:val="000000"/>
          <w:szCs w:val="28"/>
          <w:lang w:eastAsia="ru-RU"/>
        </w:rPr>
        <w:t>- обогащение детей знаниями о родном крае, развитие их интересов и эмоционально положительного отношения к окружающему;</w:t>
      </w:r>
    </w:p>
    <w:p w:rsidR="003E67EE" w:rsidRPr="003E67EE" w:rsidRDefault="003E67EE" w:rsidP="001A2734">
      <w:pPr>
        <w:spacing w:after="0" w:line="240" w:lineRule="auto"/>
        <w:ind w:left="330" w:right="0" w:firstLine="0"/>
        <w:rPr>
          <w:color w:val="000000"/>
          <w:szCs w:val="28"/>
          <w:lang w:eastAsia="ru-RU"/>
        </w:rPr>
      </w:pPr>
      <w:r w:rsidRPr="003E67EE">
        <w:rPr>
          <w:color w:val="000000"/>
          <w:szCs w:val="28"/>
          <w:lang w:eastAsia="ru-RU"/>
        </w:rPr>
        <w:t>- поощрение детей к использованию полученных знаний в их творческой</w:t>
      </w:r>
      <w:r>
        <w:rPr>
          <w:color w:val="000000"/>
          <w:szCs w:val="28"/>
          <w:lang w:eastAsia="ru-RU"/>
        </w:rPr>
        <w:t>,</w:t>
      </w:r>
      <w:r w:rsidRPr="003E67EE">
        <w:rPr>
          <w:color w:val="000000"/>
          <w:szCs w:val="28"/>
          <w:lang w:eastAsia="ru-RU"/>
        </w:rPr>
        <w:t xml:space="preserve"> игровой, изобразительной, языковой </w:t>
      </w:r>
      <w:r>
        <w:rPr>
          <w:color w:val="000000"/>
          <w:szCs w:val="28"/>
          <w:lang w:eastAsia="ru-RU"/>
        </w:rPr>
        <w:t>и других видах детской деятельности</w:t>
      </w:r>
      <w:r w:rsidRPr="003E67EE">
        <w:rPr>
          <w:color w:val="000000"/>
          <w:szCs w:val="28"/>
          <w:lang w:eastAsia="ru-RU"/>
        </w:rPr>
        <w:t>;</w:t>
      </w:r>
    </w:p>
    <w:p w:rsidR="003E67EE" w:rsidRPr="003E67EE" w:rsidRDefault="003E67EE" w:rsidP="001A2734">
      <w:pPr>
        <w:spacing w:after="0" w:line="240" w:lineRule="auto"/>
        <w:ind w:left="330" w:right="0" w:firstLine="0"/>
        <w:rPr>
          <w:color w:val="000000"/>
          <w:szCs w:val="28"/>
          <w:lang w:eastAsia="ru-RU"/>
        </w:rPr>
      </w:pPr>
      <w:r w:rsidRPr="003E67EE">
        <w:rPr>
          <w:color w:val="000000"/>
          <w:szCs w:val="28"/>
          <w:lang w:eastAsia="ru-RU"/>
        </w:rPr>
        <w:t xml:space="preserve">- организация общественно полезного труда детей, </w:t>
      </w:r>
      <w:r>
        <w:rPr>
          <w:color w:val="000000"/>
          <w:szCs w:val="28"/>
          <w:lang w:eastAsia="ru-RU"/>
        </w:rPr>
        <w:t>способствующего</w:t>
      </w:r>
      <w:r w:rsidRPr="003E67EE">
        <w:rPr>
          <w:color w:val="000000"/>
          <w:szCs w:val="28"/>
          <w:lang w:eastAsia="ru-RU"/>
        </w:rPr>
        <w:t xml:space="preserve"> накоплению опыта деятельного отношения к окружающему миру.</w:t>
      </w:r>
    </w:p>
    <w:p w:rsidR="00552F6B" w:rsidRPr="00C93E4E" w:rsidRDefault="00552F6B" w:rsidP="001A2734">
      <w:pPr>
        <w:spacing w:after="0" w:line="240" w:lineRule="auto"/>
        <w:ind w:left="330" w:right="0" w:firstLine="378"/>
        <w:rPr>
          <w:i/>
          <w:color w:val="000000"/>
          <w:szCs w:val="28"/>
          <w:lang w:eastAsia="ru-RU"/>
        </w:rPr>
      </w:pPr>
      <w:r w:rsidRPr="00C93E4E">
        <w:rPr>
          <w:i/>
          <w:color w:val="000000"/>
          <w:szCs w:val="28"/>
          <w:lang w:eastAsia="ru-RU"/>
        </w:rPr>
        <w:t>Систем</w:t>
      </w:r>
      <w:r w:rsidR="00183724">
        <w:rPr>
          <w:i/>
          <w:color w:val="000000"/>
          <w:szCs w:val="28"/>
          <w:lang w:eastAsia="ru-RU"/>
        </w:rPr>
        <w:t>у</w:t>
      </w:r>
      <w:r w:rsidRPr="00C93E4E">
        <w:rPr>
          <w:i/>
          <w:color w:val="000000"/>
          <w:szCs w:val="28"/>
          <w:lang w:eastAsia="ru-RU"/>
        </w:rPr>
        <w:t xml:space="preserve"> </w:t>
      </w:r>
      <w:r w:rsidR="00183724">
        <w:rPr>
          <w:i/>
          <w:color w:val="000000"/>
          <w:szCs w:val="28"/>
          <w:lang w:eastAsia="ru-RU"/>
        </w:rPr>
        <w:t>понятий и представлений,</w:t>
      </w:r>
      <w:r w:rsidRPr="00C93E4E">
        <w:rPr>
          <w:i/>
          <w:color w:val="000000"/>
          <w:szCs w:val="28"/>
          <w:lang w:eastAsia="ru-RU"/>
        </w:rPr>
        <w:t xml:space="preserve"> </w:t>
      </w:r>
      <w:r w:rsidR="00183724">
        <w:rPr>
          <w:i/>
          <w:color w:val="000000"/>
          <w:szCs w:val="28"/>
          <w:lang w:eastAsia="ru-RU"/>
        </w:rPr>
        <w:t xml:space="preserve">лежащую в основе </w:t>
      </w:r>
      <w:r w:rsidR="00183724" w:rsidRPr="00183724">
        <w:rPr>
          <w:i/>
          <w:color w:val="000000"/>
          <w:szCs w:val="28"/>
          <w:lang w:eastAsia="ru-RU"/>
        </w:rPr>
        <w:t xml:space="preserve">воспитания  национального самосознания </w:t>
      </w:r>
      <w:r w:rsidR="00183724">
        <w:rPr>
          <w:i/>
          <w:color w:val="000000"/>
          <w:szCs w:val="28"/>
          <w:lang w:eastAsia="ru-RU"/>
        </w:rPr>
        <w:t>детей</w:t>
      </w:r>
      <w:r w:rsidRPr="00C93E4E">
        <w:rPr>
          <w:i/>
          <w:color w:val="000000"/>
          <w:szCs w:val="28"/>
          <w:lang w:eastAsia="ru-RU"/>
        </w:rPr>
        <w:t>, можно представить следующим образом:</w:t>
      </w:r>
    </w:p>
    <w:p w:rsidR="00552F6B" w:rsidRPr="00552F6B" w:rsidRDefault="00552F6B" w:rsidP="001A2734">
      <w:pPr>
        <w:spacing w:after="0" w:line="240" w:lineRule="auto"/>
        <w:ind w:left="0" w:right="0" w:firstLine="0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>- природоведческие сведения: географические особенности родного края, климат, природа, экологические знания, природоохранительная деятельность и т. д.;</w:t>
      </w:r>
    </w:p>
    <w:p w:rsidR="00552F6B" w:rsidRDefault="00552F6B" w:rsidP="001A2734">
      <w:pPr>
        <w:spacing w:after="0" w:line="240" w:lineRule="auto"/>
        <w:ind w:left="0" w:right="0" w:firstLine="0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 xml:space="preserve">- сведения о жизни народа: </w:t>
      </w:r>
      <w:r>
        <w:rPr>
          <w:color w:val="231F20"/>
          <w:szCs w:val="28"/>
          <w:lang w:eastAsia="ru-RU"/>
        </w:rPr>
        <w:t>жизнь и труд родных и близких людей</w:t>
      </w:r>
      <w:r w:rsidR="00183724">
        <w:rPr>
          <w:color w:val="231F20"/>
          <w:szCs w:val="28"/>
          <w:lang w:eastAsia="ru-RU"/>
        </w:rPr>
        <w:t>;</w:t>
      </w:r>
    </w:p>
    <w:p w:rsidR="00552F6B" w:rsidRPr="00552F6B" w:rsidRDefault="00552F6B" w:rsidP="001A2734">
      <w:pPr>
        <w:spacing w:after="0" w:line="240" w:lineRule="auto"/>
        <w:ind w:left="0" w:right="0" w:firstLine="0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>- некоторые сведения из истории семьи и Отчизны: своя родословная, знаменитые люди родного края (просветители, полководцы, князья, писатели, художники и т. д.), памятные места (здания, памятники)</w:t>
      </w:r>
      <w:r w:rsidR="00183724">
        <w:rPr>
          <w:color w:val="231F20"/>
          <w:szCs w:val="28"/>
          <w:lang w:eastAsia="ru-RU"/>
        </w:rPr>
        <w:t>.</w:t>
      </w:r>
    </w:p>
    <w:p w:rsidR="00552F6B" w:rsidRPr="00552F6B" w:rsidRDefault="00552F6B" w:rsidP="001A2734">
      <w:pPr>
        <w:spacing w:after="0" w:line="240" w:lineRule="auto"/>
        <w:ind w:left="0" w:right="0" w:firstLine="0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> </w:t>
      </w:r>
      <w:r w:rsidR="00183724">
        <w:rPr>
          <w:color w:val="231F20"/>
          <w:szCs w:val="28"/>
          <w:lang w:eastAsia="ru-RU"/>
        </w:rPr>
        <w:tab/>
      </w:r>
      <w:r w:rsidRPr="00552F6B">
        <w:rPr>
          <w:color w:val="231F20"/>
          <w:szCs w:val="28"/>
          <w:lang w:eastAsia="ru-RU"/>
        </w:rPr>
        <w:t>Формирование национального самосознания предусматривает также вооружение детей определенными навыками и умениями: проявлять заботу о родных и близких, о младших, ровесниках, других людях; добросовестно выполнять свои обязанности, использовать свои знания в творческой деятельности; бережно относиться к результатам труда, к имуществу, природе.</w:t>
      </w:r>
    </w:p>
    <w:p w:rsidR="00552F6B" w:rsidRPr="00552F6B" w:rsidRDefault="00183724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>
        <w:rPr>
          <w:color w:val="231F20"/>
          <w:szCs w:val="28"/>
          <w:lang w:eastAsia="ru-RU"/>
        </w:rPr>
        <w:t>Важно</w:t>
      </w:r>
      <w:r w:rsidR="00552F6B" w:rsidRPr="00552F6B">
        <w:rPr>
          <w:color w:val="231F20"/>
          <w:szCs w:val="28"/>
          <w:lang w:eastAsia="ru-RU"/>
        </w:rPr>
        <w:t>, чтобы всё</w:t>
      </w:r>
      <w:r>
        <w:rPr>
          <w:color w:val="231F20"/>
          <w:szCs w:val="28"/>
          <w:lang w:eastAsia="ru-RU"/>
        </w:rPr>
        <w:t xml:space="preserve"> </w:t>
      </w:r>
      <w:r w:rsidR="00552F6B" w:rsidRPr="00552F6B">
        <w:rPr>
          <w:color w:val="231F20"/>
          <w:szCs w:val="28"/>
          <w:lang w:eastAsia="ru-RU"/>
        </w:rPr>
        <w:t xml:space="preserve">воспринятое ребенком из окружающего мира вызывало в его душе эмоциональный отзыв, добрые чувства. Дошкольник отличается высокой эмоциональностью. Чувства </w:t>
      </w:r>
      <w:r>
        <w:rPr>
          <w:color w:val="231F20"/>
          <w:szCs w:val="28"/>
          <w:lang w:eastAsia="ru-RU"/>
        </w:rPr>
        <w:t xml:space="preserve">и эмоции </w:t>
      </w:r>
      <w:r w:rsidR="00552F6B" w:rsidRPr="00552F6B">
        <w:rPr>
          <w:color w:val="231F20"/>
          <w:szCs w:val="28"/>
          <w:lang w:eastAsia="ru-RU"/>
        </w:rPr>
        <w:t>преобладают над всеми сторонами его жизни, определяют поступки, выступают в качестве мотивов поведения, выражают отношение ребенка к миру.</w:t>
      </w:r>
    </w:p>
    <w:p w:rsidR="00183724" w:rsidRDefault="00183724" w:rsidP="001A2734">
      <w:pPr>
        <w:spacing w:after="0" w:line="240" w:lineRule="auto"/>
        <w:ind w:left="0" w:right="0" w:firstLine="708"/>
        <w:rPr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>Наш п</w:t>
      </w:r>
      <w:r w:rsidRPr="00971DE8">
        <w:rPr>
          <w:color w:val="000000"/>
          <w:szCs w:val="28"/>
          <w:shd w:val="clear" w:color="auto" w:fill="FFFFFF"/>
        </w:rPr>
        <w:t xml:space="preserve">едагогический опыт показывает, что только при особой организации образовательного </w:t>
      </w:r>
      <w:r>
        <w:rPr>
          <w:color w:val="000000"/>
          <w:szCs w:val="28"/>
          <w:shd w:val="clear" w:color="auto" w:fill="FFFFFF"/>
        </w:rPr>
        <w:t>пространства</w:t>
      </w:r>
      <w:r w:rsidRPr="00971DE8">
        <w:rPr>
          <w:color w:val="000000"/>
          <w:szCs w:val="28"/>
          <w:shd w:val="clear" w:color="auto" w:fill="FFFFFF"/>
        </w:rPr>
        <w:t xml:space="preserve"> создаются благоприятные условия для развития </w:t>
      </w:r>
      <w:r>
        <w:rPr>
          <w:color w:val="000000"/>
          <w:szCs w:val="28"/>
          <w:shd w:val="clear" w:color="auto" w:fill="FFFFFF"/>
        </w:rPr>
        <w:t>национального самосознания детей</w:t>
      </w:r>
      <w:r w:rsidRPr="00971DE8">
        <w:rPr>
          <w:color w:val="000000"/>
          <w:szCs w:val="28"/>
          <w:shd w:val="clear" w:color="auto" w:fill="FFFFFF"/>
        </w:rPr>
        <w:t xml:space="preserve">. </w:t>
      </w:r>
      <w:r>
        <w:rPr>
          <w:szCs w:val="28"/>
          <w:lang w:eastAsia="ru-RU"/>
        </w:rPr>
        <w:t xml:space="preserve"> </w:t>
      </w:r>
    </w:p>
    <w:p w:rsidR="00F24805" w:rsidRDefault="00971DE8" w:rsidP="001A2734">
      <w:pPr>
        <w:spacing w:after="0" w:line="240" w:lineRule="auto"/>
        <w:ind w:left="0" w:right="0" w:firstLine="709"/>
        <w:rPr>
          <w:color w:val="000000"/>
          <w:szCs w:val="28"/>
          <w:shd w:val="clear" w:color="auto" w:fill="FFFFFF"/>
        </w:rPr>
      </w:pPr>
      <w:r w:rsidRPr="00F24805">
        <w:rPr>
          <w:color w:val="000000"/>
          <w:szCs w:val="28"/>
          <w:shd w:val="clear" w:color="auto" w:fill="FFFFFF"/>
        </w:rPr>
        <w:t xml:space="preserve">При конструировании образовательной среды </w:t>
      </w:r>
      <w:r w:rsidR="00F24805">
        <w:rPr>
          <w:color w:val="000000"/>
          <w:szCs w:val="28"/>
          <w:shd w:val="clear" w:color="auto" w:fill="FFFFFF"/>
        </w:rPr>
        <w:t>нашей группы</w:t>
      </w:r>
      <w:r w:rsidR="00183724">
        <w:rPr>
          <w:color w:val="000000"/>
          <w:szCs w:val="28"/>
          <w:shd w:val="clear" w:color="auto" w:fill="FFFFFF"/>
        </w:rPr>
        <w:t>,</w:t>
      </w:r>
      <w:r w:rsidR="00F24805">
        <w:rPr>
          <w:color w:val="000000"/>
          <w:szCs w:val="28"/>
          <w:shd w:val="clear" w:color="auto" w:fill="FFFFFF"/>
        </w:rPr>
        <w:t xml:space="preserve"> </w:t>
      </w:r>
      <w:r w:rsidRPr="00F24805">
        <w:rPr>
          <w:color w:val="000000"/>
          <w:szCs w:val="28"/>
          <w:shd w:val="clear" w:color="auto" w:fill="FFFFFF"/>
        </w:rPr>
        <w:t>ориентированной на воспитание национального самосознания детей дошкольного возраста, нами определены организационно-педагогические условия. </w:t>
      </w:r>
    </w:p>
    <w:p w:rsidR="00F24805" w:rsidRDefault="00971DE8" w:rsidP="001A2734">
      <w:pPr>
        <w:spacing w:after="0" w:line="240" w:lineRule="auto"/>
        <w:ind w:left="0" w:right="0" w:firstLine="709"/>
        <w:rPr>
          <w:color w:val="000000"/>
          <w:szCs w:val="28"/>
          <w:shd w:val="clear" w:color="auto" w:fill="FFFFFF"/>
        </w:rPr>
      </w:pPr>
      <w:r w:rsidRPr="00F24805">
        <w:rPr>
          <w:rStyle w:val="a8"/>
          <w:color w:val="000000"/>
          <w:szCs w:val="28"/>
          <w:shd w:val="clear" w:color="auto" w:fill="FFFFFF"/>
        </w:rPr>
        <w:t>Первое условие -</w:t>
      </w:r>
      <w:r w:rsidRPr="00F24805">
        <w:rPr>
          <w:color w:val="000000"/>
          <w:szCs w:val="28"/>
          <w:shd w:val="clear" w:color="auto" w:fill="FFFFFF"/>
        </w:rPr>
        <w:t> обогащение содержательных аспектов образовательной среды</w:t>
      </w:r>
      <w:r w:rsidR="00F24805">
        <w:rPr>
          <w:color w:val="000000"/>
          <w:szCs w:val="28"/>
          <w:shd w:val="clear" w:color="auto" w:fill="FFFFFF"/>
        </w:rPr>
        <w:t>,</w:t>
      </w:r>
      <w:r w:rsidRPr="00F24805">
        <w:rPr>
          <w:color w:val="000000"/>
          <w:szCs w:val="28"/>
          <w:shd w:val="clear" w:color="auto" w:fill="FFFFFF"/>
        </w:rPr>
        <w:t xml:space="preserve"> предполагающей системное ознакомление детей с территориально-географическими, культурно-бытовыми аспектами жизни, устным творчеством и прикладным искусством </w:t>
      </w:r>
      <w:r w:rsidR="00F24805">
        <w:rPr>
          <w:color w:val="000000"/>
          <w:szCs w:val="28"/>
          <w:shd w:val="clear" w:color="auto" w:fill="FFFFFF"/>
        </w:rPr>
        <w:t xml:space="preserve">русского </w:t>
      </w:r>
      <w:r w:rsidRPr="00F24805">
        <w:rPr>
          <w:color w:val="000000"/>
          <w:szCs w:val="28"/>
          <w:shd w:val="clear" w:color="auto" w:fill="FFFFFF"/>
        </w:rPr>
        <w:t>народа. </w:t>
      </w:r>
    </w:p>
    <w:p w:rsidR="00F24805" w:rsidRDefault="00971DE8" w:rsidP="001A2734">
      <w:pPr>
        <w:spacing w:after="0" w:line="240" w:lineRule="auto"/>
        <w:ind w:left="0" w:right="0" w:firstLine="709"/>
        <w:rPr>
          <w:color w:val="000000"/>
          <w:szCs w:val="28"/>
          <w:shd w:val="clear" w:color="auto" w:fill="FFFFFF"/>
        </w:rPr>
      </w:pPr>
      <w:r w:rsidRPr="00F24805">
        <w:rPr>
          <w:rStyle w:val="a8"/>
          <w:color w:val="000000"/>
          <w:szCs w:val="28"/>
          <w:shd w:val="clear" w:color="auto" w:fill="FFFFFF"/>
        </w:rPr>
        <w:t>Второе условие</w:t>
      </w:r>
      <w:r w:rsidRPr="00F24805">
        <w:rPr>
          <w:color w:val="000000"/>
          <w:szCs w:val="28"/>
          <w:shd w:val="clear" w:color="auto" w:fill="FFFFFF"/>
        </w:rPr>
        <w:t> </w:t>
      </w:r>
      <w:r w:rsidRPr="00F24805">
        <w:rPr>
          <w:rStyle w:val="a8"/>
          <w:color w:val="000000"/>
          <w:szCs w:val="28"/>
          <w:shd w:val="clear" w:color="auto" w:fill="FFFFFF"/>
        </w:rPr>
        <w:t>- </w:t>
      </w:r>
      <w:r w:rsidRPr="00F24805">
        <w:rPr>
          <w:color w:val="000000"/>
          <w:szCs w:val="28"/>
          <w:shd w:val="clear" w:color="auto" w:fill="FFFFFF"/>
        </w:rPr>
        <w:t>усиление эмоциональной насыщенности образовательной среды в процессе педагогического взаимодействия субъектов за счет придания положительного эмоционального настроя, создания атмосферы доверия, уважения, открытости, сопереживания в отношениях между субъектами - взрослыми (воспитателями и родителями) и детьми, стимулирования положительных эстетических эмоциональных переживаний детей (радости, восторга, восхищения) по поводу общения с разными видами национального искусства, родной природой. </w:t>
      </w:r>
    </w:p>
    <w:p w:rsidR="00183724" w:rsidRDefault="00971DE8" w:rsidP="001A2734">
      <w:pPr>
        <w:spacing w:after="0" w:line="240" w:lineRule="auto"/>
        <w:ind w:left="0" w:right="0" w:firstLine="709"/>
        <w:rPr>
          <w:color w:val="000000"/>
          <w:szCs w:val="28"/>
          <w:shd w:val="clear" w:color="auto" w:fill="FFFFFF"/>
        </w:rPr>
      </w:pPr>
      <w:r w:rsidRPr="00F24805">
        <w:rPr>
          <w:rStyle w:val="a8"/>
          <w:color w:val="000000"/>
          <w:szCs w:val="28"/>
          <w:shd w:val="clear" w:color="auto" w:fill="FFFFFF"/>
        </w:rPr>
        <w:lastRenderedPageBreak/>
        <w:t>Третье условие</w:t>
      </w:r>
      <w:r w:rsidRPr="00F24805">
        <w:rPr>
          <w:color w:val="000000"/>
          <w:szCs w:val="28"/>
          <w:shd w:val="clear" w:color="auto" w:fill="FFFFFF"/>
        </w:rPr>
        <w:t> </w:t>
      </w:r>
      <w:r w:rsidRPr="00F24805">
        <w:rPr>
          <w:rStyle w:val="a8"/>
          <w:color w:val="000000"/>
          <w:szCs w:val="28"/>
          <w:shd w:val="clear" w:color="auto" w:fill="FFFFFF"/>
        </w:rPr>
        <w:t>-</w:t>
      </w:r>
      <w:r w:rsidRPr="00F24805">
        <w:rPr>
          <w:color w:val="000000"/>
          <w:szCs w:val="28"/>
          <w:shd w:val="clear" w:color="auto" w:fill="FFFFFF"/>
        </w:rPr>
        <w:t xml:space="preserve"> обогащение предметно-пространственных характеристик образовательной среды за счет создания дизайн-проекта этнокультурной направленности, который включает элементы разной степени гетерогенности, сложности, гибкости, символичности, образности, управляемости и способствует актуализации практической направленности образовательной среды, активному включению в ее </w:t>
      </w:r>
      <w:r w:rsidR="00183724">
        <w:rPr>
          <w:color w:val="000000"/>
          <w:szCs w:val="28"/>
          <w:shd w:val="clear" w:color="auto" w:fill="FFFFFF"/>
        </w:rPr>
        <w:t>с</w:t>
      </w:r>
      <w:r w:rsidRPr="00F24805">
        <w:rPr>
          <w:color w:val="000000"/>
          <w:szCs w:val="28"/>
          <w:shd w:val="clear" w:color="auto" w:fill="FFFFFF"/>
        </w:rPr>
        <w:t>оздание семей воспитанников. </w:t>
      </w:r>
    </w:p>
    <w:p w:rsidR="001D30A5" w:rsidRPr="00971DE8" w:rsidRDefault="00EC1C0E" w:rsidP="001A2734">
      <w:pPr>
        <w:spacing w:after="0" w:line="240" w:lineRule="auto"/>
        <w:ind w:left="0" w:right="0" w:firstLine="709"/>
        <w:rPr>
          <w:color w:val="231F20"/>
          <w:szCs w:val="28"/>
          <w:lang w:eastAsia="ru-RU"/>
        </w:rPr>
      </w:pPr>
      <w:r>
        <w:rPr>
          <w:szCs w:val="28"/>
        </w:rPr>
        <w:t>Р</w:t>
      </w:r>
      <w:r w:rsidR="001D30A5" w:rsidRPr="00552F6B">
        <w:rPr>
          <w:szCs w:val="28"/>
        </w:rPr>
        <w:t>азвивающая предметно-пространственная среда Прогимназии</w:t>
      </w:r>
      <w:r w:rsidR="00183724">
        <w:rPr>
          <w:szCs w:val="28"/>
        </w:rPr>
        <w:t>, сог</w:t>
      </w:r>
      <w:r w:rsidR="003E67EE">
        <w:rPr>
          <w:szCs w:val="28"/>
        </w:rPr>
        <w:t>л</w:t>
      </w:r>
      <w:r w:rsidR="00183724">
        <w:rPr>
          <w:szCs w:val="28"/>
        </w:rPr>
        <w:t>асно требованиям ФГОС ДО,</w:t>
      </w:r>
      <w:r w:rsidR="001D30A5" w:rsidRPr="00552F6B">
        <w:rPr>
          <w:szCs w:val="28"/>
        </w:rPr>
        <w:t xml:space="preserve"> является содержательно-насыщенной, трансформируемой, полифункциональной, вариативной, доступной и безопасной. </w:t>
      </w:r>
    </w:p>
    <w:p w:rsidR="001D30A5" w:rsidRPr="00552F6B" w:rsidRDefault="001D30A5" w:rsidP="001A2734">
      <w:pPr>
        <w:spacing w:after="0" w:line="240" w:lineRule="auto"/>
        <w:ind w:left="0" w:right="0" w:firstLine="709"/>
        <w:rPr>
          <w:szCs w:val="28"/>
        </w:rPr>
      </w:pPr>
      <w:r w:rsidRPr="00552F6B">
        <w:rPr>
          <w:szCs w:val="28"/>
        </w:rPr>
        <w:t>Насыщенность среды соответствует возрастным возможностям детей и</w:t>
      </w:r>
      <w:r w:rsidR="00247595">
        <w:rPr>
          <w:szCs w:val="28"/>
        </w:rPr>
        <w:t xml:space="preserve"> помогает развивать национальное самосознание.</w:t>
      </w:r>
    </w:p>
    <w:p w:rsidR="001D30A5" w:rsidRDefault="001D30A5" w:rsidP="001A2734">
      <w:pPr>
        <w:spacing w:after="0" w:line="240" w:lineRule="auto"/>
        <w:ind w:firstLine="698"/>
        <w:rPr>
          <w:szCs w:val="28"/>
        </w:rPr>
      </w:pPr>
      <w:r w:rsidRPr="00552F6B">
        <w:rPr>
          <w:szCs w:val="28"/>
        </w:rPr>
        <w:t xml:space="preserve">В </w:t>
      </w:r>
      <w:r w:rsidR="00247595">
        <w:rPr>
          <w:szCs w:val="28"/>
        </w:rPr>
        <w:t xml:space="preserve">нашей группе </w:t>
      </w:r>
      <w:r w:rsidRPr="00552F6B">
        <w:rPr>
          <w:szCs w:val="28"/>
        </w:rPr>
        <w:t xml:space="preserve">обеспечена </w:t>
      </w:r>
      <w:proofErr w:type="spellStart"/>
      <w:r w:rsidRPr="00552F6B">
        <w:rPr>
          <w:szCs w:val="28"/>
        </w:rPr>
        <w:t>трансформируемость</w:t>
      </w:r>
      <w:proofErr w:type="spellEnd"/>
      <w:r w:rsidRPr="00552F6B">
        <w:rPr>
          <w:szCs w:val="28"/>
        </w:rPr>
        <w:t xml:space="preserve"> пространства, что позволяет изменять предметно-пространственную среду в зависимости от образовательной ситуации, в том числе от меняющихся интересов и возможностей детей. </w:t>
      </w:r>
    </w:p>
    <w:p w:rsidR="007071C0" w:rsidRDefault="007071C0" w:rsidP="001A2734">
      <w:pPr>
        <w:spacing w:after="0" w:line="240" w:lineRule="auto"/>
        <w:ind w:firstLine="698"/>
        <w:rPr>
          <w:szCs w:val="28"/>
        </w:rPr>
      </w:pPr>
      <w:r>
        <w:rPr>
          <w:szCs w:val="28"/>
        </w:rPr>
        <w:t xml:space="preserve">С удовольствием приведу несколько примеров из личного опыта, как мы с Еленой Александровной конструируем образовательную среду. </w:t>
      </w:r>
      <w:r w:rsidR="003E67EE">
        <w:rPr>
          <w:szCs w:val="28"/>
        </w:rPr>
        <w:t xml:space="preserve">Так, готовясь к </w:t>
      </w:r>
      <w:r>
        <w:rPr>
          <w:szCs w:val="28"/>
        </w:rPr>
        <w:t xml:space="preserve"> кажд</w:t>
      </w:r>
      <w:r w:rsidR="003E67EE">
        <w:rPr>
          <w:szCs w:val="28"/>
        </w:rPr>
        <w:t>ому</w:t>
      </w:r>
      <w:r>
        <w:rPr>
          <w:szCs w:val="28"/>
        </w:rPr>
        <w:t xml:space="preserve"> тематическ</w:t>
      </w:r>
      <w:r w:rsidR="003E67EE">
        <w:rPr>
          <w:szCs w:val="28"/>
        </w:rPr>
        <w:t>ому</w:t>
      </w:r>
      <w:r>
        <w:rPr>
          <w:szCs w:val="28"/>
        </w:rPr>
        <w:t xml:space="preserve"> праздник</w:t>
      </w:r>
      <w:r w:rsidR="003E67EE">
        <w:rPr>
          <w:szCs w:val="28"/>
        </w:rPr>
        <w:t>у,</w:t>
      </w:r>
      <w:r>
        <w:rPr>
          <w:szCs w:val="28"/>
        </w:rPr>
        <w:t xml:space="preserve"> мы </w:t>
      </w:r>
      <w:r w:rsidR="003E67EE" w:rsidRPr="003E67EE">
        <w:rPr>
          <w:szCs w:val="28"/>
        </w:rPr>
        <w:t xml:space="preserve">преобразуем </w:t>
      </w:r>
      <w:r>
        <w:rPr>
          <w:szCs w:val="28"/>
        </w:rPr>
        <w:t xml:space="preserve">группу: украшаем </w:t>
      </w:r>
      <w:r w:rsidR="003E67EE">
        <w:rPr>
          <w:szCs w:val="28"/>
        </w:rPr>
        <w:t>согласно</w:t>
      </w:r>
      <w:r>
        <w:rPr>
          <w:szCs w:val="28"/>
        </w:rPr>
        <w:t xml:space="preserve"> тематике</w:t>
      </w:r>
      <w:r w:rsidR="00530FEE">
        <w:rPr>
          <w:szCs w:val="28"/>
        </w:rPr>
        <w:t>, используем соответствующую событию музыку.</w:t>
      </w:r>
      <w:r w:rsidR="003E67EE">
        <w:rPr>
          <w:szCs w:val="28"/>
        </w:rPr>
        <w:t xml:space="preserve"> Например, в</w:t>
      </w:r>
      <w:r>
        <w:rPr>
          <w:szCs w:val="28"/>
        </w:rPr>
        <w:t xml:space="preserve"> день Космонавтики</w:t>
      </w:r>
      <w:r w:rsidR="003E67EE">
        <w:rPr>
          <w:szCs w:val="28"/>
        </w:rPr>
        <w:t xml:space="preserve"> </w:t>
      </w:r>
      <w:r>
        <w:rPr>
          <w:szCs w:val="28"/>
        </w:rPr>
        <w:t>группа превращается в Солнечную систему с космическими кораблями и станциями</w:t>
      </w:r>
      <w:r w:rsidR="003E67EE">
        <w:rPr>
          <w:szCs w:val="28"/>
        </w:rPr>
        <w:t>.</w:t>
      </w:r>
      <w:r>
        <w:rPr>
          <w:szCs w:val="28"/>
        </w:rPr>
        <w:t xml:space="preserve"> </w:t>
      </w:r>
      <w:r w:rsidR="003E67EE">
        <w:rPr>
          <w:szCs w:val="28"/>
        </w:rPr>
        <w:t xml:space="preserve">Красочная </w:t>
      </w:r>
      <w:r>
        <w:rPr>
          <w:szCs w:val="28"/>
        </w:rPr>
        <w:t>наглядно</w:t>
      </w:r>
      <w:r w:rsidR="003E67EE">
        <w:rPr>
          <w:szCs w:val="28"/>
        </w:rPr>
        <w:t>сть</w:t>
      </w:r>
      <w:r>
        <w:rPr>
          <w:szCs w:val="28"/>
        </w:rPr>
        <w:t xml:space="preserve"> </w:t>
      </w:r>
      <w:r w:rsidR="003E67EE">
        <w:rPr>
          <w:szCs w:val="28"/>
        </w:rPr>
        <w:t>помогает</w:t>
      </w:r>
      <w:r>
        <w:rPr>
          <w:szCs w:val="28"/>
        </w:rPr>
        <w:t xml:space="preserve"> дет</w:t>
      </w:r>
      <w:r w:rsidR="003E67EE">
        <w:rPr>
          <w:szCs w:val="28"/>
        </w:rPr>
        <w:t>ям</w:t>
      </w:r>
      <w:r>
        <w:rPr>
          <w:szCs w:val="28"/>
        </w:rPr>
        <w:t xml:space="preserve"> с удовольствием знаком</w:t>
      </w:r>
      <w:r w:rsidR="003E67EE">
        <w:rPr>
          <w:szCs w:val="28"/>
        </w:rPr>
        <w:t>ить</w:t>
      </w:r>
      <w:r>
        <w:rPr>
          <w:szCs w:val="28"/>
        </w:rPr>
        <w:t xml:space="preserve">ся с </w:t>
      </w:r>
      <w:r w:rsidR="003E67EE">
        <w:rPr>
          <w:szCs w:val="28"/>
        </w:rPr>
        <w:t xml:space="preserve">тайнами </w:t>
      </w:r>
      <w:r>
        <w:rPr>
          <w:szCs w:val="28"/>
        </w:rPr>
        <w:t xml:space="preserve">космоса и </w:t>
      </w:r>
      <w:r w:rsidR="003E67EE">
        <w:rPr>
          <w:szCs w:val="28"/>
        </w:rPr>
        <w:t xml:space="preserve">узнавать о </w:t>
      </w:r>
      <w:r>
        <w:rPr>
          <w:szCs w:val="28"/>
        </w:rPr>
        <w:t>люд</w:t>
      </w:r>
      <w:r w:rsidR="003E67EE">
        <w:rPr>
          <w:szCs w:val="28"/>
        </w:rPr>
        <w:t xml:space="preserve">ях, </w:t>
      </w:r>
      <w:r>
        <w:rPr>
          <w:szCs w:val="28"/>
        </w:rPr>
        <w:t>покоривши</w:t>
      </w:r>
      <w:r w:rsidR="003E67EE">
        <w:rPr>
          <w:szCs w:val="28"/>
        </w:rPr>
        <w:t xml:space="preserve">х его. </w:t>
      </w:r>
      <w:r>
        <w:rPr>
          <w:szCs w:val="28"/>
        </w:rPr>
        <w:t xml:space="preserve">В весенний </w:t>
      </w:r>
      <w:r w:rsidR="003E67EE">
        <w:rPr>
          <w:szCs w:val="28"/>
        </w:rPr>
        <w:t>праздник – Женский день -</w:t>
      </w:r>
      <w:r>
        <w:rPr>
          <w:szCs w:val="28"/>
        </w:rPr>
        <w:t xml:space="preserve"> наша группа превращается в нежный весенний сад, </w:t>
      </w:r>
      <w:r w:rsidR="003E67EE">
        <w:rPr>
          <w:szCs w:val="28"/>
        </w:rPr>
        <w:t xml:space="preserve">вся наглядность способствует воспитанию уважения и </w:t>
      </w:r>
      <w:r>
        <w:rPr>
          <w:szCs w:val="28"/>
        </w:rPr>
        <w:t>люб</w:t>
      </w:r>
      <w:r w:rsidR="003E67EE">
        <w:rPr>
          <w:szCs w:val="28"/>
        </w:rPr>
        <w:t>в</w:t>
      </w:r>
      <w:r>
        <w:rPr>
          <w:szCs w:val="28"/>
        </w:rPr>
        <w:t>и к сам</w:t>
      </w:r>
      <w:r w:rsidR="003E67EE">
        <w:rPr>
          <w:szCs w:val="28"/>
        </w:rPr>
        <w:t>ым</w:t>
      </w:r>
      <w:r>
        <w:rPr>
          <w:szCs w:val="28"/>
        </w:rPr>
        <w:t xml:space="preserve"> родн</w:t>
      </w:r>
      <w:r w:rsidR="003E67EE">
        <w:rPr>
          <w:szCs w:val="28"/>
        </w:rPr>
        <w:t>ым</w:t>
      </w:r>
      <w:r>
        <w:rPr>
          <w:szCs w:val="28"/>
        </w:rPr>
        <w:t xml:space="preserve"> </w:t>
      </w:r>
      <w:r w:rsidR="003E67EE">
        <w:rPr>
          <w:szCs w:val="28"/>
        </w:rPr>
        <w:t>людям – маме, бабушке.</w:t>
      </w:r>
    </w:p>
    <w:p w:rsidR="00F674BE" w:rsidRPr="00552F6B" w:rsidRDefault="007071C0" w:rsidP="001A2734">
      <w:pPr>
        <w:spacing w:after="0" w:line="240" w:lineRule="auto"/>
        <w:rPr>
          <w:szCs w:val="28"/>
        </w:rPr>
      </w:pPr>
      <w:r>
        <w:rPr>
          <w:szCs w:val="28"/>
        </w:rPr>
        <w:t xml:space="preserve">А в первый осенний день наши дети с гордостью и </w:t>
      </w:r>
      <w:r w:rsidR="002E66CA">
        <w:rPr>
          <w:szCs w:val="28"/>
        </w:rPr>
        <w:t xml:space="preserve">радостью приходят в </w:t>
      </w:r>
      <w:r w:rsidR="00530FEE">
        <w:rPr>
          <w:szCs w:val="28"/>
        </w:rPr>
        <w:t>«</w:t>
      </w:r>
      <w:r w:rsidR="002E66CA">
        <w:rPr>
          <w:szCs w:val="28"/>
        </w:rPr>
        <w:t>осеннюю</w:t>
      </w:r>
      <w:r w:rsidR="00530FEE">
        <w:rPr>
          <w:szCs w:val="28"/>
        </w:rPr>
        <w:t>»</w:t>
      </w:r>
      <w:r w:rsidR="002E66CA">
        <w:rPr>
          <w:szCs w:val="28"/>
        </w:rPr>
        <w:t xml:space="preserve"> группу, где мы с Еленой Александровной приглашаем </w:t>
      </w:r>
      <w:r w:rsidR="00530FEE">
        <w:rPr>
          <w:szCs w:val="28"/>
        </w:rPr>
        <w:t xml:space="preserve">их </w:t>
      </w:r>
      <w:r w:rsidR="002E66CA">
        <w:rPr>
          <w:szCs w:val="28"/>
        </w:rPr>
        <w:t xml:space="preserve">в познавательное путешествие на корабле «Идеал» в страну Знаний и удивительных открытий.  </w:t>
      </w:r>
      <w:r w:rsidR="00530FEE">
        <w:rPr>
          <w:szCs w:val="28"/>
        </w:rPr>
        <w:t>Уже в раздевалке, где</w:t>
      </w:r>
      <w:r w:rsidR="002E66CA">
        <w:rPr>
          <w:szCs w:val="28"/>
        </w:rPr>
        <w:t xml:space="preserve"> </w:t>
      </w:r>
      <w:r w:rsidR="00530FEE">
        <w:rPr>
          <w:szCs w:val="28"/>
        </w:rPr>
        <w:t>для оформления использованы мудрые мысли:</w:t>
      </w:r>
      <w:r w:rsidR="002E66CA">
        <w:rPr>
          <w:szCs w:val="28"/>
        </w:rPr>
        <w:t xml:space="preserve"> </w:t>
      </w:r>
      <w:r w:rsidR="00530FEE">
        <w:rPr>
          <w:szCs w:val="28"/>
        </w:rPr>
        <w:t>«</w:t>
      </w:r>
      <w:r w:rsidR="002E66CA">
        <w:rPr>
          <w:szCs w:val="28"/>
        </w:rPr>
        <w:t>Знание-это сокровище, которое повсюду следует за тем, кто им обладает»</w:t>
      </w:r>
      <w:r w:rsidR="00F7305E">
        <w:rPr>
          <w:szCs w:val="28"/>
        </w:rPr>
        <w:t xml:space="preserve">, </w:t>
      </w:r>
      <w:r w:rsidR="002E66CA">
        <w:rPr>
          <w:szCs w:val="28"/>
        </w:rPr>
        <w:t xml:space="preserve"> </w:t>
      </w:r>
      <w:r w:rsidR="00F7305E">
        <w:rPr>
          <w:szCs w:val="28"/>
        </w:rPr>
        <w:t>«</w:t>
      </w:r>
      <w:r w:rsidR="002E66CA">
        <w:rPr>
          <w:szCs w:val="28"/>
        </w:rPr>
        <w:t xml:space="preserve">В прогимназии </w:t>
      </w:r>
      <w:r w:rsidR="00530FEE">
        <w:rPr>
          <w:szCs w:val="28"/>
        </w:rPr>
        <w:t>престижно</w:t>
      </w:r>
      <w:r w:rsidR="00F7305E">
        <w:rPr>
          <w:szCs w:val="28"/>
        </w:rPr>
        <w:t xml:space="preserve"> быть умным», «Уникальное образование в идеальных условиях»</w:t>
      </w:r>
      <w:r w:rsidR="00530FEE">
        <w:rPr>
          <w:szCs w:val="28"/>
        </w:rPr>
        <w:t>, дети погружаются в атмосферу интеллекта и радости от познания окружающего мира.</w:t>
      </w:r>
      <w:r w:rsidR="00F674BE" w:rsidRPr="00F674BE">
        <w:rPr>
          <w:szCs w:val="28"/>
        </w:rPr>
        <w:t xml:space="preserve"> </w:t>
      </w:r>
      <w:r w:rsidR="00F674BE">
        <w:rPr>
          <w:szCs w:val="28"/>
        </w:rPr>
        <w:t>Конечно, такая среда мотивирует на успех, создает радостное и праздничное настроение, воспитывает гордость  и уважение к Прогимназии.</w:t>
      </w:r>
    </w:p>
    <w:p w:rsidR="00F7305E" w:rsidRDefault="00F7305E" w:rsidP="001A2734">
      <w:pPr>
        <w:spacing w:after="0" w:line="240" w:lineRule="auto"/>
        <w:ind w:firstLine="698"/>
        <w:rPr>
          <w:szCs w:val="28"/>
        </w:rPr>
      </w:pPr>
      <w:r>
        <w:rPr>
          <w:szCs w:val="28"/>
        </w:rPr>
        <w:t>И</w:t>
      </w:r>
      <w:r w:rsidR="00530FEE">
        <w:rPr>
          <w:szCs w:val="28"/>
        </w:rPr>
        <w:t>,</w:t>
      </w:r>
      <w:r>
        <w:rPr>
          <w:szCs w:val="28"/>
        </w:rPr>
        <w:t xml:space="preserve"> конечно</w:t>
      </w:r>
      <w:r w:rsidR="00530FEE">
        <w:rPr>
          <w:szCs w:val="28"/>
        </w:rPr>
        <w:t>,</w:t>
      </w:r>
      <w:r>
        <w:rPr>
          <w:szCs w:val="28"/>
        </w:rPr>
        <w:t xml:space="preserve"> не могу не назвать праздник, который ос</w:t>
      </w:r>
      <w:r w:rsidR="00530FEE">
        <w:rPr>
          <w:szCs w:val="28"/>
        </w:rPr>
        <w:t>тавляет в наших сердцах г</w:t>
      </w:r>
      <w:r>
        <w:rPr>
          <w:szCs w:val="28"/>
        </w:rPr>
        <w:t xml:space="preserve">ордость и глубочайшую благодарность нашим предкам за мирное и светлое небо над </w:t>
      </w:r>
      <w:r w:rsidRPr="00F674BE">
        <w:rPr>
          <w:szCs w:val="28"/>
        </w:rPr>
        <w:t>головой</w:t>
      </w:r>
      <w:r w:rsidR="00530FEE" w:rsidRPr="00F674BE">
        <w:rPr>
          <w:szCs w:val="28"/>
        </w:rPr>
        <w:t xml:space="preserve"> – День Победы. В</w:t>
      </w:r>
      <w:r w:rsidRPr="00F674BE">
        <w:rPr>
          <w:szCs w:val="28"/>
        </w:rPr>
        <w:t xml:space="preserve"> этот день звучат песни</w:t>
      </w:r>
      <w:r w:rsidR="00530FEE" w:rsidRPr="00F674BE">
        <w:rPr>
          <w:szCs w:val="28"/>
        </w:rPr>
        <w:t xml:space="preserve"> военных лет. </w:t>
      </w:r>
      <w:r w:rsidRPr="00F674BE">
        <w:rPr>
          <w:szCs w:val="28"/>
        </w:rPr>
        <w:t xml:space="preserve"> </w:t>
      </w:r>
      <w:r w:rsidR="00530FEE" w:rsidRPr="00F674BE">
        <w:rPr>
          <w:szCs w:val="28"/>
        </w:rPr>
        <w:t>В</w:t>
      </w:r>
      <w:r w:rsidRPr="00F674BE">
        <w:rPr>
          <w:szCs w:val="28"/>
        </w:rPr>
        <w:t>месте с детьми мы оформля</w:t>
      </w:r>
      <w:r w:rsidR="00530FEE" w:rsidRPr="00F674BE">
        <w:rPr>
          <w:szCs w:val="28"/>
        </w:rPr>
        <w:t>ем</w:t>
      </w:r>
      <w:r w:rsidR="00F674BE" w:rsidRPr="00F674BE">
        <w:rPr>
          <w:szCs w:val="28"/>
        </w:rPr>
        <w:t xml:space="preserve"> в группе</w:t>
      </w:r>
      <w:r w:rsidRPr="00F674BE">
        <w:rPr>
          <w:szCs w:val="28"/>
        </w:rPr>
        <w:t xml:space="preserve"> </w:t>
      </w:r>
      <w:r w:rsidR="00530FEE" w:rsidRPr="00F674BE">
        <w:rPr>
          <w:szCs w:val="28"/>
        </w:rPr>
        <w:t xml:space="preserve">патриотический </w:t>
      </w:r>
      <w:r w:rsidRPr="00F674BE">
        <w:rPr>
          <w:szCs w:val="28"/>
        </w:rPr>
        <w:t>уголок</w:t>
      </w:r>
      <w:r w:rsidR="00530FEE" w:rsidRPr="00F674BE">
        <w:rPr>
          <w:szCs w:val="28"/>
        </w:rPr>
        <w:t xml:space="preserve">, делаем </w:t>
      </w:r>
      <w:r w:rsidR="00571402" w:rsidRPr="00F674BE">
        <w:rPr>
          <w:szCs w:val="28"/>
        </w:rPr>
        <w:t>макет</w:t>
      </w:r>
      <w:r w:rsidR="00530FEE" w:rsidRPr="00F674BE">
        <w:rPr>
          <w:szCs w:val="28"/>
        </w:rPr>
        <w:t>ы</w:t>
      </w:r>
      <w:r w:rsidR="00571402" w:rsidRPr="00F674BE">
        <w:rPr>
          <w:szCs w:val="28"/>
        </w:rPr>
        <w:t xml:space="preserve"> памятник</w:t>
      </w:r>
      <w:r w:rsidR="00530FEE" w:rsidRPr="00F674BE">
        <w:rPr>
          <w:szCs w:val="28"/>
        </w:rPr>
        <w:t>ов</w:t>
      </w:r>
      <w:r w:rsidR="00571402" w:rsidRPr="00F674BE">
        <w:rPr>
          <w:szCs w:val="28"/>
        </w:rPr>
        <w:t xml:space="preserve"> </w:t>
      </w:r>
      <w:r w:rsidR="00530FEE" w:rsidRPr="00F674BE">
        <w:rPr>
          <w:szCs w:val="28"/>
        </w:rPr>
        <w:t>Н</w:t>
      </w:r>
      <w:r w:rsidR="00571402" w:rsidRPr="00F674BE">
        <w:rPr>
          <w:szCs w:val="28"/>
        </w:rPr>
        <w:t>еизвестн</w:t>
      </w:r>
      <w:r w:rsidR="00530FEE" w:rsidRPr="00F674BE">
        <w:rPr>
          <w:szCs w:val="28"/>
        </w:rPr>
        <w:t xml:space="preserve">ому </w:t>
      </w:r>
      <w:r w:rsidR="00571402" w:rsidRPr="00F674BE">
        <w:rPr>
          <w:szCs w:val="28"/>
        </w:rPr>
        <w:t>солдат</w:t>
      </w:r>
      <w:r w:rsidR="00530FEE" w:rsidRPr="00F674BE">
        <w:rPr>
          <w:szCs w:val="28"/>
        </w:rPr>
        <w:t>у</w:t>
      </w:r>
      <w:r w:rsidR="00571402" w:rsidRPr="00F674BE">
        <w:rPr>
          <w:szCs w:val="28"/>
        </w:rPr>
        <w:t xml:space="preserve">, </w:t>
      </w:r>
      <w:r w:rsidR="00530FEE" w:rsidRPr="00F674BE">
        <w:rPr>
          <w:szCs w:val="28"/>
        </w:rPr>
        <w:t xml:space="preserve"> Журавл</w:t>
      </w:r>
      <w:r w:rsidR="00F674BE" w:rsidRPr="00F674BE">
        <w:rPr>
          <w:szCs w:val="28"/>
        </w:rPr>
        <w:t>ям</w:t>
      </w:r>
      <w:r w:rsidR="00571402" w:rsidRPr="00F674BE">
        <w:rPr>
          <w:szCs w:val="28"/>
        </w:rPr>
        <w:t xml:space="preserve">, </w:t>
      </w:r>
      <w:r w:rsidR="00530FEE" w:rsidRPr="00F674BE">
        <w:rPr>
          <w:szCs w:val="28"/>
        </w:rPr>
        <w:t>мастерим поделки и</w:t>
      </w:r>
      <w:r w:rsidR="00571402" w:rsidRPr="00F674BE">
        <w:rPr>
          <w:szCs w:val="28"/>
        </w:rPr>
        <w:t xml:space="preserve"> </w:t>
      </w:r>
      <w:r w:rsidR="00530FEE" w:rsidRPr="00F674BE">
        <w:rPr>
          <w:szCs w:val="28"/>
        </w:rPr>
        <w:t xml:space="preserve">рисуем. </w:t>
      </w:r>
      <w:r w:rsidR="00F674BE">
        <w:rPr>
          <w:szCs w:val="28"/>
        </w:rPr>
        <w:t>Д</w:t>
      </w:r>
      <w:r>
        <w:rPr>
          <w:szCs w:val="28"/>
        </w:rPr>
        <w:t xml:space="preserve">ети могут рассматривать  альбомы с фотографиями, книги,  связанные с событиями с В.О.В., </w:t>
      </w:r>
      <w:r w:rsidR="00F674BE">
        <w:rPr>
          <w:szCs w:val="28"/>
        </w:rPr>
        <w:t xml:space="preserve">играть в специально </w:t>
      </w:r>
      <w:r>
        <w:rPr>
          <w:szCs w:val="28"/>
        </w:rPr>
        <w:t xml:space="preserve">подготовленные </w:t>
      </w:r>
      <w:r w:rsidR="00F674BE">
        <w:rPr>
          <w:szCs w:val="28"/>
        </w:rPr>
        <w:t>игры.</w:t>
      </w:r>
      <w:r w:rsidR="00F674BE" w:rsidRPr="00F674BE">
        <w:rPr>
          <w:szCs w:val="28"/>
        </w:rPr>
        <w:t xml:space="preserve"> Все это оставляет неизгладимый след в сердцах наших детей, служит воспитанию патриотизма и национальной гордости за наш великий народ.</w:t>
      </w:r>
    </w:p>
    <w:p w:rsidR="00247595" w:rsidRDefault="001D30A5" w:rsidP="001A2734">
      <w:pPr>
        <w:spacing w:after="0" w:line="240" w:lineRule="auto"/>
        <w:ind w:left="0" w:right="0" w:firstLine="709"/>
        <w:rPr>
          <w:szCs w:val="28"/>
        </w:rPr>
      </w:pPr>
      <w:r w:rsidRPr="00552F6B">
        <w:rPr>
          <w:szCs w:val="28"/>
        </w:rPr>
        <w:t>Предметно-пространственная среда в групп</w:t>
      </w:r>
      <w:r w:rsidR="00247595">
        <w:rPr>
          <w:szCs w:val="28"/>
        </w:rPr>
        <w:t>е</w:t>
      </w:r>
      <w:r w:rsidRPr="00552F6B">
        <w:rPr>
          <w:szCs w:val="28"/>
        </w:rPr>
        <w:t xml:space="preserve">  организована таким образом, чтобы каждый ребенок имел возможность заниматься любимым делом. Весь игровой материал размещен рационально и доступен для каждого ребенка. </w:t>
      </w:r>
    </w:p>
    <w:p w:rsidR="006D29F1" w:rsidRPr="00552F6B" w:rsidRDefault="006D29F1" w:rsidP="001A2734">
      <w:pPr>
        <w:spacing w:after="0" w:line="240" w:lineRule="auto"/>
        <w:ind w:firstLine="698"/>
        <w:rPr>
          <w:szCs w:val="28"/>
        </w:rPr>
      </w:pPr>
      <w:r w:rsidRPr="00552F6B">
        <w:rPr>
          <w:szCs w:val="28"/>
        </w:rPr>
        <w:t xml:space="preserve">Пространство, в котором живет ребенок, оказывает огромное психологическое и педагогическое воздействие, в конечном счете, выступая как культурный феномен. </w:t>
      </w:r>
      <w:r w:rsidRPr="00552F6B">
        <w:rPr>
          <w:szCs w:val="28"/>
        </w:rPr>
        <w:lastRenderedPageBreak/>
        <w:t xml:space="preserve">Для всестороннего развития дошкольникам предоставлена возможность полностью использовать среду и принимать  активное участие в ее организации. Продукты детской деятельности в качестве украшения интерьеров </w:t>
      </w:r>
      <w:r w:rsidR="005C0BB6">
        <w:rPr>
          <w:szCs w:val="28"/>
        </w:rPr>
        <w:t>Прогимназии</w:t>
      </w:r>
      <w:r w:rsidRPr="00552F6B">
        <w:rPr>
          <w:szCs w:val="28"/>
        </w:rPr>
        <w:t xml:space="preserve"> насыщают здание особой энергетикой, позволяют дошкольникам понять свои возможности в преобразовании пространства. </w:t>
      </w:r>
    </w:p>
    <w:p w:rsidR="00F24805" w:rsidRDefault="001D30A5" w:rsidP="001A2734">
      <w:pPr>
        <w:spacing w:after="0" w:line="240" w:lineRule="auto"/>
        <w:ind w:firstLine="698"/>
        <w:rPr>
          <w:szCs w:val="28"/>
        </w:rPr>
      </w:pPr>
      <w:r w:rsidRPr="00552F6B">
        <w:rPr>
          <w:szCs w:val="28"/>
        </w:rPr>
        <w:t>Насыщенная развивающая предметно-пространственная среда Прогимназии является основой для организации увлекательной,</w:t>
      </w:r>
      <w:r w:rsidR="00110E41">
        <w:rPr>
          <w:szCs w:val="28"/>
        </w:rPr>
        <w:t xml:space="preserve"> </w:t>
      </w:r>
      <w:r w:rsidRPr="00552F6B">
        <w:rPr>
          <w:szCs w:val="28"/>
        </w:rPr>
        <w:t xml:space="preserve">содержательной жизни и разностороннего развития каждого ребенка. </w:t>
      </w:r>
      <w:r w:rsidR="00F674BE">
        <w:rPr>
          <w:szCs w:val="28"/>
        </w:rPr>
        <w:t>В</w:t>
      </w:r>
      <w:r w:rsidR="00F674BE" w:rsidRPr="00F674BE">
        <w:rPr>
          <w:szCs w:val="28"/>
        </w:rPr>
        <w:t>оспитани</w:t>
      </w:r>
      <w:r w:rsidR="00F674BE">
        <w:rPr>
          <w:szCs w:val="28"/>
        </w:rPr>
        <w:t>ю</w:t>
      </w:r>
      <w:r w:rsidR="00F674BE" w:rsidRPr="00F674BE">
        <w:rPr>
          <w:szCs w:val="28"/>
        </w:rPr>
        <w:t xml:space="preserve"> национального самосознания детей</w:t>
      </w:r>
      <w:r w:rsidR="00F674BE">
        <w:rPr>
          <w:szCs w:val="28"/>
        </w:rPr>
        <w:t xml:space="preserve"> способствует организация различных видов детской деятельности в наших центрах.</w:t>
      </w:r>
    </w:p>
    <w:p w:rsidR="00F24805" w:rsidRDefault="00F24805" w:rsidP="001A2734">
      <w:pPr>
        <w:spacing w:after="0" w:line="240" w:lineRule="auto"/>
        <w:ind w:firstLine="698"/>
        <w:rPr>
          <w:szCs w:val="28"/>
        </w:rPr>
      </w:pPr>
      <w:r w:rsidRPr="00552F6B">
        <w:rPr>
          <w:szCs w:val="28"/>
        </w:rPr>
        <w:t>«Центр изобразительного искусства»</w:t>
      </w:r>
    </w:p>
    <w:p w:rsidR="00110E41" w:rsidRPr="00552F6B" w:rsidRDefault="00110E41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 w:rsidRPr="00552F6B">
        <w:rPr>
          <w:color w:val="231F20"/>
          <w:szCs w:val="28"/>
          <w:lang w:eastAsia="ru-RU"/>
        </w:rPr>
        <w:t>Любовь к родной природе – чувство</w:t>
      </w:r>
      <w:r w:rsidR="006D29F1">
        <w:rPr>
          <w:color w:val="231F20"/>
          <w:szCs w:val="28"/>
          <w:lang w:eastAsia="ru-RU"/>
        </w:rPr>
        <w:t>,</w:t>
      </w:r>
      <w:r w:rsidRPr="00552F6B">
        <w:rPr>
          <w:color w:val="231F20"/>
          <w:szCs w:val="28"/>
          <w:lang w:eastAsia="ru-RU"/>
        </w:rPr>
        <w:t xml:space="preserve"> неотъемлемое от чувств</w:t>
      </w:r>
      <w:r w:rsidR="006D29F1">
        <w:rPr>
          <w:color w:val="231F20"/>
          <w:szCs w:val="28"/>
          <w:lang w:eastAsia="ru-RU"/>
        </w:rPr>
        <w:t>а</w:t>
      </w:r>
      <w:r w:rsidRPr="00552F6B">
        <w:rPr>
          <w:color w:val="231F20"/>
          <w:szCs w:val="28"/>
          <w:lang w:eastAsia="ru-RU"/>
        </w:rPr>
        <w:t xml:space="preserve"> любви к Родине. Красоту природы отразили в</w:t>
      </w:r>
      <w:r w:rsidR="006D29F1">
        <w:rPr>
          <w:color w:val="231F20"/>
          <w:szCs w:val="28"/>
          <w:lang w:eastAsia="ru-RU"/>
        </w:rPr>
        <w:t xml:space="preserve"> своих</w:t>
      </w:r>
      <w:r w:rsidRPr="00552F6B">
        <w:rPr>
          <w:color w:val="231F20"/>
          <w:szCs w:val="28"/>
          <w:lang w:eastAsia="ru-RU"/>
        </w:rPr>
        <w:t xml:space="preserve"> картинах великие художники</w:t>
      </w:r>
      <w:r w:rsidR="006D29F1">
        <w:rPr>
          <w:color w:val="FF0000"/>
          <w:szCs w:val="28"/>
          <w:lang w:eastAsia="ru-RU"/>
        </w:rPr>
        <w:t xml:space="preserve">. </w:t>
      </w:r>
      <w:r w:rsidR="006D29F1">
        <w:rPr>
          <w:color w:val="231F20"/>
          <w:szCs w:val="28"/>
          <w:lang w:eastAsia="ru-RU"/>
        </w:rPr>
        <w:t>В центре «Изобразительного искусства» дети знакомятся с репродукциями к</w:t>
      </w:r>
      <w:r w:rsidRPr="00552F6B">
        <w:rPr>
          <w:color w:val="231F20"/>
          <w:szCs w:val="28"/>
          <w:lang w:eastAsia="ru-RU"/>
        </w:rPr>
        <w:t>артин</w:t>
      </w:r>
      <w:r w:rsidR="006D29F1">
        <w:rPr>
          <w:color w:val="231F20"/>
          <w:szCs w:val="28"/>
          <w:lang w:eastAsia="ru-RU"/>
        </w:rPr>
        <w:t xml:space="preserve">  </w:t>
      </w:r>
      <w:r>
        <w:rPr>
          <w:color w:val="231F20"/>
          <w:szCs w:val="28"/>
          <w:lang w:eastAsia="ru-RU"/>
        </w:rPr>
        <w:t xml:space="preserve">русских художников </w:t>
      </w:r>
      <w:r w:rsidR="006D29F1">
        <w:rPr>
          <w:color w:val="231F20"/>
          <w:szCs w:val="28"/>
          <w:lang w:eastAsia="ru-RU"/>
        </w:rPr>
        <w:t xml:space="preserve"> и сами создают свои произведения.</w:t>
      </w:r>
      <w:r>
        <w:rPr>
          <w:color w:val="231F20"/>
          <w:szCs w:val="28"/>
          <w:lang w:eastAsia="ru-RU"/>
        </w:rPr>
        <w:t xml:space="preserve"> </w:t>
      </w:r>
    </w:p>
    <w:p w:rsidR="001D30A5" w:rsidRPr="00552F6B" w:rsidRDefault="001D30A5" w:rsidP="001A2734">
      <w:pPr>
        <w:spacing w:after="0" w:line="240" w:lineRule="auto"/>
        <w:ind w:firstLine="698"/>
        <w:rPr>
          <w:szCs w:val="28"/>
        </w:rPr>
      </w:pPr>
      <w:r w:rsidRPr="00552F6B">
        <w:rPr>
          <w:szCs w:val="28"/>
        </w:rPr>
        <w:t xml:space="preserve">В оформлении </w:t>
      </w:r>
      <w:r w:rsidR="00425F3F">
        <w:rPr>
          <w:szCs w:val="28"/>
        </w:rPr>
        <w:t>центра искусства мы с Еленой Александровной особое внимание уделили п</w:t>
      </w:r>
      <w:r w:rsidRPr="00552F6B">
        <w:rPr>
          <w:szCs w:val="28"/>
        </w:rPr>
        <w:t>роизведения</w:t>
      </w:r>
      <w:r w:rsidR="00425F3F">
        <w:rPr>
          <w:szCs w:val="28"/>
        </w:rPr>
        <w:t>м</w:t>
      </w:r>
      <w:r w:rsidRPr="00552F6B">
        <w:rPr>
          <w:szCs w:val="28"/>
        </w:rPr>
        <w:t xml:space="preserve"> великих художников</w:t>
      </w:r>
      <w:r w:rsidR="00F90332">
        <w:rPr>
          <w:szCs w:val="28"/>
        </w:rPr>
        <w:t xml:space="preserve"> таких как –Шишкин. И.И., И. Левитан, А. </w:t>
      </w:r>
      <w:proofErr w:type="spellStart"/>
      <w:proofErr w:type="gramStart"/>
      <w:r w:rsidR="00F90332">
        <w:rPr>
          <w:szCs w:val="28"/>
        </w:rPr>
        <w:t>Куиннджи</w:t>
      </w:r>
      <w:proofErr w:type="spellEnd"/>
      <w:r w:rsidR="00F90332">
        <w:rPr>
          <w:szCs w:val="28"/>
        </w:rPr>
        <w:t>,  И.</w:t>
      </w:r>
      <w:proofErr w:type="gramEnd"/>
      <w:r w:rsidR="00F90332">
        <w:rPr>
          <w:szCs w:val="28"/>
        </w:rPr>
        <w:t xml:space="preserve"> Репин, Б. Кустодиев., В. Васнецов и т. д </w:t>
      </w:r>
      <w:r w:rsidR="00425F3F" w:rsidRPr="006D29F1">
        <w:rPr>
          <w:color w:val="FF0000"/>
          <w:szCs w:val="28"/>
        </w:rPr>
        <w:t xml:space="preserve"> </w:t>
      </w:r>
      <w:r w:rsidR="00110E41">
        <w:rPr>
          <w:szCs w:val="28"/>
        </w:rPr>
        <w:t xml:space="preserve">Знакомство с художниками и их произведениями </w:t>
      </w:r>
      <w:r w:rsidRPr="00552F6B">
        <w:rPr>
          <w:szCs w:val="28"/>
        </w:rPr>
        <w:t xml:space="preserve">развивают мышление, эстетические и нравственные качества, создают предпосылки формирования любви и уважения к творчеству людей.  </w:t>
      </w:r>
    </w:p>
    <w:p w:rsidR="00FB749D" w:rsidRDefault="00FB749D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>
        <w:rPr>
          <w:szCs w:val="28"/>
        </w:rPr>
        <w:t>В ц</w:t>
      </w:r>
      <w:r w:rsidR="00971DE8" w:rsidRPr="00552F6B">
        <w:rPr>
          <w:szCs w:val="28"/>
        </w:rPr>
        <w:t>ентр</w:t>
      </w:r>
      <w:r>
        <w:rPr>
          <w:szCs w:val="28"/>
        </w:rPr>
        <w:t>е</w:t>
      </w:r>
      <w:r w:rsidR="00971DE8" w:rsidRPr="00552F6B">
        <w:rPr>
          <w:szCs w:val="28"/>
        </w:rPr>
        <w:t xml:space="preserve"> </w:t>
      </w:r>
      <w:r w:rsidR="002D1E99">
        <w:rPr>
          <w:szCs w:val="28"/>
        </w:rPr>
        <w:t>«Т</w:t>
      </w:r>
      <w:r w:rsidR="00971DE8" w:rsidRPr="00552F6B">
        <w:rPr>
          <w:szCs w:val="28"/>
        </w:rPr>
        <w:t>еатрализованной деятельности»</w:t>
      </w:r>
      <w:r w:rsidR="002D1E99">
        <w:rPr>
          <w:szCs w:val="28"/>
        </w:rPr>
        <w:t>,</w:t>
      </w:r>
      <w:r w:rsidR="00971DE8" w:rsidRPr="00552F6B">
        <w:rPr>
          <w:szCs w:val="28"/>
        </w:rPr>
        <w:t xml:space="preserve"> </w:t>
      </w:r>
      <w:r w:rsidR="002D1E99">
        <w:rPr>
          <w:szCs w:val="28"/>
        </w:rPr>
        <w:t>разыгрывая</w:t>
      </w:r>
      <w:r>
        <w:rPr>
          <w:szCs w:val="28"/>
        </w:rPr>
        <w:t xml:space="preserve"> вместе с детьми  любимые сказки</w:t>
      </w:r>
      <w:r w:rsidR="002D1E99">
        <w:rPr>
          <w:szCs w:val="28"/>
        </w:rPr>
        <w:t>,</w:t>
      </w:r>
      <w:r>
        <w:rPr>
          <w:szCs w:val="28"/>
        </w:rPr>
        <w:t xml:space="preserve"> мы не только развиваем</w:t>
      </w:r>
      <w:r w:rsidR="00971DE8" w:rsidRPr="00552F6B">
        <w:rPr>
          <w:szCs w:val="28"/>
        </w:rPr>
        <w:t xml:space="preserve"> </w:t>
      </w:r>
      <w:r>
        <w:rPr>
          <w:szCs w:val="28"/>
        </w:rPr>
        <w:t>артистические и режиссерские</w:t>
      </w:r>
      <w:r w:rsidRPr="00552F6B">
        <w:rPr>
          <w:szCs w:val="28"/>
        </w:rPr>
        <w:t xml:space="preserve"> способностей детей</w:t>
      </w:r>
      <w:r>
        <w:rPr>
          <w:szCs w:val="28"/>
        </w:rPr>
        <w:t>, но</w:t>
      </w:r>
      <w:r w:rsidR="002D1E99">
        <w:rPr>
          <w:szCs w:val="28"/>
        </w:rPr>
        <w:t xml:space="preserve"> и </w:t>
      </w:r>
      <w:r>
        <w:rPr>
          <w:color w:val="231F20"/>
          <w:szCs w:val="28"/>
          <w:lang w:eastAsia="ru-RU"/>
        </w:rPr>
        <w:t>знакомим</w:t>
      </w:r>
      <w:r w:rsidR="002D1E99">
        <w:rPr>
          <w:color w:val="231F20"/>
          <w:szCs w:val="28"/>
          <w:lang w:eastAsia="ru-RU"/>
        </w:rPr>
        <w:t xml:space="preserve"> с культурой</w:t>
      </w:r>
      <w:r>
        <w:rPr>
          <w:color w:val="231F20"/>
          <w:szCs w:val="28"/>
          <w:lang w:eastAsia="ru-RU"/>
        </w:rPr>
        <w:t>.</w:t>
      </w:r>
      <w:r w:rsidRPr="00552F6B">
        <w:rPr>
          <w:color w:val="231F20"/>
          <w:szCs w:val="28"/>
          <w:lang w:eastAsia="ru-RU"/>
        </w:rPr>
        <w:t xml:space="preserve"> </w:t>
      </w:r>
      <w:r w:rsidR="002D1E99">
        <w:rPr>
          <w:color w:val="231F20"/>
          <w:szCs w:val="28"/>
          <w:lang w:eastAsia="ru-RU"/>
        </w:rPr>
        <w:t>И</w:t>
      </w:r>
      <w:r w:rsidRPr="00552F6B">
        <w:rPr>
          <w:color w:val="231F20"/>
          <w:szCs w:val="28"/>
          <w:lang w:eastAsia="ru-RU"/>
        </w:rPr>
        <w:t xml:space="preserve">менно с раннего возраста, слушая сказку, легенду, да и просто </w:t>
      </w:r>
      <w:proofErr w:type="spellStart"/>
      <w:r w:rsidRPr="00552F6B">
        <w:rPr>
          <w:color w:val="231F20"/>
          <w:szCs w:val="28"/>
          <w:lang w:eastAsia="ru-RU"/>
        </w:rPr>
        <w:t>потешку</w:t>
      </w:r>
      <w:proofErr w:type="spellEnd"/>
      <w:r w:rsidRPr="00552F6B">
        <w:rPr>
          <w:color w:val="231F20"/>
          <w:szCs w:val="28"/>
          <w:lang w:eastAsia="ru-RU"/>
        </w:rPr>
        <w:t xml:space="preserve">,  ребенок </w:t>
      </w:r>
      <w:r>
        <w:rPr>
          <w:color w:val="231F20"/>
          <w:szCs w:val="28"/>
          <w:lang w:eastAsia="ru-RU"/>
        </w:rPr>
        <w:t xml:space="preserve"> </w:t>
      </w:r>
      <w:r w:rsidRPr="00552F6B">
        <w:rPr>
          <w:color w:val="231F20"/>
          <w:szCs w:val="28"/>
          <w:lang w:eastAsia="ru-RU"/>
        </w:rPr>
        <w:t>начинает узнавать о жизни</w:t>
      </w:r>
      <w:r w:rsidR="002D1E99">
        <w:rPr>
          <w:color w:val="231F20"/>
          <w:szCs w:val="28"/>
          <w:lang w:eastAsia="ru-RU"/>
        </w:rPr>
        <w:t>,</w:t>
      </w:r>
      <w:r w:rsidRPr="00552F6B">
        <w:rPr>
          <w:color w:val="231F20"/>
          <w:szCs w:val="28"/>
          <w:lang w:eastAsia="ru-RU"/>
        </w:rPr>
        <w:t xml:space="preserve"> быте, </w:t>
      </w:r>
      <w:r w:rsidR="002D1E99">
        <w:rPr>
          <w:color w:val="231F20"/>
          <w:szCs w:val="28"/>
          <w:lang w:eastAsia="ru-RU"/>
        </w:rPr>
        <w:t>традициях</w:t>
      </w:r>
      <w:r w:rsidRPr="00552F6B">
        <w:rPr>
          <w:color w:val="231F20"/>
          <w:szCs w:val="28"/>
          <w:lang w:eastAsia="ru-RU"/>
        </w:rPr>
        <w:t xml:space="preserve"> нашего народа. Большое влияние на детей оказывает народная сказка. В её образах детям раскрываются обычаи и традиции народа, его характерные черты, его желания и мечты, вера в правду и справедливость, отвращение к жадности и алчности</w:t>
      </w:r>
      <w:r w:rsidR="002D1E99">
        <w:rPr>
          <w:color w:val="231F20"/>
          <w:szCs w:val="28"/>
          <w:lang w:eastAsia="ru-RU"/>
        </w:rPr>
        <w:t>.</w:t>
      </w:r>
      <w:r w:rsidRPr="00552F6B">
        <w:rPr>
          <w:color w:val="231F20"/>
          <w:szCs w:val="28"/>
          <w:lang w:eastAsia="ru-RU"/>
        </w:rPr>
        <w:t xml:space="preserve"> Сказка, становится достоянием ребёнка, влияет на его моральный облик, содействует воспитанию любви к народу, к родной природе, родному языку. </w:t>
      </w:r>
    </w:p>
    <w:p w:rsidR="00110E41" w:rsidRDefault="00110E41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>
        <w:rPr>
          <w:color w:val="231F20"/>
          <w:szCs w:val="28"/>
          <w:lang w:eastAsia="ru-RU"/>
        </w:rPr>
        <w:t xml:space="preserve">Недавно с нашими малышами мы рассказывали и показывали сказку </w:t>
      </w:r>
      <w:r w:rsidR="002D1E99">
        <w:rPr>
          <w:color w:val="231F20"/>
          <w:szCs w:val="28"/>
          <w:lang w:eastAsia="ru-RU"/>
        </w:rPr>
        <w:t>«</w:t>
      </w:r>
      <w:proofErr w:type="spellStart"/>
      <w:r>
        <w:rPr>
          <w:color w:val="231F20"/>
          <w:szCs w:val="28"/>
          <w:lang w:eastAsia="ru-RU"/>
        </w:rPr>
        <w:t>Заюшкина</w:t>
      </w:r>
      <w:proofErr w:type="spellEnd"/>
      <w:r>
        <w:rPr>
          <w:color w:val="231F20"/>
          <w:szCs w:val="28"/>
          <w:lang w:eastAsia="ru-RU"/>
        </w:rPr>
        <w:t xml:space="preserve"> избушка»</w:t>
      </w:r>
      <w:r w:rsidR="002D1E99">
        <w:rPr>
          <w:color w:val="231F20"/>
          <w:szCs w:val="28"/>
          <w:lang w:eastAsia="ru-RU"/>
        </w:rPr>
        <w:t>.</w:t>
      </w:r>
      <w:r>
        <w:rPr>
          <w:color w:val="231F20"/>
          <w:szCs w:val="28"/>
          <w:lang w:eastAsia="ru-RU"/>
        </w:rPr>
        <w:t xml:space="preserve"> </w:t>
      </w:r>
      <w:r w:rsidR="002D1E99">
        <w:rPr>
          <w:color w:val="231F20"/>
          <w:szCs w:val="28"/>
          <w:lang w:eastAsia="ru-RU"/>
        </w:rPr>
        <w:t xml:space="preserve">В </w:t>
      </w:r>
      <w:r>
        <w:rPr>
          <w:color w:val="231F20"/>
          <w:szCs w:val="28"/>
          <w:lang w:eastAsia="ru-RU"/>
        </w:rPr>
        <w:t>начале интеллектуальной игры мы рассмотрели русскую избу, показал</w:t>
      </w:r>
      <w:r w:rsidR="002D1E99">
        <w:rPr>
          <w:color w:val="231F20"/>
          <w:szCs w:val="28"/>
          <w:lang w:eastAsia="ru-RU"/>
        </w:rPr>
        <w:t>и</w:t>
      </w:r>
      <w:r>
        <w:rPr>
          <w:color w:val="231F20"/>
          <w:szCs w:val="28"/>
          <w:lang w:eastAsia="ru-RU"/>
        </w:rPr>
        <w:t xml:space="preserve"> предметы  народного быта, познакомились с новыми словами</w:t>
      </w:r>
      <w:r w:rsidR="002D1E99">
        <w:rPr>
          <w:color w:val="231F20"/>
          <w:szCs w:val="28"/>
          <w:lang w:eastAsia="ru-RU"/>
        </w:rPr>
        <w:t>,</w:t>
      </w:r>
      <w:r>
        <w:rPr>
          <w:color w:val="231F20"/>
          <w:szCs w:val="28"/>
          <w:lang w:eastAsia="ru-RU"/>
        </w:rPr>
        <w:t xml:space="preserve"> таки</w:t>
      </w:r>
      <w:r w:rsidR="002D1E99">
        <w:rPr>
          <w:color w:val="231F20"/>
          <w:szCs w:val="28"/>
          <w:lang w:eastAsia="ru-RU"/>
        </w:rPr>
        <w:t>ми</w:t>
      </w:r>
      <w:r>
        <w:rPr>
          <w:color w:val="231F20"/>
          <w:szCs w:val="28"/>
          <w:lang w:eastAsia="ru-RU"/>
        </w:rPr>
        <w:t xml:space="preserve"> как: луб, изба, ухват, лапти, коромысло и т.д. Дети с интересом окунулись в историю</w:t>
      </w:r>
      <w:r w:rsidR="002D1E99">
        <w:rPr>
          <w:color w:val="231F20"/>
          <w:szCs w:val="28"/>
          <w:lang w:eastAsia="ru-RU"/>
        </w:rPr>
        <w:t>.</w:t>
      </w:r>
      <w:r>
        <w:rPr>
          <w:color w:val="231F20"/>
          <w:szCs w:val="28"/>
          <w:lang w:eastAsia="ru-RU"/>
        </w:rPr>
        <w:t xml:space="preserve"> </w:t>
      </w:r>
      <w:r w:rsidR="002D1E99">
        <w:rPr>
          <w:color w:val="231F20"/>
          <w:szCs w:val="28"/>
          <w:lang w:eastAsia="ru-RU"/>
        </w:rPr>
        <w:t xml:space="preserve"> </w:t>
      </w:r>
    </w:p>
    <w:p w:rsidR="00FB749D" w:rsidRDefault="002D1E99" w:rsidP="001A2734">
      <w:pPr>
        <w:spacing w:after="0" w:line="240" w:lineRule="auto"/>
        <w:ind w:left="0" w:right="0" w:firstLine="708"/>
        <w:rPr>
          <w:color w:val="231F20"/>
          <w:szCs w:val="28"/>
          <w:lang w:eastAsia="ru-RU"/>
        </w:rPr>
      </w:pPr>
      <w:r>
        <w:rPr>
          <w:color w:val="231F20"/>
          <w:szCs w:val="28"/>
          <w:lang w:eastAsia="ru-RU"/>
        </w:rPr>
        <w:t>В «Центре детской литературы» создана мини-библиотека</w:t>
      </w:r>
      <w:r w:rsidR="00A86B48">
        <w:rPr>
          <w:color w:val="231F20"/>
          <w:szCs w:val="28"/>
          <w:lang w:eastAsia="ru-RU"/>
        </w:rPr>
        <w:t>. Мы знакомим детей</w:t>
      </w:r>
      <w:r>
        <w:rPr>
          <w:color w:val="231F20"/>
          <w:szCs w:val="28"/>
          <w:lang w:eastAsia="ru-RU"/>
        </w:rPr>
        <w:t xml:space="preserve">  </w:t>
      </w:r>
      <w:r w:rsidR="00FB749D" w:rsidRPr="00552F6B">
        <w:rPr>
          <w:color w:val="231F20"/>
          <w:szCs w:val="28"/>
          <w:lang w:eastAsia="ru-RU"/>
        </w:rPr>
        <w:t xml:space="preserve"> с произведениями русских и </w:t>
      </w:r>
      <w:r w:rsidR="00FB749D">
        <w:rPr>
          <w:color w:val="231F20"/>
          <w:szCs w:val="28"/>
          <w:lang w:eastAsia="ru-RU"/>
        </w:rPr>
        <w:t xml:space="preserve">зарубежных </w:t>
      </w:r>
      <w:r w:rsidR="00FB749D" w:rsidRPr="00552F6B">
        <w:rPr>
          <w:color w:val="231F20"/>
          <w:szCs w:val="28"/>
          <w:lang w:eastAsia="ru-RU"/>
        </w:rPr>
        <w:t>писателей</w:t>
      </w:r>
      <w:r w:rsidR="00A86B48">
        <w:rPr>
          <w:color w:val="231F20"/>
          <w:szCs w:val="28"/>
          <w:lang w:eastAsia="ru-RU"/>
        </w:rPr>
        <w:t xml:space="preserve"> и поэтов</w:t>
      </w:r>
      <w:r w:rsidR="00FB749D" w:rsidRPr="00552F6B">
        <w:rPr>
          <w:color w:val="231F20"/>
          <w:szCs w:val="28"/>
          <w:lang w:eastAsia="ru-RU"/>
        </w:rPr>
        <w:t xml:space="preserve">. Чтение книг, рассматривание иллюстраций, беседы об увиденном и прочитанном, рассказы воспитателя и его объяснения, ответы на вопросы детей развивают интерес детей к культуре </w:t>
      </w:r>
      <w:r w:rsidR="00FB749D">
        <w:rPr>
          <w:color w:val="231F20"/>
          <w:szCs w:val="28"/>
          <w:lang w:eastAsia="ru-RU"/>
        </w:rPr>
        <w:t xml:space="preserve">русского </w:t>
      </w:r>
      <w:r w:rsidR="00FB749D" w:rsidRPr="00552F6B">
        <w:rPr>
          <w:color w:val="231F20"/>
          <w:szCs w:val="28"/>
          <w:lang w:eastAsia="ru-RU"/>
        </w:rPr>
        <w:t>народа</w:t>
      </w:r>
      <w:r w:rsidR="00A86B48">
        <w:rPr>
          <w:color w:val="231F20"/>
          <w:szCs w:val="28"/>
          <w:lang w:eastAsia="ru-RU"/>
        </w:rPr>
        <w:t xml:space="preserve"> и народов других стран</w:t>
      </w:r>
      <w:r w:rsidR="00FB749D">
        <w:rPr>
          <w:color w:val="231F20"/>
          <w:szCs w:val="28"/>
          <w:lang w:eastAsia="ru-RU"/>
        </w:rPr>
        <w:t xml:space="preserve">. </w:t>
      </w:r>
    </w:p>
    <w:p w:rsidR="00552F6B" w:rsidRDefault="00A86B48" w:rsidP="001A2734">
      <w:pPr>
        <w:spacing w:after="0" w:line="240" w:lineRule="auto"/>
        <w:ind w:left="0" w:right="0"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  <w:r w:rsidRPr="002A77D5">
        <w:rPr>
          <w:szCs w:val="28"/>
          <w:lang w:eastAsia="ru-RU"/>
        </w:rPr>
        <w:tab/>
        <w:t xml:space="preserve">В «Центре краеведения» </w:t>
      </w:r>
      <w:r w:rsidR="00F90332" w:rsidRPr="002A77D5">
        <w:rPr>
          <w:szCs w:val="28"/>
          <w:lang w:eastAsia="ru-RU"/>
        </w:rPr>
        <w:t xml:space="preserve">дети </w:t>
      </w:r>
      <w:r w:rsidR="00DB3491" w:rsidRPr="002A77D5">
        <w:rPr>
          <w:szCs w:val="28"/>
          <w:lang w:eastAsia="ru-RU"/>
        </w:rPr>
        <w:t>с удовольствием рассматривают альбомы и книги про родной город, узнают историю Саратов</w:t>
      </w:r>
      <w:r w:rsidR="00E50B42" w:rsidRPr="002A77D5">
        <w:rPr>
          <w:szCs w:val="28"/>
          <w:lang w:eastAsia="ru-RU"/>
        </w:rPr>
        <w:t>а</w:t>
      </w:r>
      <w:r w:rsidR="00DB3491" w:rsidRPr="002A77D5">
        <w:rPr>
          <w:szCs w:val="28"/>
          <w:lang w:eastAsia="ru-RU"/>
        </w:rPr>
        <w:t>, знакомятся с достопримечательностями и известными людьми</w:t>
      </w:r>
      <w:r w:rsidR="00E50B42" w:rsidRPr="002A77D5">
        <w:rPr>
          <w:szCs w:val="28"/>
          <w:lang w:eastAsia="ru-RU"/>
        </w:rPr>
        <w:t xml:space="preserve"> нашего города. </w:t>
      </w:r>
      <w:r w:rsidR="00552F6B" w:rsidRPr="002A77D5">
        <w:rPr>
          <w:szCs w:val="28"/>
          <w:lang w:eastAsia="ru-RU"/>
        </w:rPr>
        <w:t xml:space="preserve">При ознакомлении дошкольников с Родиной весь познавательный </w:t>
      </w:r>
      <w:r w:rsidR="00552F6B" w:rsidRPr="00552F6B">
        <w:rPr>
          <w:szCs w:val="28"/>
          <w:lang w:eastAsia="ru-RU"/>
        </w:rPr>
        <w:t>материал систематизирова</w:t>
      </w:r>
      <w:r>
        <w:rPr>
          <w:szCs w:val="28"/>
          <w:lang w:eastAsia="ru-RU"/>
        </w:rPr>
        <w:t>н</w:t>
      </w:r>
      <w:r w:rsidR="00552F6B" w:rsidRPr="00552F6B">
        <w:rPr>
          <w:szCs w:val="28"/>
          <w:lang w:eastAsia="ru-RU"/>
        </w:rPr>
        <w:t xml:space="preserve">: ближайшее окружение ребенка, родной город, </w:t>
      </w:r>
      <w:r>
        <w:rPr>
          <w:szCs w:val="28"/>
          <w:lang w:eastAsia="ru-RU"/>
        </w:rPr>
        <w:t xml:space="preserve">Россия. Дети узнают об </w:t>
      </w:r>
      <w:r w:rsidR="00552F6B" w:rsidRPr="00552F6B">
        <w:rPr>
          <w:szCs w:val="28"/>
          <w:lang w:eastAsia="ru-RU"/>
        </w:rPr>
        <w:t>истори</w:t>
      </w:r>
      <w:r>
        <w:rPr>
          <w:szCs w:val="28"/>
          <w:lang w:eastAsia="ru-RU"/>
        </w:rPr>
        <w:t>и</w:t>
      </w:r>
      <w:r w:rsidR="00552F6B" w:rsidRPr="00552F6B">
        <w:rPr>
          <w:szCs w:val="28"/>
          <w:lang w:eastAsia="ru-RU"/>
        </w:rPr>
        <w:t xml:space="preserve"> родного края, традици</w:t>
      </w:r>
      <w:r>
        <w:rPr>
          <w:szCs w:val="28"/>
          <w:lang w:eastAsia="ru-RU"/>
        </w:rPr>
        <w:t>ях</w:t>
      </w:r>
      <w:r w:rsidR="00552F6B" w:rsidRPr="00552F6B">
        <w:rPr>
          <w:szCs w:val="28"/>
          <w:lang w:eastAsia="ru-RU"/>
        </w:rPr>
        <w:t>, культур</w:t>
      </w:r>
      <w:r>
        <w:rPr>
          <w:szCs w:val="28"/>
          <w:lang w:eastAsia="ru-RU"/>
        </w:rPr>
        <w:t>е</w:t>
      </w:r>
      <w:r w:rsidR="00552F6B" w:rsidRPr="00552F6B">
        <w:rPr>
          <w:szCs w:val="28"/>
          <w:lang w:eastAsia="ru-RU"/>
        </w:rPr>
        <w:t>. Главное заключается не в том, чтобы дети усвоили точные сведения, а в том, чтобы вызвать у них положительные чувства и отношения к окружающему миру, к людям, труду.</w:t>
      </w:r>
      <w:r>
        <w:rPr>
          <w:szCs w:val="28"/>
          <w:lang w:eastAsia="ru-RU"/>
        </w:rPr>
        <w:t xml:space="preserve"> </w:t>
      </w:r>
      <w:r w:rsidR="00552F6B" w:rsidRPr="00552F6B">
        <w:rPr>
          <w:szCs w:val="28"/>
          <w:lang w:eastAsia="ru-RU"/>
        </w:rPr>
        <w:t xml:space="preserve">Основными формами ознакомления дошкольников сродным краем являются </w:t>
      </w:r>
      <w:r w:rsidR="00552F6B" w:rsidRPr="00552F6B">
        <w:rPr>
          <w:szCs w:val="28"/>
          <w:lang w:eastAsia="ru-RU"/>
        </w:rPr>
        <w:lastRenderedPageBreak/>
        <w:t>игры-занятия, комплексные занятия, экскурсии, целевые прогулки, утренники, праздники.</w:t>
      </w:r>
    </w:p>
    <w:p w:rsidR="00DB3491" w:rsidRPr="00E50B42" w:rsidRDefault="00CA594C" w:rsidP="0072378A">
      <w:pPr>
        <w:shd w:val="clear" w:color="auto" w:fill="FFFFFF"/>
        <w:spacing w:before="225" w:after="225" w:line="240" w:lineRule="auto"/>
        <w:ind w:left="0" w:right="0" w:firstLine="360"/>
        <w:rPr>
          <w:szCs w:val="28"/>
          <w:lang w:eastAsia="ru-RU"/>
        </w:rPr>
      </w:pPr>
      <w:r w:rsidRPr="00E50B42">
        <w:rPr>
          <w:szCs w:val="28"/>
          <w:lang w:eastAsia="ru-RU"/>
        </w:rPr>
        <w:t>В центре «Патриотического воспитания»</w:t>
      </w:r>
      <w:r w:rsidR="00DB3491" w:rsidRPr="00E50B42">
        <w:rPr>
          <w:szCs w:val="28"/>
          <w:lang w:eastAsia="ru-RU"/>
        </w:rPr>
        <w:t xml:space="preserve"> вниманию  наших воспитанников</w:t>
      </w:r>
      <w:r w:rsidR="0072378A" w:rsidRPr="00E50B42">
        <w:rPr>
          <w:szCs w:val="28"/>
          <w:lang w:eastAsia="ru-RU"/>
        </w:rPr>
        <w:t>,</w:t>
      </w:r>
      <w:r w:rsidR="0072378A" w:rsidRPr="00E50B42">
        <w:rPr>
          <w:szCs w:val="28"/>
          <w:lang w:eastAsia="ru-RU"/>
        </w:rPr>
        <w:br/>
      </w:r>
      <w:r w:rsidR="00DB3491" w:rsidRPr="00E50B42">
        <w:rPr>
          <w:szCs w:val="28"/>
          <w:lang w:eastAsia="ru-RU"/>
        </w:rPr>
        <w:t>прежде всего</w:t>
      </w:r>
      <w:r w:rsidR="0072378A" w:rsidRPr="00E50B42">
        <w:rPr>
          <w:szCs w:val="28"/>
          <w:lang w:eastAsia="ru-RU"/>
        </w:rPr>
        <w:t>,</w:t>
      </w:r>
      <w:r w:rsidR="00DB3491" w:rsidRPr="00E50B42">
        <w:rPr>
          <w:szCs w:val="28"/>
          <w:lang w:eastAsia="ru-RU"/>
        </w:rPr>
        <w:t xml:space="preserve"> представлены флаг и герб России, фотография нашего президента Владимира Владимировича Путина, фотографии</w:t>
      </w:r>
      <w:r w:rsidRPr="00E50B42">
        <w:rPr>
          <w:szCs w:val="28"/>
          <w:lang w:eastAsia="ru-RU"/>
        </w:rPr>
        <w:t xml:space="preserve"> столицы – Москвы и известных городов нашей Родины</w:t>
      </w:r>
      <w:r w:rsidR="0072378A" w:rsidRPr="00E50B42">
        <w:rPr>
          <w:szCs w:val="28"/>
          <w:lang w:eastAsia="ru-RU"/>
        </w:rPr>
        <w:t>.</w:t>
      </w:r>
      <w:r w:rsidRPr="00E50B42">
        <w:rPr>
          <w:szCs w:val="28"/>
          <w:lang w:eastAsia="ru-RU"/>
        </w:rPr>
        <w:t xml:space="preserve"> </w:t>
      </w:r>
      <w:r w:rsidR="0072378A" w:rsidRPr="00E50B42">
        <w:rPr>
          <w:szCs w:val="28"/>
          <w:lang w:eastAsia="ru-RU"/>
        </w:rPr>
        <w:t>Д</w:t>
      </w:r>
      <w:r w:rsidRPr="00E50B42">
        <w:rPr>
          <w:szCs w:val="28"/>
          <w:lang w:eastAsia="ru-RU"/>
        </w:rPr>
        <w:t>ети с интересом рассматривают альбом «Маленькие патриоты России»</w:t>
      </w:r>
      <w:r w:rsidR="0072378A" w:rsidRPr="00E50B42">
        <w:rPr>
          <w:szCs w:val="28"/>
          <w:lang w:eastAsia="ru-RU"/>
        </w:rPr>
        <w:t>.</w:t>
      </w:r>
      <w:r w:rsidRPr="00E50B42">
        <w:rPr>
          <w:szCs w:val="28"/>
          <w:lang w:eastAsia="ru-RU"/>
        </w:rPr>
        <w:t xml:space="preserve">  </w:t>
      </w:r>
      <w:r w:rsidR="00DB3491" w:rsidRPr="00E50B42">
        <w:rPr>
          <w:szCs w:val="28"/>
          <w:shd w:val="clear" w:color="auto" w:fill="FFFFFF"/>
        </w:rPr>
        <w:t xml:space="preserve"> Здесь же дети могут увидеть то, что им близко и дорого: герб и флаг  родного города, фотографии родной прогимназии</w:t>
      </w:r>
      <w:r w:rsidR="003C4E60" w:rsidRPr="00E50B42">
        <w:rPr>
          <w:szCs w:val="28"/>
          <w:shd w:val="clear" w:color="auto" w:fill="FFFFFF"/>
        </w:rPr>
        <w:t xml:space="preserve"> и родного города.</w:t>
      </w:r>
      <w:r w:rsidR="003C4E60" w:rsidRPr="00E50B42">
        <w:rPr>
          <w:szCs w:val="28"/>
          <w:lang w:eastAsia="ru-RU"/>
        </w:rPr>
        <w:t xml:space="preserve"> </w:t>
      </w:r>
    </w:p>
    <w:p w:rsidR="00552F6B" w:rsidRPr="00552F6B" w:rsidRDefault="00552F6B" w:rsidP="001A2734">
      <w:pPr>
        <w:spacing w:after="0" w:line="240" w:lineRule="auto"/>
        <w:ind w:left="0" w:right="0" w:firstLine="708"/>
        <w:rPr>
          <w:szCs w:val="28"/>
          <w:lang w:eastAsia="ru-RU"/>
        </w:rPr>
      </w:pPr>
      <w:r w:rsidRPr="00E50B42">
        <w:rPr>
          <w:szCs w:val="28"/>
          <w:lang w:eastAsia="ru-RU"/>
        </w:rPr>
        <w:t xml:space="preserve">Наиболее эффективными методическими приемами, которые используются </w:t>
      </w:r>
      <w:r w:rsidR="00A86B48" w:rsidRPr="00E50B42">
        <w:rPr>
          <w:szCs w:val="28"/>
          <w:lang w:eastAsia="ru-RU"/>
        </w:rPr>
        <w:t xml:space="preserve">для воспитания национального самосознания, </w:t>
      </w:r>
      <w:r w:rsidRPr="00E50B42">
        <w:rPr>
          <w:szCs w:val="28"/>
          <w:lang w:eastAsia="ru-RU"/>
        </w:rPr>
        <w:t>являются</w:t>
      </w:r>
      <w:r w:rsidRPr="00552F6B">
        <w:rPr>
          <w:szCs w:val="28"/>
          <w:lang w:eastAsia="ru-RU"/>
        </w:rPr>
        <w:t xml:space="preserve">: </w:t>
      </w:r>
      <w:r w:rsidR="0022257F" w:rsidRPr="00552F6B">
        <w:rPr>
          <w:szCs w:val="28"/>
          <w:lang w:eastAsia="ru-RU"/>
        </w:rPr>
        <w:t>опора на личный опыт дет</w:t>
      </w:r>
      <w:r w:rsidR="0022257F">
        <w:rPr>
          <w:szCs w:val="28"/>
          <w:lang w:eastAsia="ru-RU"/>
        </w:rPr>
        <w:t>е</w:t>
      </w:r>
      <w:r w:rsidR="0022257F" w:rsidRPr="00552F6B">
        <w:rPr>
          <w:szCs w:val="28"/>
          <w:lang w:eastAsia="ru-RU"/>
        </w:rPr>
        <w:t xml:space="preserve">й; игровые приемы; создание проблемных ситуаций; </w:t>
      </w:r>
      <w:r w:rsidRPr="00552F6B">
        <w:rPr>
          <w:szCs w:val="28"/>
          <w:lang w:eastAsia="ru-RU"/>
        </w:rPr>
        <w:t xml:space="preserve">самостоятельная оценка детьми событий, явлений; вопросы воспитателя к детям и детей к воспитателю; загадывание загадок; использование пословиц и поговорок; использование продуктов детской деятельности, предметов быта, зодчества и др. Используются дидактические игры и упражнения, викторины, сюжетно-ролевые игры. </w:t>
      </w:r>
    </w:p>
    <w:p w:rsidR="008E563B" w:rsidRPr="003D54CC" w:rsidRDefault="0022257F" w:rsidP="001A2734">
      <w:pPr>
        <w:spacing w:after="0" w:line="240" w:lineRule="auto"/>
        <w:ind w:firstLine="698"/>
        <w:rPr>
          <w:szCs w:val="28"/>
          <w:lang w:eastAsia="ru-RU"/>
        </w:rPr>
      </w:pPr>
      <w:r>
        <w:rPr>
          <w:szCs w:val="28"/>
          <w:lang w:eastAsia="ru-RU"/>
        </w:rPr>
        <w:t>Резюмируя сказанное, подчеркну: и</w:t>
      </w:r>
      <w:r w:rsidR="008E563B">
        <w:rPr>
          <w:szCs w:val="28"/>
          <w:lang w:eastAsia="ru-RU"/>
        </w:rPr>
        <w:t xml:space="preserve">менно в </w:t>
      </w:r>
      <w:r w:rsidR="008E563B" w:rsidRPr="003D54CC">
        <w:rPr>
          <w:szCs w:val="28"/>
          <w:lang w:eastAsia="ru-RU"/>
        </w:rPr>
        <w:t>дошкольном возрасте происходит активное накопление нравственного</w:t>
      </w:r>
      <w:r>
        <w:rPr>
          <w:szCs w:val="28"/>
          <w:lang w:eastAsia="ru-RU"/>
        </w:rPr>
        <w:t xml:space="preserve"> </w:t>
      </w:r>
      <w:r w:rsidR="008E563B" w:rsidRPr="003D54CC">
        <w:rPr>
          <w:szCs w:val="28"/>
          <w:lang w:eastAsia="ru-RU"/>
        </w:rPr>
        <w:t>опыта</w:t>
      </w:r>
      <w:r>
        <w:rPr>
          <w:szCs w:val="28"/>
          <w:lang w:eastAsia="ru-RU"/>
        </w:rPr>
        <w:t>, с опорой на который мы и формируем национальное самосознание.</w:t>
      </w:r>
      <w:r w:rsidR="008E563B" w:rsidRPr="003D54CC">
        <w:rPr>
          <w:szCs w:val="28"/>
          <w:lang w:eastAsia="ru-RU"/>
        </w:rPr>
        <w:t xml:space="preserve"> Систематическое духовно-нравственное воспитание ребенка </w:t>
      </w:r>
      <w:r>
        <w:rPr>
          <w:szCs w:val="28"/>
          <w:lang w:eastAsia="ru-RU"/>
        </w:rPr>
        <w:t xml:space="preserve">в специально созданном развивающем образовательном пространстве </w:t>
      </w:r>
      <w:r w:rsidR="008E563B" w:rsidRPr="003D54CC">
        <w:rPr>
          <w:szCs w:val="28"/>
          <w:lang w:eastAsia="ru-RU"/>
        </w:rPr>
        <w:t>обеспечивает его адекватное социальное развитие и гармоничное формирование личности</w:t>
      </w:r>
      <w:r>
        <w:rPr>
          <w:szCs w:val="28"/>
          <w:lang w:eastAsia="ru-RU"/>
        </w:rPr>
        <w:t xml:space="preserve">. </w:t>
      </w:r>
      <w:r w:rsidR="004C158C">
        <w:rPr>
          <w:szCs w:val="28"/>
          <w:lang w:eastAsia="ru-RU"/>
        </w:rPr>
        <w:t>В результате происходит ус</w:t>
      </w:r>
      <w:r w:rsidRPr="003D54CC">
        <w:rPr>
          <w:szCs w:val="28"/>
          <w:lang w:eastAsia="ru-RU"/>
        </w:rPr>
        <w:t>воени</w:t>
      </w:r>
      <w:r>
        <w:rPr>
          <w:szCs w:val="28"/>
          <w:lang w:eastAsia="ru-RU"/>
        </w:rPr>
        <w:t>е</w:t>
      </w:r>
      <w:r w:rsidRPr="003D54CC">
        <w:rPr>
          <w:szCs w:val="28"/>
          <w:lang w:eastAsia="ru-RU"/>
        </w:rPr>
        <w:t xml:space="preserve"> ребенком вечных ценностей: милосердия, </w:t>
      </w:r>
      <w:r>
        <w:rPr>
          <w:szCs w:val="28"/>
          <w:lang w:eastAsia="ru-RU"/>
        </w:rPr>
        <w:t xml:space="preserve">доброты, </w:t>
      </w:r>
      <w:r w:rsidRPr="003D54CC">
        <w:rPr>
          <w:szCs w:val="28"/>
          <w:lang w:eastAsia="ru-RU"/>
        </w:rPr>
        <w:t>правдолюбия</w:t>
      </w:r>
      <w:r w:rsidR="004C158C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3D54CC">
        <w:rPr>
          <w:szCs w:val="28"/>
          <w:lang w:eastAsia="ru-RU"/>
        </w:rPr>
        <w:t>стремлени</w:t>
      </w:r>
      <w:r>
        <w:rPr>
          <w:szCs w:val="28"/>
          <w:lang w:eastAsia="ru-RU"/>
        </w:rPr>
        <w:t>е</w:t>
      </w:r>
      <w:r w:rsidRPr="003D54CC">
        <w:rPr>
          <w:szCs w:val="28"/>
          <w:lang w:eastAsia="ru-RU"/>
        </w:rPr>
        <w:t xml:space="preserve"> к добру и неприяти</w:t>
      </w:r>
      <w:r>
        <w:rPr>
          <w:szCs w:val="28"/>
          <w:lang w:eastAsia="ru-RU"/>
        </w:rPr>
        <w:t>е</w:t>
      </w:r>
      <w:r w:rsidRPr="003D54CC">
        <w:rPr>
          <w:szCs w:val="28"/>
          <w:lang w:eastAsia="ru-RU"/>
        </w:rPr>
        <w:t xml:space="preserve"> зла.</w:t>
      </w:r>
    </w:p>
    <w:p w:rsidR="008E563B" w:rsidRPr="003B2607" w:rsidRDefault="008E563B" w:rsidP="001A2734">
      <w:pPr>
        <w:spacing w:after="0" w:line="240" w:lineRule="auto"/>
        <w:rPr>
          <w:b/>
          <w:i/>
          <w:szCs w:val="28"/>
          <w:lang w:eastAsia="ru-RU"/>
        </w:rPr>
      </w:pPr>
      <w:r w:rsidRPr="003B2607">
        <w:rPr>
          <w:b/>
          <w:i/>
          <w:szCs w:val="28"/>
          <w:lang w:eastAsia="ru-RU"/>
        </w:rPr>
        <w:t xml:space="preserve"> Заложенный в детстве божественный огонь будет согревать душу и сердце ребенка. Он понесет его людям. Ибо сказано в Писании: «И зажегши свечу, не ставят ее под сосудом, но на подсвечнике, и светит всем в доме» </w:t>
      </w:r>
      <w:r w:rsidRPr="003B2607">
        <w:rPr>
          <w:b/>
          <w:i/>
          <w:iCs/>
          <w:szCs w:val="28"/>
          <w:lang w:eastAsia="ru-RU"/>
        </w:rPr>
        <w:t>(Миф 5: 15)</w:t>
      </w:r>
    </w:p>
    <w:p w:rsidR="008E563B" w:rsidRDefault="008E563B" w:rsidP="001A2734">
      <w:pPr>
        <w:spacing w:after="0" w:line="240" w:lineRule="auto"/>
        <w:ind w:firstLine="150"/>
        <w:rPr>
          <w:szCs w:val="28"/>
          <w:lang w:eastAsia="ru-RU"/>
        </w:rPr>
      </w:pPr>
    </w:p>
    <w:p w:rsidR="008E563B" w:rsidRPr="003D54CC" w:rsidRDefault="008E563B" w:rsidP="001A2734">
      <w:pPr>
        <w:spacing w:after="0" w:line="240" w:lineRule="auto"/>
        <w:ind w:firstLine="150"/>
        <w:rPr>
          <w:szCs w:val="28"/>
          <w:lang w:eastAsia="ru-RU"/>
        </w:rPr>
      </w:pPr>
    </w:p>
    <w:p w:rsidR="008E563B" w:rsidRPr="003D54CC" w:rsidRDefault="008E563B" w:rsidP="001A2734">
      <w:pPr>
        <w:spacing w:after="0" w:line="240" w:lineRule="auto"/>
        <w:ind w:firstLine="150"/>
        <w:rPr>
          <w:szCs w:val="28"/>
          <w:lang w:eastAsia="ru-RU"/>
        </w:rPr>
      </w:pPr>
      <w:r w:rsidRPr="003D54CC">
        <w:rPr>
          <w:szCs w:val="28"/>
          <w:lang w:eastAsia="ru-RU"/>
        </w:rPr>
        <w:t>.</w:t>
      </w:r>
    </w:p>
    <w:sectPr w:rsidR="008E563B" w:rsidRPr="003D54CC" w:rsidSect="00552F6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BD9"/>
    <w:multiLevelType w:val="multilevel"/>
    <w:tmpl w:val="2D62699A"/>
    <w:name w:val="Нумерованный список 6"/>
    <w:lvl w:ilvl="0">
      <w:numFmt w:val="bullet"/>
      <w:lvlText w:val="-"/>
      <w:lvlJc w:val="left"/>
      <w:pPr>
        <w:ind w:left="2912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632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4352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5072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5792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6512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7232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7952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8672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3713DC8"/>
    <w:multiLevelType w:val="singleLevel"/>
    <w:tmpl w:val="B546CB7E"/>
    <w:name w:val="Bullet 29"/>
    <w:lvl w:ilvl="0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2" w15:restartNumberingAfterBreak="0">
    <w:nsid w:val="049B70D6"/>
    <w:multiLevelType w:val="multilevel"/>
    <w:tmpl w:val="42E4BA16"/>
    <w:name w:val="Нумерованный список 1"/>
    <w:lvl w:ilvl="0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3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5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7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3" w15:restartNumberingAfterBreak="0">
    <w:nsid w:val="06D6692B"/>
    <w:multiLevelType w:val="multilevel"/>
    <w:tmpl w:val="D05A85C2"/>
    <w:name w:val="Нумерованный список 17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7807341"/>
    <w:multiLevelType w:val="multilevel"/>
    <w:tmpl w:val="ADA64A28"/>
    <w:name w:val="Нумерованный список 5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A871341"/>
    <w:multiLevelType w:val="singleLevel"/>
    <w:tmpl w:val="ACACBB80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6" w15:restartNumberingAfterBreak="0">
    <w:nsid w:val="0AF754E2"/>
    <w:multiLevelType w:val="singleLevel"/>
    <w:tmpl w:val="5C0470B4"/>
    <w:name w:val="Bullet 3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</w:rPr>
    </w:lvl>
  </w:abstractNum>
  <w:abstractNum w:abstractNumId="7" w15:restartNumberingAfterBreak="0">
    <w:nsid w:val="0B4511E9"/>
    <w:multiLevelType w:val="multilevel"/>
    <w:tmpl w:val="B40A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663C9"/>
    <w:multiLevelType w:val="multilevel"/>
    <w:tmpl w:val="BABC37BC"/>
    <w:name w:val="Нумерованный список 23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0A9598D"/>
    <w:multiLevelType w:val="multilevel"/>
    <w:tmpl w:val="8E2CB194"/>
    <w:name w:val="Нумерованный список 21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649333E"/>
    <w:multiLevelType w:val="hybridMultilevel"/>
    <w:tmpl w:val="16B47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8238A1"/>
    <w:multiLevelType w:val="multilevel"/>
    <w:tmpl w:val="57142A2C"/>
    <w:name w:val="Нумерованный список 15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18B330BA"/>
    <w:multiLevelType w:val="singleLevel"/>
    <w:tmpl w:val="149277E8"/>
    <w:name w:val="Bullet 3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18FE026C"/>
    <w:multiLevelType w:val="multilevel"/>
    <w:tmpl w:val="33D86790"/>
    <w:name w:val="Нумерованный список 4"/>
    <w:lvl w:ilvl="0">
      <w:numFmt w:val="bullet"/>
      <w:lvlText w:val="-"/>
      <w:lvlJc w:val="left"/>
      <w:pPr>
        <w:ind w:left="360" w:firstLine="0"/>
      </w:pPr>
      <w:rPr>
        <w:rFonts w:ascii="Verdana" w:eastAsia="Verdana" w:hAnsi="Verdana" w:cs="Verdana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196579B6"/>
    <w:multiLevelType w:val="multilevel"/>
    <w:tmpl w:val="01C07876"/>
    <w:name w:val="Нумерованный список 18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1B3B5615"/>
    <w:multiLevelType w:val="multilevel"/>
    <w:tmpl w:val="75D600CC"/>
    <w:name w:val="Нумерованный список 11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080" w:firstLine="0"/>
      </w:pPr>
      <w:rPr>
        <w:rFonts w:ascii="Verdana" w:eastAsia="Verdana" w:hAnsi="Verdana" w:cs="Verdana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1E78284B"/>
    <w:multiLevelType w:val="singleLevel"/>
    <w:tmpl w:val="203292D4"/>
    <w:name w:val="Bullet 3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17" w15:restartNumberingAfterBreak="0">
    <w:nsid w:val="1EC40F34"/>
    <w:multiLevelType w:val="singleLevel"/>
    <w:tmpl w:val="C428BC2C"/>
    <w:name w:val="Bullet 2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18" w15:restartNumberingAfterBreak="0">
    <w:nsid w:val="206A2FDB"/>
    <w:multiLevelType w:val="singleLevel"/>
    <w:tmpl w:val="5E44BFA2"/>
    <w:name w:val="Bullet 3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10F7A43"/>
    <w:multiLevelType w:val="multilevel"/>
    <w:tmpl w:val="4D80B1F6"/>
    <w:name w:val="Нумерованный список 22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1CB1307"/>
    <w:multiLevelType w:val="singleLevel"/>
    <w:tmpl w:val="4C9C63E4"/>
    <w:name w:val="Bullet 3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51E1A28"/>
    <w:multiLevelType w:val="singleLevel"/>
    <w:tmpl w:val="46382F26"/>
    <w:name w:val="Bullet 38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70768B5"/>
    <w:multiLevelType w:val="singleLevel"/>
    <w:tmpl w:val="63A2AE80"/>
    <w:name w:val="Bullet 3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2AD60C20"/>
    <w:multiLevelType w:val="multilevel"/>
    <w:tmpl w:val="91E44DC0"/>
    <w:name w:val="Нумерованный список 2"/>
    <w:lvl w:ilvl="0">
      <w:numFmt w:val="bullet"/>
      <w:pStyle w:val="1"/>
      <w:lvlText w:val="-"/>
      <w:lvlJc w:val="left"/>
      <w:pPr>
        <w:ind w:left="142" w:firstLine="0"/>
      </w:pPr>
      <w:rPr>
        <w:rFonts w:ascii="Times New Roman" w:hAnsi="Times New Roman" w:cs="Times New Roman"/>
        <w:b w:val="0"/>
        <w:color w:val="000000"/>
        <w:sz w:val="28"/>
        <w:szCs w:val="28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24" w15:restartNumberingAfterBreak="0">
    <w:nsid w:val="3E15696C"/>
    <w:multiLevelType w:val="singleLevel"/>
    <w:tmpl w:val="37587CF4"/>
    <w:name w:val="Bullet 3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</w:abstractNum>
  <w:abstractNum w:abstractNumId="25" w15:restartNumberingAfterBreak="0">
    <w:nsid w:val="41FF034E"/>
    <w:multiLevelType w:val="singleLevel"/>
    <w:tmpl w:val="F23CB090"/>
    <w:name w:val="Bullet 2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26" w15:restartNumberingAfterBreak="0">
    <w:nsid w:val="4A141712"/>
    <w:multiLevelType w:val="multilevel"/>
    <w:tmpl w:val="66426532"/>
    <w:lvl w:ilvl="0">
      <w:numFmt w:val="bullet"/>
      <w:lvlText w:val="-"/>
      <w:lvlJc w:val="left"/>
      <w:pPr>
        <w:ind w:left="284" w:firstLine="0"/>
      </w:pPr>
      <w:rPr>
        <w:rFonts w:ascii="Times New Roman" w:hAnsi="Times New Roman" w:cs="Times New Roman"/>
        <w:b w:val="0"/>
        <w:color w:val="000000"/>
        <w:sz w:val="28"/>
        <w:szCs w:val="28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shd w:val="clear" w:color="auto" w:fill="auto"/>
        <w:vertAlign w:val="baseline"/>
      </w:rPr>
    </w:lvl>
  </w:abstractNum>
  <w:abstractNum w:abstractNumId="27" w15:restartNumberingAfterBreak="0">
    <w:nsid w:val="4A475C87"/>
    <w:multiLevelType w:val="multilevel"/>
    <w:tmpl w:val="BE3A5C64"/>
    <w:name w:val="Нумерованный список 12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4DD0655E"/>
    <w:multiLevelType w:val="multilevel"/>
    <w:tmpl w:val="4006A616"/>
    <w:name w:val="Нумерованный список 20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4E030AFF"/>
    <w:multiLevelType w:val="singleLevel"/>
    <w:tmpl w:val="1AF47086"/>
    <w:name w:val="Bullet 3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</w:abstractNum>
  <w:abstractNum w:abstractNumId="30" w15:restartNumberingAfterBreak="0">
    <w:nsid w:val="502C6E7E"/>
    <w:multiLevelType w:val="multilevel"/>
    <w:tmpl w:val="2E32AFEA"/>
    <w:name w:val="Нумерованный список 10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0396C63"/>
    <w:multiLevelType w:val="multilevel"/>
    <w:tmpl w:val="3462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33D1B"/>
    <w:multiLevelType w:val="singleLevel"/>
    <w:tmpl w:val="0CFA3436"/>
    <w:name w:val="Bullet 4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</w:rPr>
    </w:lvl>
  </w:abstractNum>
  <w:abstractNum w:abstractNumId="33" w15:restartNumberingAfterBreak="0">
    <w:nsid w:val="58DE17D9"/>
    <w:multiLevelType w:val="multilevel"/>
    <w:tmpl w:val="09625AC2"/>
    <w:name w:val="Нумерованный список 7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F1D1A84"/>
    <w:multiLevelType w:val="multilevel"/>
    <w:tmpl w:val="FDEE5AF0"/>
    <w:name w:val="Нумерованный список 16"/>
    <w:lvl w:ilvl="0">
      <w:numFmt w:val="bullet"/>
      <w:lvlText w:val="-"/>
      <w:lvlJc w:val="left"/>
      <w:pPr>
        <w:ind w:left="360" w:firstLine="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60281E43"/>
    <w:multiLevelType w:val="multilevel"/>
    <w:tmpl w:val="55C03AD8"/>
    <w:name w:val="Нумерованный список 8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66F7518D"/>
    <w:multiLevelType w:val="singleLevel"/>
    <w:tmpl w:val="BDC2671C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37" w15:restartNumberingAfterBreak="0">
    <w:nsid w:val="6A4404E5"/>
    <w:multiLevelType w:val="singleLevel"/>
    <w:tmpl w:val="0F9AD4AE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vertAlign w:val="baseline"/>
      </w:rPr>
    </w:lvl>
  </w:abstractNum>
  <w:abstractNum w:abstractNumId="38" w15:restartNumberingAfterBreak="0">
    <w:nsid w:val="6B3D3F46"/>
    <w:multiLevelType w:val="multilevel"/>
    <w:tmpl w:val="563A4D18"/>
    <w:name w:val="Нумерованный список 9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6E7B39D7"/>
    <w:multiLevelType w:val="multilevel"/>
    <w:tmpl w:val="54744E1A"/>
    <w:name w:val="Нумерованный список 3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73A71255"/>
    <w:multiLevelType w:val="multilevel"/>
    <w:tmpl w:val="F60CAE1C"/>
    <w:name w:val="Нумерованный список 13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76DD5883"/>
    <w:multiLevelType w:val="multilevel"/>
    <w:tmpl w:val="BA969CEE"/>
    <w:name w:val="Нумерованный список 14"/>
    <w:lvl w:ilvl="0">
      <w:numFmt w:val="bullet"/>
      <w:lvlText w:val="-"/>
      <w:lvlJc w:val="left"/>
      <w:pPr>
        <w:ind w:left="360" w:firstLine="0"/>
      </w:pPr>
      <w:rPr>
        <w:rFonts w:ascii="Verdana" w:eastAsia="Verdana" w:hAnsi="Verdana" w:cs="Verdana"/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78425908"/>
    <w:multiLevelType w:val="multilevel"/>
    <w:tmpl w:val="BFEE84D4"/>
    <w:name w:val="Нумерованный список 19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B06761B"/>
    <w:multiLevelType w:val="singleLevel"/>
    <w:tmpl w:val="8BAA6568"/>
    <w:name w:val="Bullet 3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23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7"/>
  </w:num>
  <w:num w:numId="9">
    <w:abstractNumId w:val="10"/>
  </w:num>
  <w:num w:numId="1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55"/>
    <w:rsid w:val="00110E41"/>
    <w:rsid w:val="00183724"/>
    <w:rsid w:val="001A2734"/>
    <w:rsid w:val="001C5E40"/>
    <w:rsid w:val="001D30A5"/>
    <w:rsid w:val="0022257F"/>
    <w:rsid w:val="002308B3"/>
    <w:rsid w:val="00247595"/>
    <w:rsid w:val="002A77D5"/>
    <w:rsid w:val="002D1E99"/>
    <w:rsid w:val="002E66CA"/>
    <w:rsid w:val="00334D55"/>
    <w:rsid w:val="003C4E60"/>
    <w:rsid w:val="003E67EE"/>
    <w:rsid w:val="00425F3F"/>
    <w:rsid w:val="004C158C"/>
    <w:rsid w:val="00530FEE"/>
    <w:rsid w:val="00552F6B"/>
    <w:rsid w:val="00571402"/>
    <w:rsid w:val="0059187B"/>
    <w:rsid w:val="005C0BB6"/>
    <w:rsid w:val="0067346D"/>
    <w:rsid w:val="006C54C8"/>
    <w:rsid w:val="006D139F"/>
    <w:rsid w:val="006D29F1"/>
    <w:rsid w:val="007071C0"/>
    <w:rsid w:val="0072378A"/>
    <w:rsid w:val="008553EC"/>
    <w:rsid w:val="00873CF5"/>
    <w:rsid w:val="008E563B"/>
    <w:rsid w:val="008F6FBD"/>
    <w:rsid w:val="00971DE8"/>
    <w:rsid w:val="009B567B"/>
    <w:rsid w:val="00A86B48"/>
    <w:rsid w:val="00AD54BF"/>
    <w:rsid w:val="00B476B8"/>
    <w:rsid w:val="00C54332"/>
    <w:rsid w:val="00C93E4E"/>
    <w:rsid w:val="00CA594C"/>
    <w:rsid w:val="00D64FA3"/>
    <w:rsid w:val="00DB3491"/>
    <w:rsid w:val="00DD75E6"/>
    <w:rsid w:val="00E31B3F"/>
    <w:rsid w:val="00E50B42"/>
    <w:rsid w:val="00E73251"/>
    <w:rsid w:val="00EC1C0E"/>
    <w:rsid w:val="00EC7BB4"/>
    <w:rsid w:val="00F24805"/>
    <w:rsid w:val="00F674BE"/>
    <w:rsid w:val="00F7305E"/>
    <w:rsid w:val="00F90332"/>
    <w:rsid w:val="00FB749D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D902-1E72-4C5D-BDA0-0DC5040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5"/>
    <w:pPr>
      <w:spacing w:after="16" w:line="268" w:lineRule="auto"/>
      <w:ind w:left="10" w:right="2" w:hanging="10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styleId="3">
    <w:name w:val="heading 3"/>
    <w:link w:val="30"/>
    <w:semiHidden/>
    <w:unhideWhenUsed/>
    <w:qFormat/>
    <w:rsid w:val="00334D55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4D55"/>
    <w:rPr>
      <w:rFonts w:ascii="Times New Roman" w:eastAsia="Times New Roman" w:hAnsi="Times New Roman" w:cs="Times New Roman"/>
      <w:b/>
      <w:sz w:val="28"/>
      <w:lang w:eastAsia="zh-CN"/>
    </w:rPr>
  </w:style>
  <w:style w:type="paragraph" w:styleId="a3">
    <w:name w:val="Normal (Web)"/>
    <w:uiPriority w:val="99"/>
    <w:semiHidden/>
    <w:unhideWhenUsed/>
    <w:qFormat/>
    <w:rsid w:val="0033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qFormat/>
    <w:rsid w:val="0033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qFormat/>
    <w:rsid w:val="00334D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1">
    <w:name w:val="список1"/>
    <w:basedOn w:val="11"/>
    <w:qFormat/>
    <w:rsid w:val="00334D55"/>
    <w:pPr>
      <w:numPr>
        <w:numId w:val="1"/>
      </w:numPr>
      <w:ind w:left="0" w:firstLine="284"/>
    </w:pPr>
  </w:style>
  <w:style w:type="paragraph" w:customStyle="1" w:styleId="ListParagraph">
    <w:name w:val="List Paragraph*"/>
    <w:qFormat/>
    <w:rsid w:val="00334D55"/>
    <w:pPr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Cs w:val="20"/>
    </w:rPr>
  </w:style>
  <w:style w:type="paragraph" w:customStyle="1" w:styleId="NoSpacing">
    <w:name w:val="No Spacing*"/>
    <w:qFormat/>
    <w:rsid w:val="00334D5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0">
    <w:name w:val="11 Знак"/>
    <w:rsid w:val="00334D55"/>
    <w:rPr>
      <w:rFonts w:ascii="Times New Roman" w:eastAsia="Times New Roman" w:hAnsi="Times New Roman" w:cs="Times New Roman" w:hint="default"/>
      <w:color w:val="000000"/>
      <w:sz w:val="28"/>
    </w:rPr>
  </w:style>
  <w:style w:type="character" w:customStyle="1" w:styleId="10">
    <w:name w:val="список1 Знак"/>
    <w:basedOn w:val="110"/>
    <w:rsid w:val="00334D55"/>
    <w:rPr>
      <w:rFonts w:ascii="Times New Roman" w:eastAsia="Times New Roman" w:hAnsi="Times New Roman" w:cs="Times New Roman" w:hint="default"/>
      <w:color w:val="000000"/>
      <w:sz w:val="28"/>
    </w:rPr>
  </w:style>
  <w:style w:type="character" w:customStyle="1" w:styleId="ucoz-forum-post">
    <w:name w:val="ucoz-forum-post"/>
    <w:rsid w:val="00334D55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139F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139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D139F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139F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139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6">
    <w:name w:val="обычный"/>
    <w:basedOn w:val="a"/>
    <w:rsid w:val="008E563B"/>
    <w:pPr>
      <w:spacing w:after="0" w:line="240" w:lineRule="auto"/>
      <w:ind w:left="0" w:right="0" w:firstLine="0"/>
      <w:jc w:val="left"/>
    </w:pPr>
    <w:rPr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1DE8"/>
    <w:rPr>
      <w:color w:val="0000FF"/>
      <w:u w:val="single"/>
    </w:rPr>
  </w:style>
  <w:style w:type="character" w:styleId="a8">
    <w:name w:val="Emphasis"/>
    <w:basedOn w:val="a0"/>
    <w:uiPriority w:val="20"/>
    <w:qFormat/>
    <w:rsid w:val="00971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1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2019-01-10T09:36:00Z</dcterms:created>
  <dcterms:modified xsi:type="dcterms:W3CDTF">2019-01-10T09:36:00Z</dcterms:modified>
</cp:coreProperties>
</file>