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E4" w:rsidRPr="00195BC4" w:rsidRDefault="004943E4" w:rsidP="004943E4">
      <w:pPr>
        <w:spacing w:after="0"/>
        <w:jc w:val="center"/>
        <w:rPr>
          <w:rFonts w:ascii="Times New Roman" w:hAnsi="Times New Roman"/>
          <w:b/>
        </w:rPr>
      </w:pPr>
      <w:r w:rsidRPr="00195BC4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4943E4" w:rsidRPr="00195BC4" w:rsidRDefault="004943E4" w:rsidP="004943E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  <w:r w:rsidRPr="00195BC4">
        <w:rPr>
          <w:rFonts w:ascii="Times New Roman" w:hAnsi="Times New Roman"/>
          <w:b/>
        </w:rPr>
        <w:t>«СРЕДНЯЯ ШКОЛА №2»  г. ЕНИСЕЙСКА КРАСНОЯРСКОГО КРАЯ</w:t>
      </w:r>
    </w:p>
    <w:p w:rsidR="004943E4" w:rsidRPr="00195BC4" w:rsidRDefault="004943E4" w:rsidP="004943E4">
      <w:pPr>
        <w:spacing w:after="0"/>
        <w:jc w:val="center"/>
        <w:rPr>
          <w:rFonts w:ascii="Times New Roman" w:hAnsi="Times New Roman"/>
          <w:lang w:val="en-US"/>
        </w:rPr>
      </w:pPr>
      <w:r w:rsidRPr="00195BC4">
        <w:rPr>
          <w:rFonts w:ascii="Times New Roman" w:hAnsi="Times New Roman"/>
          <w:lang w:val="en-US"/>
        </w:rPr>
        <w:t xml:space="preserve">8 (39195) 2 – 31 – 66, </w:t>
      </w:r>
      <w:r w:rsidRPr="00195BC4">
        <w:rPr>
          <w:rFonts w:ascii="Times New Roman" w:hAnsi="Times New Roman"/>
        </w:rPr>
        <w:t>факс</w:t>
      </w:r>
      <w:r w:rsidRPr="00195BC4">
        <w:rPr>
          <w:rFonts w:ascii="Times New Roman" w:hAnsi="Times New Roman"/>
          <w:lang w:val="en-US"/>
        </w:rPr>
        <w:t xml:space="preserve"> 8 (39195) 2</w:t>
      </w:r>
      <w:proofErr w:type="gramStart"/>
      <w:r w:rsidRPr="00195BC4">
        <w:rPr>
          <w:rFonts w:ascii="Times New Roman" w:hAnsi="Times New Roman"/>
          <w:lang w:val="en-US"/>
        </w:rPr>
        <w:t>-  33</w:t>
      </w:r>
      <w:proofErr w:type="gramEnd"/>
      <w:r w:rsidRPr="00195BC4">
        <w:rPr>
          <w:rFonts w:ascii="Times New Roman" w:hAnsi="Times New Roman"/>
          <w:lang w:val="en-US"/>
        </w:rPr>
        <w:t xml:space="preserve"> – 16, </w:t>
      </w:r>
      <w:r w:rsidRPr="00195BC4">
        <w:rPr>
          <w:rFonts w:ascii="Times New Roman" w:hAnsi="Times New Roman"/>
        </w:rPr>
        <w:t>Е</w:t>
      </w:r>
      <w:r w:rsidRPr="00195BC4">
        <w:rPr>
          <w:rFonts w:ascii="Times New Roman" w:hAnsi="Times New Roman"/>
          <w:lang w:val="en-US"/>
        </w:rPr>
        <w:t xml:space="preserve"> –mail: school-no2-enis.ucoz.ru</w:t>
      </w:r>
    </w:p>
    <w:p w:rsidR="004943E4" w:rsidRPr="002E3D71" w:rsidRDefault="004943E4" w:rsidP="004943E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943E4" w:rsidRPr="002E3D71" w:rsidRDefault="004943E4" w:rsidP="004943E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943E4" w:rsidRPr="002E3D71" w:rsidRDefault="004943E4" w:rsidP="004943E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943E4" w:rsidRPr="002E3D71" w:rsidRDefault="004943E4" w:rsidP="004943E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943E4" w:rsidRPr="002E3D71" w:rsidRDefault="004943E4" w:rsidP="004943E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943E4" w:rsidRPr="002E3D71" w:rsidRDefault="004943E4" w:rsidP="004943E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943E4" w:rsidRPr="002E3D71" w:rsidRDefault="004943E4" w:rsidP="004943E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943E4" w:rsidRPr="002E3D71" w:rsidRDefault="004943E4" w:rsidP="004943E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943E4" w:rsidRPr="002E3D71" w:rsidRDefault="004943E4" w:rsidP="004943E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943E4" w:rsidRPr="002E3D71" w:rsidRDefault="004943E4" w:rsidP="004943E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943E4" w:rsidRPr="002E3D71" w:rsidRDefault="004943E4" w:rsidP="004943E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943E4" w:rsidRPr="002E3D71" w:rsidRDefault="004943E4" w:rsidP="004943E4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943E4" w:rsidRDefault="00CB3ADA" w:rsidP="004943E4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4943E4">
        <w:rPr>
          <w:rFonts w:ascii="Times New Roman" w:hAnsi="Times New Roman" w:cs="Times New Roman"/>
          <w:color w:val="auto"/>
          <w:sz w:val="40"/>
          <w:szCs w:val="40"/>
        </w:rPr>
        <w:t>Духовно-нравственное воспитание школьников</w:t>
      </w:r>
    </w:p>
    <w:p w:rsidR="00CB3ADA" w:rsidRPr="004943E4" w:rsidRDefault="00567AFF" w:rsidP="004943E4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4943E4">
        <w:rPr>
          <w:rFonts w:ascii="Times New Roman" w:hAnsi="Times New Roman" w:cs="Times New Roman"/>
          <w:color w:val="auto"/>
          <w:sz w:val="40"/>
          <w:szCs w:val="40"/>
        </w:rPr>
        <w:t>на современном этапе</w:t>
      </w:r>
    </w:p>
    <w:p w:rsidR="004943E4" w:rsidRDefault="004943E4" w:rsidP="004943E4"/>
    <w:p w:rsidR="004943E4" w:rsidRDefault="004943E4" w:rsidP="004943E4"/>
    <w:p w:rsidR="004943E4" w:rsidRDefault="004943E4" w:rsidP="004943E4"/>
    <w:p w:rsidR="004943E4" w:rsidRDefault="004943E4" w:rsidP="004943E4"/>
    <w:p w:rsidR="00715D81" w:rsidRDefault="00715D81" w:rsidP="004943E4"/>
    <w:p w:rsidR="00715D81" w:rsidRDefault="00715D81" w:rsidP="004943E4"/>
    <w:p w:rsidR="00715D81" w:rsidRDefault="00715D81" w:rsidP="004943E4"/>
    <w:p w:rsidR="00715D81" w:rsidRDefault="00715D81" w:rsidP="004943E4"/>
    <w:p w:rsidR="00715D81" w:rsidRDefault="00715D81" w:rsidP="004943E4"/>
    <w:p w:rsidR="00715D81" w:rsidRDefault="00715D81" w:rsidP="004943E4"/>
    <w:p w:rsidR="00715D81" w:rsidRPr="00715D81" w:rsidRDefault="00715D81" w:rsidP="00715D81">
      <w:pPr>
        <w:ind w:left="5664"/>
        <w:rPr>
          <w:rFonts w:ascii="Times New Roman" w:hAnsi="Times New Roman" w:cs="Times New Roman"/>
          <w:sz w:val="28"/>
          <w:szCs w:val="28"/>
        </w:rPr>
      </w:pPr>
      <w:r w:rsidRPr="00715D81">
        <w:rPr>
          <w:rFonts w:ascii="Times New Roman" w:hAnsi="Times New Roman" w:cs="Times New Roman"/>
          <w:sz w:val="28"/>
          <w:szCs w:val="28"/>
        </w:rPr>
        <w:t>Подготовила: Юдаева Ольга Николаевна, педагог-организатор</w:t>
      </w:r>
    </w:p>
    <w:p w:rsidR="004943E4" w:rsidRDefault="004943E4" w:rsidP="004943E4"/>
    <w:p w:rsidR="004943E4" w:rsidRDefault="004943E4" w:rsidP="004943E4"/>
    <w:p w:rsidR="004943E4" w:rsidRDefault="004943E4" w:rsidP="004943E4"/>
    <w:p w:rsidR="004943E4" w:rsidRDefault="004943E4" w:rsidP="004943E4"/>
    <w:p w:rsidR="004943E4" w:rsidRPr="00715D81" w:rsidRDefault="002E3D71" w:rsidP="00715D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  <w:r w:rsidR="00715D81" w:rsidRPr="00715D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3ADA" w:rsidRPr="004943E4" w:rsidRDefault="00CB3ADA" w:rsidP="004943E4">
      <w:pPr>
        <w:pStyle w:val="a3"/>
        <w:spacing w:before="0" w:beforeAutospacing="0" w:after="120" w:afterAutospacing="0"/>
        <w:ind w:left="4956"/>
        <w:jc w:val="both"/>
        <w:rPr>
          <w:sz w:val="28"/>
          <w:szCs w:val="28"/>
        </w:rPr>
      </w:pPr>
      <w:r w:rsidRPr="004943E4">
        <w:rPr>
          <w:rStyle w:val="a4"/>
          <w:sz w:val="28"/>
          <w:szCs w:val="28"/>
        </w:rPr>
        <w:lastRenderedPageBreak/>
        <w:t>Воспитание ребёнка только тогда будет эффективным и полным,</w:t>
      </w:r>
      <w:r w:rsidR="004943E4">
        <w:rPr>
          <w:sz w:val="28"/>
          <w:szCs w:val="28"/>
        </w:rPr>
        <w:t xml:space="preserve"> </w:t>
      </w:r>
      <w:r w:rsidRPr="004943E4">
        <w:rPr>
          <w:rStyle w:val="a4"/>
          <w:sz w:val="28"/>
          <w:szCs w:val="28"/>
        </w:rPr>
        <w:t>когда будет основываться на возвышении духовного и нравственного.</w:t>
      </w:r>
    </w:p>
    <w:p w:rsidR="00CB3ADA" w:rsidRPr="004943E4" w:rsidRDefault="00CB3ADA" w:rsidP="004943E4">
      <w:pPr>
        <w:pStyle w:val="a3"/>
        <w:spacing w:before="0" w:beforeAutospacing="0" w:after="120" w:afterAutospacing="0"/>
        <w:ind w:left="6372"/>
        <w:jc w:val="both"/>
        <w:rPr>
          <w:sz w:val="28"/>
          <w:szCs w:val="28"/>
        </w:rPr>
      </w:pPr>
      <w:r w:rsidRPr="004943E4">
        <w:rPr>
          <w:rStyle w:val="a4"/>
          <w:bCs/>
          <w:sz w:val="28"/>
          <w:szCs w:val="28"/>
        </w:rPr>
        <w:t xml:space="preserve">Шалва </w:t>
      </w:r>
      <w:proofErr w:type="spellStart"/>
      <w:r w:rsidRPr="004943E4">
        <w:rPr>
          <w:rStyle w:val="a4"/>
          <w:bCs/>
          <w:sz w:val="28"/>
          <w:szCs w:val="28"/>
        </w:rPr>
        <w:t>Амонашвили</w:t>
      </w:r>
      <w:proofErr w:type="spellEnd"/>
    </w:p>
    <w:p w:rsidR="00284020" w:rsidRPr="004943E4" w:rsidRDefault="00284020" w:rsidP="004943E4">
      <w:pPr>
        <w:shd w:val="clear" w:color="auto" w:fill="FFFFFF"/>
        <w:spacing w:after="0" w:line="240" w:lineRule="auto"/>
        <w:ind w:righ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и характер развития общества, вызовы, которые диктует нам сегодняшний мир,</w:t>
      </w:r>
      <w:r w:rsidR="009C719C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мы реагируем на них,</w:t>
      </w: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</w:t>
      </w:r>
      <w:r w:rsidR="009C719C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редственно</w:t>
      </w: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зависят от гражданской позиции человека, его мотивационно-</w:t>
      </w:r>
      <w:proofErr w:type="spellStart"/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потребностной</w:t>
      </w:r>
      <w:proofErr w:type="spellEnd"/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сферы, жизненных приоритетов, нравственных убеждений, моральных норм и духовных ценностей. Воспитание человека, укрепление его интереса к жизни, любви к своей стране, потребности творить и совершенствоваться есть важнейшее условие успешного развития России.</w:t>
      </w:r>
    </w:p>
    <w:p w:rsidR="009C719C" w:rsidRPr="004943E4" w:rsidRDefault="009C719C" w:rsidP="004943E4">
      <w:pPr>
        <w:shd w:val="clear" w:color="auto" w:fill="FFFFFF"/>
        <w:spacing w:after="0" w:line="240" w:lineRule="auto"/>
        <w:ind w:righ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представляет собой единое государство, единый народ, скрепленный общими ценностями, духовными смыслами, общностью исторической судьбы.</w:t>
      </w:r>
    </w:p>
    <w:p w:rsidR="009C719C" w:rsidRPr="004943E4" w:rsidRDefault="009C719C" w:rsidP="004943E4">
      <w:pPr>
        <w:shd w:val="clear" w:color="auto" w:fill="FFFFFF"/>
        <w:spacing w:after="0" w:line="240" w:lineRule="auto"/>
        <w:ind w:righ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духовно-нравственного развития личности россиянина — ключевая задача современной государственной политики, направленной на модернизацию страны. Законопослушание, правопорядок, доверие, развитие экономики и социальной сферы, качество труда и общественных отношений непосредственно зависят от принятия гражданином России национальных и общечеловеческих ценностей и следования им в жизни и общественной деятельности. Духовно-нравственное развитие гражданина есть развитие России, осуществление процесса модернизации страны в его конкретно-человеческом, социально-личностном выражении.</w:t>
      </w:r>
    </w:p>
    <w:p w:rsidR="009C719C" w:rsidRPr="004943E4" w:rsidRDefault="009C719C" w:rsidP="004943E4">
      <w:pPr>
        <w:shd w:val="clear" w:color="auto" w:fill="FFFFFF"/>
        <w:spacing w:after="0" w:line="240" w:lineRule="auto"/>
        <w:ind w:righ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Преумножение российского народа в численности, повышение качества его жизни и труда, укрепление духовности и нравственности, гражданской солидарности и государственности, развитие культуры и творчества — важнейшая национальная задача.</w:t>
      </w:r>
    </w:p>
    <w:p w:rsidR="009C719C" w:rsidRPr="004943E4" w:rsidRDefault="009C719C" w:rsidP="004943E4">
      <w:pPr>
        <w:shd w:val="clear" w:color="auto" w:fill="FFFFFF"/>
        <w:spacing w:after="0" w:line="240" w:lineRule="auto"/>
        <w:ind w:righ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 ней определяется и современный </w:t>
      </w:r>
      <w:r w:rsidRPr="00494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национальный воспитательный идеал</w:t>
      </w: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49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осознающей ответственность за настоящее и будущее своей страны, укорененный в духовных и культурных традициях российского народа</w:t>
      </w: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020" w:rsidRPr="004943E4" w:rsidRDefault="00916AFB" w:rsidP="004943E4">
      <w:pPr>
        <w:shd w:val="clear" w:color="auto" w:fill="FFFFFF"/>
        <w:spacing w:after="240" w:line="240" w:lineRule="auto"/>
        <w:ind w:righ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духовно</w:t>
      </w:r>
      <w:r w:rsidR="00CB3ADA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-нравственное развитие личности гражданина России является одним ключев</w:t>
      </w: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факторов модернизации России, поскольку с</w:t>
      </w:r>
      <w:r w:rsidR="00CB3ADA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современную инновационную экономику, минуя человека, состояние и качество его внутренней жизни, невозможно. </w:t>
      </w:r>
    </w:p>
    <w:p w:rsidR="009C719C" w:rsidRPr="004943E4" w:rsidRDefault="009C719C" w:rsidP="004943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43E4">
        <w:rPr>
          <w:sz w:val="28"/>
          <w:szCs w:val="28"/>
        </w:rPr>
        <w:t xml:space="preserve">Сегодня необходимо сосредоточиться на том, чтобы нравственные ценности народа, отработанные веками, всегда были значимы и первостепенны в обществе. </w:t>
      </w:r>
    </w:p>
    <w:p w:rsidR="009C719C" w:rsidRPr="004943E4" w:rsidRDefault="009C719C" w:rsidP="004943E4">
      <w:pPr>
        <w:shd w:val="clear" w:color="auto" w:fill="FFFFFF"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 по себе духовно-нравственное развитие личности — сложный, многоплановый процесс. Он неотделим от жизни человека во всей ее полноте и противоречивости, от семьи, общества, культуры, человечества в целом. </w:t>
      </w:r>
    </w:p>
    <w:p w:rsidR="00CB3ADA" w:rsidRPr="004943E4" w:rsidRDefault="00CB3ADA" w:rsidP="004943E4">
      <w:pPr>
        <w:shd w:val="clear" w:color="auto" w:fill="FFFFFF"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В воспитании россиянина — гражданина и патриота — особо</w:t>
      </w:r>
      <w:r w:rsidR="003853B5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место занимает</w:t>
      </w: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3B5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53B5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ц</w:t>
      </w: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</w:t>
      </w:r>
      <w:r w:rsidR="003853B5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появляются ниоткуда, они</w:t>
      </w: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 семье, неформальных сообществах, трудовых</w:t>
      </w:r>
      <w:r w:rsidR="003853B5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иных коллективах, в сфере массовой информации, искусства, отдыха и т.д.  Но наиболее системно, последовательно и глубоко они могут воспитываться всем укладом школьной жизни.</w:t>
      </w:r>
    </w:p>
    <w:p w:rsidR="00CB3ADA" w:rsidRPr="004943E4" w:rsidRDefault="00CB3ADA" w:rsidP="004943E4">
      <w:pPr>
        <w:shd w:val="clear" w:color="auto" w:fill="FFFFFF"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возраст наиболее восприимчив для эмоционально-ценностного, духовно-нравственного развития, гражданского воспитания, недостаток которого трудно восполнить в последующие годы. Пережитое и усвоенное в детстве отличается большой психической устойчивостью. «Перестройка потребностей и побуждений, переоценка ценностей, — утверждал Л.С.  Выготский, — есть основной момент при переходе от возраста к возрасту</w:t>
      </w:r>
      <w:proofErr w:type="gramStart"/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» .</w:t>
      </w:r>
      <w:proofErr w:type="gramEnd"/>
    </w:p>
    <w:p w:rsidR="00CB3ADA" w:rsidRPr="004943E4" w:rsidRDefault="00CB3ADA" w:rsidP="004943E4">
      <w:pPr>
        <w:shd w:val="clear" w:color="auto" w:fill="FFFFFF"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школа призвана к воспитанию личности свободной, творческой, инициативной, саморазвивающейся. Наличие такой личности делает возможными частное и коллективное преуспевание и развитие. При этом надо помнить, что человек становиться личностью только в обществе. </w:t>
      </w:r>
      <w:r w:rsidR="003853B5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="000B351A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 формируются </w:t>
      </w: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качества личности, как патриотизм, гражданственность, служение Отечеству, приверженность традиции.</w:t>
      </w:r>
    </w:p>
    <w:p w:rsidR="00CB3ADA" w:rsidRPr="004943E4" w:rsidRDefault="00CB3ADA" w:rsidP="004943E4">
      <w:pPr>
        <w:shd w:val="clear" w:color="auto" w:fill="FFFFFF"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 современного образования, одна из приоритетных задач общества и государства — воспитание ответственного, инициативного и компетентного гражданина России.</w:t>
      </w:r>
    </w:p>
    <w:p w:rsidR="00CB3ADA" w:rsidRPr="004943E4" w:rsidRDefault="00CB3ADA" w:rsidP="004943E4">
      <w:pPr>
        <w:shd w:val="clear" w:color="auto" w:fill="FFFFFF"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личности россиянина в границах общего образования осуществляется в педагогически организованном процессе осознанного принятия школьником ценностей:</w:t>
      </w:r>
    </w:p>
    <w:p w:rsidR="00CB3ADA" w:rsidRPr="004943E4" w:rsidRDefault="00CB3ADA" w:rsidP="004943E4">
      <w:pPr>
        <w:numPr>
          <w:ilvl w:val="0"/>
          <w:numId w:val="1"/>
        </w:numPr>
        <w:shd w:val="clear" w:color="auto" w:fill="FFFFFF"/>
        <w:spacing w:after="75" w:line="240" w:lineRule="auto"/>
        <w:ind w:left="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семейной жизни;</w:t>
      </w:r>
    </w:p>
    <w:p w:rsidR="00CB3ADA" w:rsidRPr="004943E4" w:rsidRDefault="00CB3ADA" w:rsidP="004943E4">
      <w:pPr>
        <w:numPr>
          <w:ilvl w:val="0"/>
          <w:numId w:val="1"/>
        </w:numPr>
        <w:shd w:val="clear" w:color="auto" w:fill="FFFFFF"/>
        <w:spacing w:after="75" w:line="240" w:lineRule="auto"/>
        <w:ind w:left="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культурно-регионального сообщества;</w:t>
      </w:r>
    </w:p>
    <w:p w:rsidR="00CB3ADA" w:rsidRPr="004943E4" w:rsidRDefault="00CB3ADA" w:rsidP="004943E4">
      <w:pPr>
        <w:numPr>
          <w:ilvl w:val="0"/>
          <w:numId w:val="1"/>
        </w:numPr>
        <w:shd w:val="clear" w:color="auto" w:fill="FFFFFF"/>
        <w:spacing w:after="75" w:line="240" w:lineRule="auto"/>
        <w:ind w:left="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своего народа;</w:t>
      </w:r>
    </w:p>
    <w:p w:rsidR="00CB3ADA" w:rsidRPr="004943E4" w:rsidRDefault="00CB3ADA" w:rsidP="004943E4">
      <w:pPr>
        <w:numPr>
          <w:ilvl w:val="0"/>
          <w:numId w:val="1"/>
        </w:numPr>
        <w:shd w:val="clear" w:color="auto" w:fill="FFFFFF"/>
        <w:spacing w:after="75" w:line="240" w:lineRule="auto"/>
        <w:ind w:left="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гражданской нации;</w:t>
      </w:r>
    </w:p>
    <w:p w:rsidR="00CB3ADA" w:rsidRPr="004943E4" w:rsidRDefault="00CB3ADA" w:rsidP="004943E4">
      <w:pPr>
        <w:numPr>
          <w:ilvl w:val="0"/>
          <w:numId w:val="1"/>
        </w:numPr>
        <w:shd w:val="clear" w:color="auto" w:fill="FFFFFF"/>
        <w:spacing w:after="75" w:line="240" w:lineRule="auto"/>
        <w:ind w:left="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мирового сообщества.</w:t>
      </w:r>
    </w:p>
    <w:p w:rsidR="00CB3ADA" w:rsidRPr="004943E4" w:rsidRDefault="003853B5" w:rsidP="004943E4">
      <w:pPr>
        <w:shd w:val="clear" w:color="auto" w:fill="FFFFFF"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говорилось ранее, д</w:t>
      </w:r>
      <w:r w:rsidR="00CB3ADA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уховно-нравственное развитие личности начинается в семье. Чтобы сохранить преемственность, не прерывать уже существующий процесс воспитания ребенка, школа в духовно-нравственном развитии учащихся должна сотрудничать с семьей. Необходимо создавать общее, открытое для социальной среды, школьно-семейное пространство духовно-нравственного воспитания и стремиться к тому, чтобы школа была не только учреждением, где учат, но и «социальной семьей» ребенка. </w:t>
      </w:r>
      <w:r w:rsidR="000B351A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</w:t>
      </w:r>
      <w:r w:rsidR="00CB3ADA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бъединение семьи и школы </w:t>
      </w:r>
      <w:r w:rsidR="00CB3ADA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деле воспитания создает благоприятные возможности для укрепления гражданственности.</w:t>
      </w:r>
    </w:p>
    <w:p w:rsidR="00CB3ADA" w:rsidRPr="004943E4" w:rsidRDefault="00CB3ADA" w:rsidP="004943E4">
      <w:pPr>
        <w:shd w:val="clear" w:color="auto" w:fill="FFFFFF"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ступень развития гражданина - осознанное принятие школьником традиций, ценностей, особых форм культурно-исторической, социальной и духовной жизни его родного села,</w:t>
      </w:r>
      <w:r w:rsidR="005F2AC4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района, области, края, к</w:t>
      </w:r>
      <w:r w:rsidR="000B351A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школьник осознает</w:t>
      </w:r>
      <w:r w:rsidR="005F2AC4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наполни</w:t>
      </w:r>
      <w:r w:rsidR="000B351A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смыслом такие</w:t>
      </w: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</w:t>
      </w:r>
      <w:r w:rsidR="000B351A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«Родная земля», «Отечество», «Малая Родина».</w:t>
      </w:r>
    </w:p>
    <w:p w:rsidR="00CB3ADA" w:rsidRPr="004943E4" w:rsidRDefault="00CB3ADA" w:rsidP="004943E4">
      <w:pPr>
        <w:shd w:val="clear" w:color="auto" w:fill="FFFFFF"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высокая ступень духовно-нравственного развития россиянина — принятие культуры и духовных традиций народа или народов, в среде которых он родился и продолжает жить. Нельзя стать россиянином, не </w:t>
      </w:r>
      <w:r w:rsidR="000B351A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и не принимая</w:t>
      </w: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 этнических т</w:t>
      </w:r>
      <w:r w:rsidR="000B351A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радиций</w:t>
      </w: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 которым человек может принадлежать как по факту своего происхождения, так и по факту начальной социализации в определенной этнокультурной среде.</w:t>
      </w:r>
    </w:p>
    <w:p w:rsidR="00CB3ADA" w:rsidRPr="004943E4" w:rsidRDefault="00CB3ADA" w:rsidP="004943E4">
      <w:pPr>
        <w:shd w:val="clear" w:color="auto" w:fill="FFFFFF"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Послании Федеральному Собранию Российской Федерации 5 ноября 2008 г. президент </w:t>
      </w:r>
      <w:proofErr w:type="spellStart"/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Д.А.Медведев</w:t>
      </w:r>
      <w:proofErr w:type="spellEnd"/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отметил: «Основу нашей политики должна составить идеология, в центре которой — человек». Воспитание призвано поддерживать, развивать и укреплять человеческое в человеке, пробуждать в нем стремление к нравственному преображению, культурному, социальному и духовному развитию.</w:t>
      </w:r>
    </w:p>
    <w:p w:rsidR="00CB3ADA" w:rsidRPr="004943E4" w:rsidRDefault="00CB3ADA" w:rsidP="004943E4">
      <w:pPr>
        <w:shd w:val="clear" w:color="auto" w:fill="FFFFFF"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67AFF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вместе с педагогами, родителями иными субъектами духовной, культурной, социальной жизни обращаются к содержанию:</w:t>
      </w:r>
    </w:p>
    <w:p w:rsidR="00CB3ADA" w:rsidRPr="004943E4" w:rsidRDefault="00CB3ADA" w:rsidP="004943E4">
      <w:pPr>
        <w:numPr>
          <w:ilvl w:val="0"/>
          <w:numId w:val="2"/>
        </w:numPr>
        <w:shd w:val="clear" w:color="auto" w:fill="FFFFFF"/>
        <w:spacing w:after="75" w:line="240" w:lineRule="auto"/>
        <w:ind w:left="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дисциплин;</w:t>
      </w:r>
    </w:p>
    <w:p w:rsidR="00CB3ADA" w:rsidRPr="004943E4" w:rsidRDefault="00CB3ADA" w:rsidP="004943E4">
      <w:pPr>
        <w:numPr>
          <w:ilvl w:val="0"/>
          <w:numId w:val="2"/>
        </w:numPr>
        <w:shd w:val="clear" w:color="auto" w:fill="FFFFFF"/>
        <w:spacing w:after="75" w:line="240" w:lineRule="auto"/>
        <w:ind w:left="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искусства и кино для детей и юношества;</w:t>
      </w:r>
    </w:p>
    <w:p w:rsidR="00CB3ADA" w:rsidRPr="004943E4" w:rsidRDefault="00CB3ADA" w:rsidP="004943E4">
      <w:pPr>
        <w:numPr>
          <w:ilvl w:val="1"/>
          <w:numId w:val="2"/>
        </w:numPr>
        <w:shd w:val="clear" w:color="auto" w:fill="FFFFFF"/>
        <w:spacing w:after="75" w:line="240" w:lineRule="auto"/>
        <w:ind w:right="150"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периодической литературы, СМИ, отражающих современную жизнь;</w:t>
      </w:r>
    </w:p>
    <w:p w:rsidR="00CB3ADA" w:rsidRPr="004943E4" w:rsidRDefault="00CB3ADA" w:rsidP="004943E4">
      <w:pPr>
        <w:numPr>
          <w:ilvl w:val="0"/>
          <w:numId w:val="2"/>
        </w:numPr>
        <w:shd w:val="clear" w:color="auto" w:fill="FFFFFF"/>
        <w:spacing w:after="75" w:line="240" w:lineRule="auto"/>
        <w:ind w:left="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российских религий;</w:t>
      </w:r>
    </w:p>
    <w:p w:rsidR="00CB3ADA" w:rsidRPr="004943E4" w:rsidRDefault="00CB3ADA" w:rsidP="004943E4">
      <w:pPr>
        <w:numPr>
          <w:ilvl w:val="0"/>
          <w:numId w:val="2"/>
        </w:numPr>
        <w:shd w:val="clear" w:color="auto" w:fill="FFFFFF"/>
        <w:spacing w:after="75" w:line="240" w:lineRule="auto"/>
        <w:ind w:left="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фольклора народов России;</w:t>
      </w:r>
    </w:p>
    <w:p w:rsidR="00CB3ADA" w:rsidRPr="004943E4" w:rsidRDefault="00CB3ADA" w:rsidP="004943E4">
      <w:pPr>
        <w:numPr>
          <w:ilvl w:val="0"/>
          <w:numId w:val="2"/>
        </w:numPr>
        <w:shd w:val="clear" w:color="auto" w:fill="FFFFFF"/>
        <w:spacing w:after="75" w:line="240" w:lineRule="auto"/>
        <w:ind w:left="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своей семьи;</w:t>
      </w:r>
    </w:p>
    <w:p w:rsidR="00CB3ADA" w:rsidRPr="004943E4" w:rsidRDefault="00CB3ADA" w:rsidP="004943E4">
      <w:pPr>
        <w:numPr>
          <w:ilvl w:val="0"/>
          <w:numId w:val="2"/>
        </w:numPr>
        <w:shd w:val="clear" w:color="auto" w:fill="FFFFFF"/>
        <w:spacing w:after="75" w:line="240" w:lineRule="auto"/>
        <w:ind w:left="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жизненного опыта своих родителей и прародителей;</w:t>
      </w:r>
    </w:p>
    <w:p w:rsidR="00CB3ADA" w:rsidRPr="004943E4" w:rsidRDefault="00CB3ADA" w:rsidP="004943E4">
      <w:pPr>
        <w:numPr>
          <w:ilvl w:val="1"/>
          <w:numId w:val="2"/>
        </w:numPr>
        <w:shd w:val="clear" w:color="auto" w:fill="FFFFFF"/>
        <w:spacing w:after="75" w:line="240" w:lineRule="auto"/>
        <w:ind w:right="150"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полезной и личностно-значимой деятельности в рамках педагогически организованных социальных и культурных практик;</w:t>
      </w:r>
    </w:p>
    <w:p w:rsidR="00CB3ADA" w:rsidRPr="004943E4" w:rsidRDefault="00CB3ADA" w:rsidP="004943E4">
      <w:pPr>
        <w:numPr>
          <w:ilvl w:val="0"/>
          <w:numId w:val="2"/>
        </w:numPr>
        <w:shd w:val="clear" w:color="auto" w:fill="FFFFFF"/>
        <w:spacing w:after="75" w:line="240" w:lineRule="auto"/>
        <w:ind w:left="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источников информации и научного знания.</w:t>
      </w:r>
    </w:p>
    <w:p w:rsidR="00CB3ADA" w:rsidRPr="004943E4" w:rsidRDefault="00CB3ADA" w:rsidP="004943E4">
      <w:pPr>
        <w:shd w:val="clear" w:color="auto" w:fill="FFFFFF"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ценности не </w:t>
      </w:r>
      <w:r w:rsidR="00567AFF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сосредоточены только</w:t>
      </w: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содержании отдельного учебного предмета, формы или ви</w:t>
      </w:r>
      <w:r w:rsidR="00567AFF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образовательной деятельности - о</w:t>
      </w: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пронизывают все учебное содержание, весь уклад школьной жизни, всю многоплановую деятельность школьника как человека, личности, гражданина. Система национальных ценностей создает смысловую основу пространства духовно-нравственного развития личности. В этом пространстве снимаются барьеры между отдельными учебными предметами, между школой и семьей, школой и обществом, школой и жизнью.</w:t>
      </w:r>
    </w:p>
    <w:p w:rsidR="005F2AC4" w:rsidRPr="004943E4" w:rsidRDefault="00916AFB" w:rsidP="004943E4">
      <w:pPr>
        <w:shd w:val="clear" w:color="auto" w:fill="FFFFFF"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 условиях, когда государство и общество стоят перед необходимостью модернизировать страну, большое социальное и политическое значение приобретают солидарная устремленность в будущее, нацеленность на достижение качественно нового общественного состояния, наполненность личной жизни социальными смыслами. Устремленность в будущее не может сопровождаться разрывом с прошлым. Патриотическая, творческая, созидательная личность должна не только любить Россию, но по гражданскому долгу и по совести нести ответственность за свое Отечество перед историей, современниками, потомками. </w:t>
      </w:r>
    </w:p>
    <w:p w:rsidR="00916AFB" w:rsidRPr="004943E4" w:rsidRDefault="00916AFB" w:rsidP="004943E4">
      <w:pPr>
        <w:shd w:val="clear" w:color="auto" w:fill="FFFFFF"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России не самоцель, а способ сделать жизнь в нашей стране нравственнее, гуманнее, человечнее, комфортнее. Чтобы придать модернизации гуманистическое и нравственное измерение, необходимо включить в систему воспитания также традиционные для России религиозные ценности.</w:t>
      </w:r>
    </w:p>
    <w:p w:rsidR="00567AFF" w:rsidRPr="004943E4" w:rsidRDefault="00567AFF" w:rsidP="004943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43E4">
        <w:rPr>
          <w:sz w:val="28"/>
          <w:szCs w:val="28"/>
        </w:rPr>
        <w:t>Проблема духовно-нравственного воспитания личности всегда была одной из актуальных, а в современных условиях она приобретает особое значение.   Сухомлинский считал, что «незыблемая основа нравственного убеждения закладывается в детстве и раннем отрочестве, когда добро и зло, честь и бесчестье, справедливость и несправедливость доступны пониманию ребенка лишь при условии яркой наглядности, очевидности морального смысла того, что он видит, делает, наблюдает».</w:t>
      </w:r>
    </w:p>
    <w:p w:rsidR="00567AFF" w:rsidRPr="004943E4" w:rsidRDefault="000B351A" w:rsidP="004943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</w:t>
      </w:r>
      <w:r w:rsidR="00567AFF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создавая единую образовательную и воспитательную среду на уроках и внеурочной деят</w:t>
      </w:r>
      <w:r w:rsid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ельности, решая вопросы духовно-</w:t>
      </w:r>
      <w:r w:rsidR="00567AFF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нравственного и патриотического воспитания, мы </w:t>
      </w: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будущее России.</w:t>
      </w:r>
    </w:p>
    <w:p w:rsidR="00567AFF" w:rsidRPr="00715D81" w:rsidRDefault="003853B5" w:rsidP="00715D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67AFF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ародная мудрость</w:t>
      </w:r>
      <w:r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гласит</w:t>
      </w:r>
      <w:r w:rsidR="005F2AC4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«Если думаешь о завтрашнем дне</w:t>
      </w:r>
      <w:r w:rsidR="00567AFF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AC4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67AFF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AC4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 зерно, если на десять лет вперед</w:t>
      </w:r>
      <w:r w:rsidR="00567AFF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AC4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67AFF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AC4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сажай лес, если же на сто лет</w:t>
      </w:r>
      <w:r w:rsidR="00567AFF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ВОСПИТЫВАЙ ДЕТЕЙ</w:t>
      </w:r>
      <w:r w:rsidR="005F2AC4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7AFF" w:rsidRPr="00494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AFF" w:rsidRPr="004943E4" w:rsidRDefault="00567AFF" w:rsidP="004943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FF" w:rsidRPr="00715D81" w:rsidRDefault="00567AFF" w:rsidP="00715D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943E4">
        <w:rPr>
          <w:b/>
          <w:sz w:val="28"/>
          <w:szCs w:val="28"/>
        </w:rPr>
        <w:t>Использованная литература</w:t>
      </w:r>
    </w:p>
    <w:p w:rsidR="004943E4" w:rsidRPr="004943E4" w:rsidRDefault="004943E4" w:rsidP="004943E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F2AC4" w:rsidRPr="00715D81" w:rsidRDefault="005F2AC4" w:rsidP="00715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81">
        <w:rPr>
          <w:rFonts w:ascii="Times New Roman" w:hAnsi="Times New Roman" w:cs="Times New Roman"/>
          <w:sz w:val="28"/>
          <w:szCs w:val="28"/>
        </w:rPr>
        <w:t xml:space="preserve">1. Концепция духовно-нравственного развития и воспитания личности гражданина России /А.Я. Данилюк, А.М. Кондаков, В.А. Тишков.- </w:t>
      </w:r>
      <w:proofErr w:type="spellStart"/>
      <w:r w:rsidRPr="00715D81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715D81">
        <w:rPr>
          <w:rFonts w:ascii="Times New Roman" w:hAnsi="Times New Roman" w:cs="Times New Roman"/>
          <w:sz w:val="28"/>
          <w:szCs w:val="28"/>
        </w:rPr>
        <w:t>, 2011.</w:t>
      </w:r>
    </w:p>
    <w:p w:rsidR="005F2AC4" w:rsidRPr="00715D81" w:rsidRDefault="005F2AC4" w:rsidP="00715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81">
        <w:rPr>
          <w:rFonts w:ascii="Times New Roman" w:hAnsi="Times New Roman" w:cs="Times New Roman"/>
          <w:sz w:val="28"/>
          <w:szCs w:val="28"/>
        </w:rPr>
        <w:t xml:space="preserve">2.Духовно-нравственное воспитание школьников /Игнатьева Е.Е.- Ж. «Воспитание школьников», № 9 -2010. </w:t>
      </w:r>
    </w:p>
    <w:p w:rsidR="005F2AC4" w:rsidRPr="00715D81" w:rsidRDefault="005F2AC4" w:rsidP="00715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81">
        <w:rPr>
          <w:rFonts w:ascii="Times New Roman" w:hAnsi="Times New Roman" w:cs="Times New Roman"/>
          <w:sz w:val="28"/>
          <w:szCs w:val="28"/>
        </w:rPr>
        <w:t>3.Глинские чтения.  Духовно-нравственное   воспитание  в системе образования российской Федерации /М.: Самшит-</w:t>
      </w:r>
      <w:proofErr w:type="spellStart"/>
      <w:r w:rsidRPr="00715D81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715D81">
        <w:rPr>
          <w:rFonts w:ascii="Times New Roman" w:hAnsi="Times New Roman" w:cs="Times New Roman"/>
          <w:sz w:val="28"/>
          <w:szCs w:val="28"/>
        </w:rPr>
        <w:t>, 2002.</w:t>
      </w:r>
    </w:p>
    <w:p w:rsidR="005F2AC4" w:rsidRPr="00715D81" w:rsidRDefault="005F2AC4" w:rsidP="00715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81">
        <w:rPr>
          <w:rFonts w:ascii="Times New Roman" w:hAnsi="Times New Roman" w:cs="Times New Roman"/>
          <w:sz w:val="28"/>
          <w:szCs w:val="28"/>
        </w:rPr>
        <w:t>4. «Д.С. Лихачёв: Служение  Отечеству. Духовные основы нравственного воспитания» / Петракова Т.И - М.: 1997.</w:t>
      </w:r>
    </w:p>
    <w:p w:rsidR="005F2AC4" w:rsidRPr="00715D81" w:rsidRDefault="005F2AC4" w:rsidP="00715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81">
        <w:rPr>
          <w:rFonts w:ascii="Times New Roman" w:hAnsi="Times New Roman" w:cs="Times New Roman"/>
          <w:sz w:val="28"/>
          <w:szCs w:val="28"/>
        </w:rPr>
        <w:t>5.Духовно-нравственное воспитание и гражданское воспитание в школе:</w:t>
      </w:r>
    </w:p>
    <w:p w:rsidR="005F2AC4" w:rsidRPr="00715D81" w:rsidRDefault="005F2AC4" w:rsidP="00715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81">
        <w:rPr>
          <w:rFonts w:ascii="Times New Roman" w:hAnsi="Times New Roman" w:cs="Times New Roman"/>
          <w:sz w:val="28"/>
          <w:szCs w:val="28"/>
        </w:rPr>
        <w:t xml:space="preserve">Особенности и соотношение в учебно-воспитательном процессе / Ж. </w:t>
      </w:r>
    </w:p>
    <w:p w:rsidR="005F2AC4" w:rsidRPr="00715D81" w:rsidRDefault="005F2AC4" w:rsidP="00715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81">
        <w:rPr>
          <w:rFonts w:ascii="Times New Roman" w:hAnsi="Times New Roman" w:cs="Times New Roman"/>
          <w:sz w:val="28"/>
          <w:szCs w:val="28"/>
        </w:rPr>
        <w:t>«Воспитание школьников», № 2 -2012.</w:t>
      </w:r>
    </w:p>
    <w:p w:rsidR="00567AFF" w:rsidRPr="004943E4" w:rsidRDefault="005F2AC4" w:rsidP="00715D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D81">
        <w:rPr>
          <w:sz w:val="28"/>
          <w:szCs w:val="28"/>
        </w:rPr>
        <w:t xml:space="preserve">6. </w:t>
      </w:r>
      <w:r w:rsidR="00567AFF" w:rsidRPr="00715D81">
        <w:rPr>
          <w:sz w:val="28"/>
          <w:szCs w:val="28"/>
        </w:rPr>
        <w:t>Харламов И.Ф. Нравственное воспитание школьников.- М. , 2000.</w:t>
      </w:r>
    </w:p>
    <w:sectPr w:rsidR="00567AFF" w:rsidRPr="0049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4997"/>
    <w:multiLevelType w:val="multilevel"/>
    <w:tmpl w:val="D3D8A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8712E"/>
    <w:multiLevelType w:val="multilevel"/>
    <w:tmpl w:val="99444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2D"/>
    <w:rsid w:val="000B351A"/>
    <w:rsid w:val="0024472D"/>
    <w:rsid w:val="00284020"/>
    <w:rsid w:val="002E3D71"/>
    <w:rsid w:val="00315B4F"/>
    <w:rsid w:val="003853B5"/>
    <w:rsid w:val="004943E4"/>
    <w:rsid w:val="00567AFF"/>
    <w:rsid w:val="005F2AC4"/>
    <w:rsid w:val="00715D81"/>
    <w:rsid w:val="00916AFB"/>
    <w:rsid w:val="009C719C"/>
    <w:rsid w:val="00C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7BBA"/>
  <w15:docId w15:val="{31273F1B-D090-4C81-929A-A308ACA3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A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3AD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B3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B3ADA"/>
  </w:style>
  <w:style w:type="paragraph" w:styleId="a5">
    <w:name w:val="Body Text"/>
    <w:basedOn w:val="a"/>
    <w:link w:val="a6"/>
    <w:rsid w:val="00567A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67A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2017-06-12T22:28:00Z</dcterms:created>
  <dcterms:modified xsi:type="dcterms:W3CDTF">2019-02-13T11:58:00Z</dcterms:modified>
</cp:coreProperties>
</file>