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9B1" w:rsidRPr="00E059B1" w:rsidRDefault="00E059B1" w:rsidP="00E059B1">
      <w:pPr>
        <w:jc w:val="center"/>
        <w:rPr>
          <w:rFonts w:ascii="Times New Roman" w:hAnsi="Times New Roman" w:cs="Times New Roman"/>
          <w:color w:val="353535"/>
          <w:sz w:val="28"/>
          <w:szCs w:val="28"/>
          <w:shd w:val="clear" w:color="auto" w:fill="FFFFFF"/>
        </w:rPr>
      </w:pPr>
      <w:r w:rsidRPr="00E059B1">
        <w:rPr>
          <w:rFonts w:ascii="Times New Roman" w:hAnsi="Times New Roman" w:cs="Times New Roman"/>
          <w:color w:val="353535"/>
          <w:sz w:val="28"/>
          <w:szCs w:val="28"/>
          <w:shd w:val="clear" w:color="auto" w:fill="FFFFFF"/>
        </w:rPr>
        <w:t>"Дидактическая игра как средство сенсорного воспитания"</w:t>
      </w:r>
    </w:p>
    <w:p w:rsidR="00D568FC" w:rsidRPr="00E059B1" w:rsidRDefault="00E059B1" w:rsidP="00E059B1">
      <w:pPr>
        <w:ind w:firstLine="708"/>
        <w:rPr>
          <w:rFonts w:ascii="Times New Roman" w:hAnsi="Times New Roman" w:cs="Times New Roman"/>
        </w:rPr>
      </w:pPr>
      <w:r w:rsidRPr="00E059B1">
        <w:rPr>
          <w:rFonts w:ascii="Times New Roman" w:hAnsi="Times New Roman" w:cs="Times New Roman"/>
          <w:color w:val="353535"/>
          <w:sz w:val="28"/>
          <w:szCs w:val="28"/>
          <w:shd w:val="clear" w:color="auto" w:fill="FFFFFF"/>
        </w:rPr>
        <w:t xml:space="preserve">Дидактические игры и занятия дают положительные результаты при условии планомерности их проведения. Педагог, предварительно хорошо изучив содержание соответствующего раздела «Программы воспитания в детском саду», распределяет материал по занятиям, соблюдая последовательность </w:t>
      </w:r>
      <w:proofErr w:type="gramStart"/>
      <w:r w:rsidRPr="00E059B1">
        <w:rPr>
          <w:rFonts w:ascii="Times New Roman" w:hAnsi="Times New Roman" w:cs="Times New Roman"/>
          <w:color w:val="353535"/>
          <w:sz w:val="28"/>
          <w:szCs w:val="28"/>
          <w:shd w:val="clear" w:color="auto" w:fill="FFFFFF"/>
        </w:rPr>
        <w:t>от</w:t>
      </w:r>
      <w:proofErr w:type="gramEnd"/>
      <w:r w:rsidRPr="00E059B1">
        <w:rPr>
          <w:rFonts w:ascii="Times New Roman" w:hAnsi="Times New Roman" w:cs="Times New Roman"/>
          <w:color w:val="353535"/>
          <w:sz w:val="28"/>
          <w:szCs w:val="28"/>
          <w:shd w:val="clear" w:color="auto" w:fill="FFFFFF"/>
        </w:rPr>
        <w:t xml:space="preserve"> простого к сложному. Предположим, ставится конкретная задача — познакомить детей с некоторыми вещами или игрушками, которые находятся в групповой комнате. В процессе решения этой задачи дети одновременно учатся узнавать предметы, называть их, действовать с ними. Успешное выполнение программы требует повторности занятий. Важно, чтобы намеченные программные задачи были освоены всеми детьми данной группы. Опыт показывает, что обычно это не может быть достигнуто на одном занятии, т.к. одни дети быстро реагируют на всякое внешнее воздействие (в данном случае побуждение сделать что-то или назвать предмет), другим для этого требуется более длительный срок. Получаемые на занятиях знания и умения должны быть достаточно прочными, устойчивыми настолько, чтобы дети применяли их в играх, при выполнении режима.</w:t>
      </w:r>
      <w:r w:rsidRPr="00E059B1">
        <w:rPr>
          <w:rFonts w:ascii="Times New Roman" w:hAnsi="Times New Roman" w:cs="Times New Roman"/>
          <w:color w:val="353535"/>
          <w:sz w:val="28"/>
          <w:szCs w:val="28"/>
        </w:rPr>
        <w:br/>
      </w:r>
      <w:r w:rsidRPr="00E059B1">
        <w:rPr>
          <w:rFonts w:ascii="Times New Roman" w:hAnsi="Times New Roman" w:cs="Times New Roman"/>
          <w:color w:val="353535"/>
          <w:sz w:val="28"/>
          <w:szCs w:val="28"/>
          <w:shd w:val="clear" w:color="auto" w:fill="FFFFFF"/>
        </w:rPr>
        <w:t xml:space="preserve">              Для прочного усвоения программных требований всей группой необходима неоднократная повторность одних и тех же занятий. Эффективность дидактических занятий с детьми раннего возраста во многом зависит от эмоциональности их проведения. Добиваясь путём повторения прочных знаний и умений у всех детей группы, следует заботиться о том, чтобы сохранить у детей интерес к занятиям, стремиться к тому, чтобы они выполняли всё, что от них требуется, охотно и с удовольствием. В раннем возрасте дети ещё в очень незначительной степени способны к произвольным, волевым усилиям, иначе говоря, не могут ещё заставить себя делать то, что не вызывает их интереса. Они быстрее овладевают доступными им умениями, если этот процесс вызывает у них положительное отношение, чувство радости, удовольствия. Необходимо помнить о культуре проведения занятий, важным компонентом которой является эстетика материалов, которые предлагаются детям. </w:t>
      </w:r>
      <w:proofErr w:type="gramStart"/>
      <w:r w:rsidRPr="00E059B1">
        <w:rPr>
          <w:rFonts w:ascii="Times New Roman" w:hAnsi="Times New Roman" w:cs="Times New Roman"/>
          <w:color w:val="353535"/>
          <w:sz w:val="28"/>
          <w:szCs w:val="28"/>
          <w:shd w:val="clear" w:color="auto" w:fill="FFFFFF"/>
        </w:rPr>
        <w:t>Дети будут заниматься охотно и с удовольствием, если все, что им показывают, имеет привлекательный вид: картинки цветные; игрушки целые, не сломанные; кирпичики, кубики, шарики чистые, хорошо окрашенные.</w:t>
      </w:r>
      <w:proofErr w:type="gramEnd"/>
      <w:r w:rsidRPr="00E059B1">
        <w:rPr>
          <w:rFonts w:ascii="Times New Roman" w:hAnsi="Times New Roman" w:cs="Times New Roman"/>
          <w:color w:val="353535"/>
          <w:sz w:val="28"/>
          <w:szCs w:val="28"/>
          <w:shd w:val="clear" w:color="auto" w:fill="FFFFFF"/>
        </w:rPr>
        <w:t xml:space="preserve"> Рассматривание их доставляет ребенку радость, и он с большей эмоциональностью реагирует на получаемые впечатления. Большое значение имеют также приветливые, веселые интонации в обращенной к детям речи педагога. Одним из основных </w:t>
      </w:r>
      <w:r w:rsidRPr="00E059B1">
        <w:rPr>
          <w:rFonts w:ascii="Times New Roman" w:hAnsi="Times New Roman" w:cs="Times New Roman"/>
          <w:color w:val="353535"/>
          <w:sz w:val="28"/>
          <w:szCs w:val="28"/>
          <w:shd w:val="clear" w:color="auto" w:fill="FFFFFF"/>
        </w:rPr>
        <w:lastRenderedPageBreak/>
        <w:t>дидактических принципов, на основе которого строится методика занятий с маленькими детьми, является применение наглядности в сочетании со словом. В раннем возрасте, как известно, дети знакомятся с окружающими их предметами путем наглядно-чувственного накопления опыта; смотрят, берут в руки, так или иначе, действуют с ними. Учитывая эту возрастную особенность, воспитатель широко использует на занятиях приемы наглядности: показывает предмет, дает возможность потрогать его; на прогулке организует показ грузовой машины; в комнате подводит детей к окну, привлекая их внимание к тому, что идет дождь, снег или светит солнышко. Содержание и методика дидактических занятий направлены и на развитие координации движений, умения действовать с предметами. В силу определенной целенаправленности дидактических занятий и игр важно сочетать наглядные приемы с действиями самих детей. Это соответствует и особенностям познания окружающего, свойственным детям в раннем возрасте: они осваивают окружающие их предметы и явления действенным путем, пользуясь для этого всеми доступными им на данном этапе возможностями. Ребенок, видя заинтересовавшую его вещь, стремится взять ее в руки, пытается что-то с нею делать — подвигать, погладить, бросить, поднять, попробовать на вкус. Для ребенка это путь накопления чувственного опыта, путь ознакомления с реальным миром. Итак, на дидактических занятиях воспитатель пользуется словом в разных целях: создает у детей интерес, привлекает их внимание к наблюдаемому объекту, объясняет, побуждает к действию, помогает ориентироваться в окружающем. С детьми раннего возраста следует говорить короткими фразами, избегая лишних слов, так как длительные, многословные объяснения не доступны их пониманию. Важную роль при этом играют четкость, правильность произношения, эмоциональность речи.</w:t>
      </w:r>
      <w:r w:rsidRPr="00E059B1">
        <w:rPr>
          <w:rFonts w:ascii="Times New Roman" w:hAnsi="Times New Roman" w:cs="Times New Roman"/>
          <w:color w:val="353535"/>
          <w:sz w:val="20"/>
          <w:szCs w:val="20"/>
        </w:rPr>
        <w:br/>
      </w:r>
    </w:p>
    <w:sectPr w:rsidR="00D568FC" w:rsidRPr="00E059B1" w:rsidSect="00D568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E059B1"/>
    <w:rsid w:val="00D568FC"/>
    <w:rsid w:val="00E05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8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2021-05-08T17:35:00Z</dcterms:created>
  <dcterms:modified xsi:type="dcterms:W3CDTF">2021-05-08T17:38:00Z</dcterms:modified>
</cp:coreProperties>
</file>