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8" w:rsidRPr="00056BA8" w:rsidRDefault="00056BA8" w:rsidP="00056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BA8">
        <w:rPr>
          <w:rFonts w:ascii="Times New Roman" w:hAnsi="Times New Roman" w:cs="Times New Roman"/>
          <w:b/>
          <w:sz w:val="32"/>
          <w:szCs w:val="32"/>
        </w:rPr>
        <w:t>«Формирование читательской компетентности у обучающихся с тяжёлым нарушением речи»</w:t>
      </w:r>
    </w:p>
    <w:p w:rsidR="005142D9" w:rsidRDefault="00A50EF3" w:rsidP="00A50EF3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Своё выступление хочу начать со слов французского писателя и философа </w:t>
      </w: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Дени Дидро «Люди перестают мыслить тогда, когда перестают читать.</w:t>
      </w:r>
      <w:r w:rsid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(слайд 1,2).</w:t>
      </w:r>
    </w:p>
    <w:p w:rsidR="00056BA8" w:rsidRPr="00056BA8" w:rsidRDefault="00056BA8" w:rsidP="00056BA8">
      <w:pPr>
        <w:pStyle w:val="a3"/>
        <w:spacing w:before="0" w:beforeAutospacing="0" w:after="0" w:afterAutospacing="0"/>
        <w:rPr>
          <w:sz w:val="32"/>
          <w:szCs w:val="32"/>
        </w:rPr>
      </w:pPr>
      <w:r w:rsidRPr="00056BA8">
        <w:rPr>
          <w:rFonts w:eastAsiaTheme="minorEastAsia"/>
          <w:color w:val="000000" w:themeColor="text1"/>
          <w:kern w:val="24"/>
          <w:sz w:val="32"/>
          <w:szCs w:val="32"/>
        </w:rPr>
        <w:t xml:space="preserve">(Слайд 3) </w:t>
      </w:r>
      <w:r w:rsidRPr="00056BA8">
        <w:rPr>
          <w:rFonts w:eastAsiaTheme="minorEastAsia"/>
          <w:color w:val="000000" w:themeColor="text1"/>
          <w:kern w:val="24"/>
          <w:sz w:val="32"/>
          <w:szCs w:val="32"/>
        </w:rPr>
        <w:t>Успешное овладение навыком чтения – один из показателей общего уровня развития познавательной деятельности ребенка, так же как трудности в процессе обучения чтению говорят об отдельных проблемах развития того или иного психического процесса (внимания, памяти, мышления, речи). Тяжелое Нарушение Речи в большинстве случаев не является симптомом какого-либо заболевания у ребенка и проявляется при недостаточном речевом внимании к ребенку со стороны родителей. Изучение данной темы очень актуально и значимо, так как в настоящее время очень много детей страдают ТНР, и если следовать методическим рекомендациям, то можно добиться высоких результатов чтения.</w:t>
      </w:r>
    </w:p>
    <w:p w:rsidR="00056BA8" w:rsidRDefault="00056BA8" w:rsidP="00A50EF3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(Слайд.4) Проблемы:</w:t>
      </w:r>
    </w:p>
    <w:p w:rsidR="00056BA8" w:rsidRP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во-первых, книга перестала быть главным источником информации; интернет, телевидение, компьютер- более лёгкий способ удовлетворения любопытства;</w:t>
      </w:r>
    </w:p>
    <w:p w:rsidR="00056BA8" w:rsidRP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во- вторых, увеличилось количество предметов, т. е. школьная программа усложнилась, в итоге – читаем то, что задано;</w:t>
      </w:r>
    </w:p>
    <w:p w:rsidR="00056BA8" w:rsidRP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в- третьих, отвлекает от литературы классической множество лёгкой, массовой, картинной литературы;</w:t>
      </w:r>
    </w:p>
    <w:p w:rsid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 – четвёртых, исчезла культура семейного чтения.</w:t>
      </w:r>
    </w:p>
    <w:p w:rsid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(Слайд 5) Цель.</w:t>
      </w:r>
    </w:p>
    <w:p w:rsid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выявить приёмы организации деятельности младших школьников, которые способствуют формированию читательской компетентности при чтении художественных произведений, нацеленных на улучшение качественных показателей чтения учащихся. </w:t>
      </w:r>
    </w:p>
    <w:p w:rsidR="00056BA8" w:rsidRP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(слайд 6)</w:t>
      </w:r>
      <w:r w:rsidRPr="00056BA8">
        <w:t xml:space="preserve"> </w:t>
      </w: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Достижение данной цели предполагает решение следующих задач: </w:t>
      </w:r>
    </w:p>
    <w:p w:rsidR="00056BA8" w:rsidRP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lastRenderedPageBreak/>
        <w:t xml:space="preserve">- развивать у учащихся потребность в чтении как в источнике дальнейшего личностного совершенствования;  </w:t>
      </w:r>
    </w:p>
    <w:p w:rsid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56BA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- создать базу эффективных методов и приемов по формированию читательской компетентности учащихся.</w:t>
      </w:r>
    </w:p>
    <w:p w:rsidR="00056BA8" w:rsidRDefault="00056BA8" w:rsidP="00056BA8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(Слайд 7)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Ожидаемые результаты: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Повышение культурной компетентности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Повышение читательской компетентности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Изменение отношения к чтению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Рост читательской активности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Развитие мотивации к чтению</w:t>
      </w:r>
    </w:p>
    <w:p w:rsid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Воспитание уважения к книге</w:t>
      </w:r>
    </w:p>
    <w:p w:rsid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8) </w:t>
      </w:r>
      <w:r w:rsidRPr="00056BA8">
        <w:rPr>
          <w:rFonts w:ascii="Times New Roman" w:hAnsi="Times New Roman" w:cs="Times New Roman"/>
          <w:b/>
          <w:bCs/>
          <w:sz w:val="32"/>
          <w:szCs w:val="32"/>
        </w:rPr>
        <w:t>Читательская компетенция</w:t>
      </w:r>
      <w:r w:rsidRPr="00056BA8">
        <w:rPr>
          <w:rFonts w:ascii="Times New Roman" w:hAnsi="Times New Roman" w:cs="Times New Roman"/>
          <w:sz w:val="32"/>
          <w:szCs w:val="32"/>
        </w:rPr>
        <w:t> 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BA8">
        <w:rPr>
          <w:rFonts w:ascii="Times New Roman" w:hAnsi="Times New Roman" w:cs="Times New Roman"/>
          <w:sz w:val="32"/>
          <w:szCs w:val="32"/>
        </w:rPr>
        <w:t>это совокупность знаний, умений и навыков, позволяющ</w:t>
      </w:r>
      <w:r>
        <w:rPr>
          <w:rFonts w:ascii="Times New Roman" w:hAnsi="Times New Roman" w:cs="Times New Roman"/>
          <w:sz w:val="32"/>
          <w:szCs w:val="32"/>
        </w:rPr>
        <w:t xml:space="preserve">их человеку отбирать, понимать, </w:t>
      </w:r>
      <w:r w:rsidRPr="00056BA8">
        <w:rPr>
          <w:rFonts w:ascii="Times New Roman" w:hAnsi="Times New Roman" w:cs="Times New Roman"/>
          <w:sz w:val="32"/>
          <w:szCs w:val="32"/>
        </w:rPr>
        <w:t>организовыват</w:t>
      </w:r>
      <w:r>
        <w:rPr>
          <w:rFonts w:ascii="Times New Roman" w:hAnsi="Times New Roman" w:cs="Times New Roman"/>
          <w:sz w:val="32"/>
          <w:szCs w:val="32"/>
        </w:rPr>
        <w:t xml:space="preserve">ь информацию, предоставленную в </w:t>
      </w:r>
      <w:proofErr w:type="spellStart"/>
      <w:r w:rsidRPr="00056BA8"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 w:rsidRPr="00056BA8">
        <w:rPr>
          <w:rFonts w:ascii="Times New Roman" w:hAnsi="Times New Roman" w:cs="Times New Roman"/>
          <w:sz w:val="32"/>
          <w:szCs w:val="32"/>
        </w:rPr>
        <w:t xml:space="preserve"> - буквенной форме, успешно использовать её в общественных и личных целях.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9) </w:t>
      </w:r>
      <w:r w:rsidRPr="00056BA8">
        <w:rPr>
          <w:rFonts w:ascii="Times New Roman" w:hAnsi="Times New Roman" w:cs="Times New Roman"/>
          <w:sz w:val="32"/>
          <w:szCs w:val="32"/>
        </w:rPr>
        <w:t>Многие дети при работе с текстом затрудняются: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Определять тему и главную мысль произведения 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Делить текст на смысловые части и составлять план пересказа 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Составлять небольшое монологическое высказывание 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Содержательно отвечать на вопросы 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Анализировать и понимать поэтическое произведение 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>Анализировать причины поступков героев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10)</w:t>
      </w:r>
      <w:r w:rsidRPr="00056BA8">
        <w:rPr>
          <w:rFonts w:ascii="Times New Roman" w:hAnsi="Times New Roman" w:cs="Times New Roman"/>
          <w:sz w:val="32"/>
          <w:szCs w:val="32"/>
        </w:rPr>
        <w:t xml:space="preserve"> Трудности формировани</w:t>
      </w:r>
      <w:r w:rsidR="00BE3243">
        <w:rPr>
          <w:rFonts w:ascii="Times New Roman" w:hAnsi="Times New Roman" w:cs="Times New Roman"/>
          <w:sz w:val="32"/>
          <w:szCs w:val="32"/>
        </w:rPr>
        <w:t xml:space="preserve">я навыка осмысленного чтения у </w:t>
      </w:r>
      <w:r w:rsidRPr="00056BA8">
        <w:rPr>
          <w:rFonts w:ascii="Times New Roman" w:hAnsi="Times New Roman" w:cs="Times New Roman"/>
          <w:sz w:val="32"/>
          <w:szCs w:val="32"/>
        </w:rPr>
        <w:t xml:space="preserve">школьников с ТНР связаны не только с особенностями их речевого дефекта, но и с своеобразием психических процессов (низкое зрительное и звуковое восприятие, недостаточный уровень мыслительных процессов). Для детей с тяжелыми нарушениями </w:t>
      </w:r>
      <w:r w:rsidRPr="00056BA8">
        <w:rPr>
          <w:rFonts w:ascii="Times New Roman" w:hAnsi="Times New Roman" w:cs="Times New Roman"/>
          <w:sz w:val="32"/>
          <w:szCs w:val="32"/>
        </w:rPr>
        <w:lastRenderedPageBreak/>
        <w:t xml:space="preserve">речи характерны ограниченные представления об окружающем мире, </w:t>
      </w:r>
      <w:proofErr w:type="spellStart"/>
      <w:r w:rsidRPr="00056BA8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056BA8">
        <w:rPr>
          <w:rFonts w:ascii="Times New Roman" w:hAnsi="Times New Roman" w:cs="Times New Roman"/>
          <w:sz w:val="32"/>
          <w:szCs w:val="32"/>
        </w:rPr>
        <w:t xml:space="preserve"> интеллектуальных интересов и </w:t>
      </w:r>
      <w:proofErr w:type="spellStart"/>
      <w:r w:rsidRPr="00056BA8">
        <w:rPr>
          <w:rFonts w:ascii="Times New Roman" w:hAnsi="Times New Roman" w:cs="Times New Roman"/>
          <w:sz w:val="32"/>
          <w:szCs w:val="32"/>
        </w:rPr>
        <w:t>ослабленность</w:t>
      </w:r>
      <w:proofErr w:type="spellEnd"/>
      <w:r w:rsidRPr="00056BA8">
        <w:rPr>
          <w:rFonts w:ascii="Times New Roman" w:hAnsi="Times New Roman" w:cs="Times New Roman"/>
          <w:sz w:val="32"/>
          <w:szCs w:val="32"/>
        </w:rPr>
        <w:t xml:space="preserve"> мотивационной деятельности. </w:t>
      </w:r>
    </w:p>
    <w:p w:rsidR="00056BA8" w:rsidRP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        Часто наших учеников мало интересует читаемый текст, они не стремятся вникнуть в его содержание, не могут самостоятельно устанавливать простейшие конкретные связи, пропуская или изменяя наиболее важные части, несущие смысловую нагрузку, в результате теряется целостность текста, а его основное содержание остается не раскрытым.</w:t>
      </w:r>
    </w:p>
    <w:p w:rsidR="00056BA8" w:rsidRDefault="00056BA8" w:rsidP="00056BA8">
      <w:pPr>
        <w:rPr>
          <w:rFonts w:ascii="Times New Roman" w:hAnsi="Times New Roman" w:cs="Times New Roman"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         Я предлагаю вашему вниманию примерную схему уроков для овладения обучающими сознательным чтением. Схема включает в себя ряд этапов, отражающих процесс овладения смыслом прочитанного текста.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11) </w:t>
      </w:r>
      <w:r w:rsidRPr="00BE3243">
        <w:rPr>
          <w:rFonts w:ascii="Times New Roman" w:hAnsi="Times New Roman" w:cs="Times New Roman"/>
          <w:sz w:val="32"/>
          <w:szCs w:val="32"/>
        </w:rPr>
        <w:t>Вводная беседа о писателе и времени, отраженном в изученном произведении. Для правильного восприятия содержания произведения дети должны иметь достаточный запас жизненных представлений о деятельности. У учащихся с речевой патологией в значительной степени обеднены именно эти сведения. Наиболее эффективен в данном случае краткий рассказ учителя.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Словарная работа. Особенности речевого развития учащихся с тяжелым нарушением речи требуют предварительной дифференцированной работы над словарем текста, без чего невозможно переходить к ознакомлению с содержанием произведения. Вначале мы отрабатываем произношение трудных слов, затем разбираются слова, трудные для понимания учащихся, но не вызывающие затруднений в их произношении.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Самостоятельное чтение с подчеркиванием непонятных слов и выражений. Фраза «Готовьте вопросы для меня» приучает детей задавать вопросы по тексту и активизирует их работу.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Повторное чтение вслух. Слово, прочитанное «про себя», и слово, прочитанное вслух, - не одно и то же. Дети часто не могут понять прочитанное слово, пока не произнесут его вслух. Услышав собственное прочтение, они часто сами находят ответы на вопросы.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lastRenderedPageBreak/>
        <w:t xml:space="preserve">            Выяснение понимания учащимися общего содержания текста. (О ком вы прочитали этот рассказ? Как зовут героев? Понравился ли вам главный герой? Почему? Чему учит этот рассказ?)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12) </w:t>
      </w:r>
      <w:r w:rsidRPr="00BE3243">
        <w:rPr>
          <w:rFonts w:ascii="Times New Roman" w:hAnsi="Times New Roman" w:cs="Times New Roman"/>
          <w:sz w:val="32"/>
          <w:szCs w:val="32"/>
        </w:rPr>
        <w:t xml:space="preserve">Детальный анализ </w:t>
      </w:r>
      <w:proofErr w:type="gramStart"/>
      <w:r w:rsidRPr="00BE3243">
        <w:rPr>
          <w:rFonts w:ascii="Times New Roman" w:hAnsi="Times New Roman" w:cs="Times New Roman"/>
          <w:sz w:val="32"/>
          <w:szCs w:val="32"/>
        </w:rPr>
        <w:t>понимания</w:t>
      </w:r>
      <w:proofErr w:type="gramEnd"/>
      <w:r w:rsidRPr="00BE3243">
        <w:rPr>
          <w:rFonts w:ascii="Times New Roman" w:hAnsi="Times New Roman" w:cs="Times New Roman"/>
          <w:sz w:val="32"/>
          <w:szCs w:val="32"/>
        </w:rPr>
        <w:t xml:space="preserve"> прочитанного с помощью устных вопросов, касающихся подробностей содержания.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Выборочное чтение – наиболее продуктивный этап работы над текстом, степень овладения которым свидетельствует об уровне понимания учащимися прочитанного текста.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Чтение цепочкой, зависящее от уровня </w:t>
      </w:r>
      <w:proofErr w:type="spellStart"/>
      <w:r w:rsidRPr="00BE3243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BE3243">
        <w:rPr>
          <w:rFonts w:ascii="Times New Roman" w:hAnsi="Times New Roman" w:cs="Times New Roman"/>
          <w:sz w:val="32"/>
          <w:szCs w:val="32"/>
        </w:rPr>
        <w:t xml:space="preserve"> навыка чтения детей. Читать так можно с определенной целью, направленной на развитие внимания. </w:t>
      </w:r>
      <w:proofErr w:type="gramStart"/>
      <w:r w:rsidRPr="00BE3243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BE3243">
        <w:rPr>
          <w:rFonts w:ascii="Times New Roman" w:hAnsi="Times New Roman" w:cs="Times New Roman"/>
          <w:sz w:val="32"/>
          <w:szCs w:val="32"/>
        </w:rPr>
        <w:t>: «Читайте по одному предложению, по абзацу».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Первичный анализ всего текста параллельно с его прочтением вслух цепочкой с уточнением словаря, пояснением сюжетной линии.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Пересказ прочитанного – важный показатель того, как ребенок понимает содержание. Часто пересказ используется как способ контроля понимания. У детей с тяжелым нарушением речи пересказ неточный, отсутствует четкая последовательность изложения, появляются типично речевые ошибки, часто отсутствуют объекты действия (вместо них дети говорят: он, она, они). Во избежание возможности пересказа «по памяти», чтобы выявить детей, которые самостоятельно не поняли текст, помочь им разобраться в содержании, полезно вводить пересказ цепочкой.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Итоговое чтение, позволяющее установить недочеты в понимании содержания.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Домашнее чтение – завершающий этап в работе над пониманием и осмыслением всего текста.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13) </w:t>
      </w:r>
      <w:r w:rsidRPr="00BE3243">
        <w:rPr>
          <w:rFonts w:ascii="Times New Roman" w:hAnsi="Times New Roman" w:cs="Times New Roman"/>
          <w:sz w:val="32"/>
          <w:szCs w:val="32"/>
        </w:rPr>
        <w:t xml:space="preserve">Особенно сложны для понимания тексты со скрытым смыслом, в которых истинное значение поступка обнаруживается не сразу. К ним относятся рассказы </w:t>
      </w:r>
      <w:proofErr w:type="spellStart"/>
      <w:r w:rsidRPr="00BE3243">
        <w:rPr>
          <w:rFonts w:ascii="Times New Roman" w:hAnsi="Times New Roman" w:cs="Times New Roman"/>
          <w:sz w:val="32"/>
          <w:szCs w:val="32"/>
        </w:rPr>
        <w:t>В.Осеевой</w:t>
      </w:r>
      <w:proofErr w:type="spellEnd"/>
      <w:r w:rsidRPr="00BE3243">
        <w:rPr>
          <w:rFonts w:ascii="Times New Roman" w:hAnsi="Times New Roman" w:cs="Times New Roman"/>
          <w:sz w:val="32"/>
          <w:szCs w:val="32"/>
        </w:rPr>
        <w:t xml:space="preserve"> «Плохо», «Хорошее», «Сыновья», «Три товарища». Словарь и </w:t>
      </w:r>
      <w:r w:rsidRPr="00BE3243">
        <w:rPr>
          <w:rFonts w:ascii="Times New Roman" w:hAnsi="Times New Roman" w:cs="Times New Roman"/>
          <w:sz w:val="32"/>
          <w:szCs w:val="32"/>
        </w:rPr>
        <w:lastRenderedPageBreak/>
        <w:t xml:space="preserve">грамматические структуры в рассказах не сложные. Обстановка, в которой действуют герои, детям понятна и легко узнаваема.             Ученики часто неправильно оценивают эмоциональное состояние действующих лиц. Для понимания эмоционального состояния действующего лица, оценки моральной стороны поступка, выяснения его истинного смысла я стараюсь использовать иллюстрационный материал учебника. Воздействуя на зрительные органы чувств, ведь мы педагоги </w:t>
      </w:r>
      <w:proofErr w:type="gramStart"/>
      <w:r w:rsidRPr="00BE3243">
        <w:rPr>
          <w:rFonts w:ascii="Times New Roman" w:hAnsi="Times New Roman" w:cs="Times New Roman"/>
          <w:sz w:val="32"/>
          <w:szCs w:val="32"/>
        </w:rPr>
        <w:t>знаем</w:t>
      </w:r>
      <w:proofErr w:type="gramEnd"/>
      <w:r w:rsidRPr="00BE3243">
        <w:rPr>
          <w:rFonts w:ascii="Times New Roman" w:hAnsi="Times New Roman" w:cs="Times New Roman"/>
          <w:sz w:val="32"/>
          <w:szCs w:val="32"/>
        </w:rPr>
        <w:t xml:space="preserve"> как средства наглядности обеспечивают разностороннее, более полное формирование образа, повышают интерес при рассматривании картинок. Рисунок служит опорой для осознания связей между фактами, а слово учителя побуждает учащихся к наблюдению, направляет их на осмысление. Рассматривая выражения лиц героев, дети определяют, какое чувство в эту минуту испытывает герой рассказа.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    Другой вид работы, применяемый мной на уроках – прогнозирование возможного поведения героев на основе начала рассказа. Например, я читаю первую часть рассказа, даю задание: «Придумайте окончание рассказа».</w:t>
      </w:r>
      <w:r>
        <w:rPr>
          <w:rFonts w:ascii="Times New Roman" w:hAnsi="Times New Roman" w:cs="Times New Roman"/>
          <w:sz w:val="32"/>
          <w:szCs w:val="32"/>
        </w:rPr>
        <w:t xml:space="preserve"> (Слайд 14)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15) </w:t>
      </w:r>
      <w:r w:rsidRPr="00BE3243">
        <w:rPr>
          <w:rFonts w:ascii="Times New Roman" w:hAnsi="Times New Roman" w:cs="Times New Roman"/>
          <w:sz w:val="32"/>
          <w:szCs w:val="32"/>
        </w:rPr>
        <w:t>Прослушав различные ответы учащихся, я читаю окончание рассказа, а дети сравнивают свои ответы с текстом, и вместе осмысливают поступки героев.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Не менее интересный вид работы – по серии картинок. Например, к рассказу «Котёнок» я предлагаю детям задание: расставить картинки в соответствии с событиями рассказа и выразить свое отношение к действиям изображенных персонажей. 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              Конечно, эффективность работы по осмыслению чтения достигается лишь в процессе длительного и целенаправленного обучения на уроках и индивидуальных занятиях по успешному освоению этого навыка, который благотворительно</w:t>
      </w:r>
      <w:r>
        <w:rPr>
          <w:rFonts w:ascii="Times New Roman" w:hAnsi="Times New Roman" w:cs="Times New Roman"/>
          <w:sz w:val="32"/>
          <w:szCs w:val="32"/>
        </w:rPr>
        <w:t xml:space="preserve"> влияет на дальнейшее обучение </w:t>
      </w:r>
      <w:r w:rsidRPr="00BE3243">
        <w:rPr>
          <w:rFonts w:ascii="Times New Roman" w:hAnsi="Times New Roman" w:cs="Times New Roman"/>
          <w:sz w:val="32"/>
          <w:szCs w:val="32"/>
        </w:rPr>
        <w:t>школьников с тяжелым нарушением речи.</w:t>
      </w:r>
    </w:p>
    <w:p w:rsidR="00BE3243" w:rsidRPr="00BE3243" w:rsidRDefault="00BE3243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16) При обучении чтению обращаю внимание на две стороны. </w:t>
      </w:r>
      <w:r w:rsidRPr="00BE3243">
        <w:rPr>
          <w:rFonts w:ascii="Times New Roman" w:hAnsi="Times New Roman" w:cs="Times New Roman"/>
          <w:b/>
          <w:sz w:val="32"/>
          <w:szCs w:val="32"/>
        </w:rPr>
        <w:t xml:space="preserve">Это техническая сторона: 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lastRenderedPageBreak/>
        <w:t>1. Способ чтения.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3243">
        <w:rPr>
          <w:rFonts w:ascii="Times New Roman" w:hAnsi="Times New Roman" w:cs="Times New Roman"/>
          <w:sz w:val="32"/>
          <w:szCs w:val="32"/>
        </w:rPr>
        <w:t>(побуквенное, отрывистое слоговое, плавное слоговое, плавное слоговое с целостным прочтением отдельных слов, чтение целыми словами и группами слов.)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2. Темп чтения (скорость).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3. Динамика скорости чтения.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4. Правильность чтения.</w:t>
      </w:r>
    </w:p>
    <w:p w:rsidR="00BE3243" w:rsidRPr="00BE3243" w:rsidRDefault="00BE3243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17) </w:t>
      </w:r>
      <w:r w:rsidRPr="00BE3243">
        <w:rPr>
          <w:rFonts w:ascii="Times New Roman" w:hAnsi="Times New Roman" w:cs="Times New Roman"/>
          <w:b/>
          <w:sz w:val="32"/>
          <w:szCs w:val="32"/>
        </w:rPr>
        <w:t xml:space="preserve">И смысловая сторона чтения. 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Выразительность.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Выразительное чтение – это такое качество чтения, при котором с помощью различных средств интонации наиболее полно передаётся эмоциональное и смысловое содержание произведения, помогает правильно раскрыть главную мысль произведения, воспитывает любовь к родному языку.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Понимание. Смысловое чтение – вид чтения, которое нацелено на понимание читающим смыслового содержания текста. Понимание текста — это ключевой навык, который начинает развиваться в младшей школе. Что такое полное понимание текста? Это вычитывание трех видов текстовой информации: 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E3243">
        <w:rPr>
          <w:rFonts w:ascii="Times New Roman" w:hAnsi="Times New Roman" w:cs="Times New Roman"/>
          <w:sz w:val="32"/>
          <w:szCs w:val="32"/>
        </w:rPr>
        <w:t>фактуальной</w:t>
      </w:r>
      <w:proofErr w:type="spellEnd"/>
      <w:r w:rsidRPr="00BE3243">
        <w:rPr>
          <w:rFonts w:ascii="Times New Roman" w:hAnsi="Times New Roman" w:cs="Times New Roman"/>
          <w:sz w:val="32"/>
          <w:szCs w:val="32"/>
        </w:rPr>
        <w:t xml:space="preserve"> (о чем в тексте сообщается в явном виде)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- подтекстовой (о чем в тексте сообщается в неявном виде, читается «между строк»)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- концептуальной (основная идея текста, его главные смыслы)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18) Упражнения на формирование навыка чтения.</w:t>
      </w:r>
    </w:p>
    <w:p w:rsidR="00BE3243" w:rsidRPr="00BE3243" w:rsidRDefault="00BE3243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19) </w:t>
      </w:r>
      <w:proofErr w:type="gramStart"/>
      <w:r w:rsidRPr="00BE3243">
        <w:rPr>
          <w:rFonts w:ascii="Times New Roman" w:hAnsi="Times New Roman" w:cs="Times New Roman"/>
          <w:b/>
          <w:sz w:val="32"/>
          <w:szCs w:val="32"/>
        </w:rPr>
        <w:t>Группы упражнений</w:t>
      </w:r>
      <w:proofErr w:type="gramEnd"/>
      <w:r w:rsidRPr="00BE3243">
        <w:rPr>
          <w:rFonts w:ascii="Times New Roman" w:hAnsi="Times New Roman" w:cs="Times New Roman"/>
          <w:b/>
          <w:sz w:val="32"/>
          <w:szCs w:val="32"/>
        </w:rPr>
        <w:t xml:space="preserve"> направленные на: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Развитие речевого </w:t>
      </w:r>
      <w:proofErr w:type="gramStart"/>
      <w:r w:rsidRPr="00BE3243">
        <w:rPr>
          <w:rFonts w:ascii="Times New Roman" w:hAnsi="Times New Roman" w:cs="Times New Roman"/>
          <w:sz w:val="32"/>
          <w:szCs w:val="32"/>
        </w:rPr>
        <w:t>аппарата ;</w:t>
      </w:r>
      <w:proofErr w:type="gramEnd"/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Развития внимания и памяти в процессе восприятия.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Развитие скорости чтения при чтении вслух и молча.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lastRenderedPageBreak/>
        <w:t>Преодоление трудностей понимания в разных условиях восприятия текста.</w:t>
      </w:r>
    </w:p>
    <w:p w:rsidR="00BE3243" w:rsidRPr="00BE3243" w:rsidRDefault="00BE3243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20) </w:t>
      </w:r>
      <w:r w:rsidRPr="00BE3243">
        <w:rPr>
          <w:rFonts w:ascii="Times New Roman" w:hAnsi="Times New Roman" w:cs="Times New Roman"/>
          <w:b/>
          <w:sz w:val="32"/>
          <w:szCs w:val="32"/>
        </w:rPr>
        <w:t>Упражнения, направленные на развитие речевого аппарата.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Артикуляционная гимнастика для языка и губ.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Чтение согласных и гласных. 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Чтение слогов и слов.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E3243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BE3243">
        <w:rPr>
          <w:rFonts w:ascii="Times New Roman" w:hAnsi="Times New Roman" w:cs="Times New Roman"/>
          <w:sz w:val="32"/>
          <w:szCs w:val="32"/>
        </w:rPr>
        <w:t>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Скороговорки.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21) просмотр видео)))</w:t>
      </w:r>
    </w:p>
    <w:p w:rsidR="00BE3243" w:rsidRPr="00BE3243" w:rsidRDefault="00BE3243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22) </w:t>
      </w:r>
      <w:r w:rsidRPr="00BE3243">
        <w:rPr>
          <w:rFonts w:ascii="Times New Roman" w:hAnsi="Times New Roman" w:cs="Times New Roman"/>
          <w:b/>
          <w:sz w:val="32"/>
          <w:szCs w:val="32"/>
        </w:rPr>
        <w:t>Упражнения, направленные на развитие внимания и памяти в процессе восприятия.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Чтение «зашумленных слов».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Чтение наложенных друг на друга</w:t>
      </w:r>
      <w:r w:rsidR="00B6164A">
        <w:rPr>
          <w:rFonts w:ascii="Times New Roman" w:hAnsi="Times New Roman" w:cs="Times New Roman"/>
          <w:sz w:val="32"/>
          <w:szCs w:val="32"/>
        </w:rPr>
        <w:t xml:space="preserve"> слов</w:t>
      </w:r>
      <w:r w:rsidRPr="00BE3243">
        <w:rPr>
          <w:rFonts w:ascii="Times New Roman" w:hAnsi="Times New Roman" w:cs="Times New Roman"/>
          <w:sz w:val="32"/>
          <w:szCs w:val="32"/>
        </w:rPr>
        <w:t>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Чтение перевернутого текста.</w:t>
      </w:r>
    </w:p>
    <w:p w:rsidR="00BE3243" w:rsidRP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Поиск в тексте заданных слов.</w:t>
      </w:r>
    </w:p>
    <w:p w:rsidR="00BE3243" w:rsidRDefault="00BE3243" w:rsidP="00BE3243">
      <w:pPr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«Игра в прятки», «мнимое слово».</w:t>
      </w:r>
    </w:p>
    <w:p w:rsidR="00B6164A" w:rsidRDefault="00B6164A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(Слайды 23,24</w:t>
      </w:r>
      <w:r w:rsidRPr="00B6164A">
        <w:rPr>
          <w:rFonts w:ascii="Times New Roman" w:hAnsi="Times New Roman" w:cs="Times New Roman"/>
          <w:b/>
          <w:sz w:val="32"/>
          <w:szCs w:val="32"/>
        </w:rPr>
        <w:t>) Чтение «зашумленных слов».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64A">
        <w:rPr>
          <w:rFonts w:ascii="Times New Roman" w:hAnsi="Times New Roman" w:cs="Times New Roman"/>
          <w:b/>
          <w:sz w:val="32"/>
          <w:szCs w:val="32"/>
        </w:rPr>
        <w:t>Чтение наложенных друг на друга слов.</w:t>
      </w:r>
    </w:p>
    <w:p w:rsidR="00B6164A" w:rsidRDefault="00B6164A" w:rsidP="00BE3243">
      <w:pPr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Слова на карточках написаны так, что одно слово нагромождается на другое, пересекается с ним.</w:t>
      </w:r>
    </w:p>
    <w:p w:rsidR="00B6164A" w:rsidRDefault="00B6164A" w:rsidP="00BE3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25) </w:t>
      </w:r>
      <w:r w:rsidRPr="00B6164A">
        <w:rPr>
          <w:rFonts w:ascii="Times New Roman" w:hAnsi="Times New Roman" w:cs="Times New Roman"/>
          <w:b/>
          <w:sz w:val="32"/>
          <w:szCs w:val="32"/>
        </w:rPr>
        <w:t>Чтение перевернутого текста.</w:t>
      </w:r>
    </w:p>
    <w:p w:rsidR="00B6164A" w:rsidRDefault="00B6164A" w:rsidP="00BE3243">
      <w:pPr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Страница обычного текста переворачивается вверх ногами, т.е. на 180 градусов. Задача ребенка, двигая глазами справа налево, прочитать текст. Говорится, что ребенок совершает путешествие по перевернутому миру и ему крайне необходимо быстро научится в нем читать.</w:t>
      </w:r>
    </w:p>
    <w:p w:rsidR="00B6164A" w:rsidRDefault="00B6164A" w:rsidP="00BE32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26) </w:t>
      </w:r>
      <w:r w:rsidRPr="00B6164A">
        <w:rPr>
          <w:rFonts w:ascii="Times New Roman" w:hAnsi="Times New Roman" w:cs="Times New Roman"/>
          <w:b/>
          <w:sz w:val="32"/>
          <w:szCs w:val="32"/>
        </w:rPr>
        <w:t>Поиск в тексте заданных слов.</w:t>
      </w:r>
    </w:p>
    <w:p w:rsidR="00B6164A" w:rsidRDefault="00B6164A" w:rsidP="00BE3243">
      <w:pPr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lastRenderedPageBreak/>
        <w:t>Задаются одно-три слова, которые ребенок должен как можно быстрее найти в тексте. Вначале эти слова предъявляются зрительно, в дальнейшем - на слух. Желательно, чтобы эти слова встречались в тексте по нескольку раз. Отыскав их, ребенок может их подчеркнуть или обвести кружком. Это упражнение формирует способность схватывать целостные образы слов.</w:t>
      </w:r>
    </w:p>
    <w:p w:rsid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27) </w:t>
      </w:r>
      <w:r w:rsidRPr="00E51F2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2FF33AF8" wp14:editId="212A09A6">
            <wp:extent cx="2657475" cy="1993107"/>
            <wp:effectExtent l="0" t="0" r="0" b="7620"/>
            <wp:docPr id="1" name="Рисунок 1" descr="F:\30.12.2021 мо\img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0.12.2021 мо\img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35" cy="20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B6164A" w:rsidRDefault="00B6164A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28) </w:t>
      </w:r>
      <w:r>
        <w:rPr>
          <w:rFonts w:ascii="Times New Roman" w:hAnsi="Times New Roman" w:cs="Times New Roman"/>
          <w:b/>
          <w:sz w:val="32"/>
          <w:szCs w:val="32"/>
        </w:rPr>
        <w:t>Упражнения</w:t>
      </w:r>
      <w:r w:rsidRPr="00B6164A">
        <w:rPr>
          <w:rFonts w:ascii="Times New Roman" w:hAnsi="Times New Roman" w:cs="Times New Roman"/>
          <w:b/>
          <w:sz w:val="32"/>
          <w:szCs w:val="32"/>
        </w:rPr>
        <w:t>, направленные на развитие скорости чтения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00000" w:rsidRPr="00B6164A" w:rsidRDefault="00646816" w:rsidP="00B6164A">
      <w:pPr>
        <w:numPr>
          <w:ilvl w:val="0"/>
          <w:numId w:val="1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Чтение за учителем;</w:t>
      </w:r>
    </w:p>
    <w:p w:rsidR="00000000" w:rsidRPr="00B6164A" w:rsidRDefault="00646816" w:rsidP="00B6164A">
      <w:pPr>
        <w:numPr>
          <w:ilvl w:val="0"/>
          <w:numId w:val="1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Чтение в парах;</w:t>
      </w:r>
    </w:p>
    <w:p w:rsidR="00000000" w:rsidRPr="00B6164A" w:rsidRDefault="00646816" w:rsidP="00B6164A">
      <w:pPr>
        <w:numPr>
          <w:ilvl w:val="0"/>
          <w:numId w:val="1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Групповое чтение;</w:t>
      </w:r>
    </w:p>
    <w:p w:rsidR="00000000" w:rsidRPr="00B6164A" w:rsidRDefault="00646816" w:rsidP="00B6164A">
      <w:pPr>
        <w:numPr>
          <w:ilvl w:val="0"/>
          <w:numId w:val="1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Жужжащие чтение;</w:t>
      </w:r>
    </w:p>
    <w:p w:rsidR="00000000" w:rsidRDefault="00646816" w:rsidP="00B6164A">
      <w:pPr>
        <w:numPr>
          <w:ilvl w:val="0"/>
          <w:numId w:val="1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 xml:space="preserve">Зрительные </w:t>
      </w:r>
      <w:r w:rsidRPr="00B6164A">
        <w:rPr>
          <w:rFonts w:ascii="Times New Roman" w:hAnsi="Times New Roman" w:cs="Times New Roman"/>
          <w:sz w:val="32"/>
          <w:szCs w:val="32"/>
        </w:rPr>
        <w:t>и слуховые диктанты.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29) </w:t>
      </w:r>
      <w:r w:rsidRPr="00B6164A">
        <w:rPr>
          <w:rFonts w:ascii="Times New Roman" w:hAnsi="Times New Roman" w:cs="Times New Roman"/>
          <w:b/>
          <w:sz w:val="32"/>
          <w:szCs w:val="32"/>
        </w:rPr>
        <w:t>Методика проведения зрительных диктантов.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Цель данного вида работ — развивать точность зрительного восприятия. Зрительные диктанты так­же направлены на тренировку внимания, активи­зацию мышления и способствуют осознанному за­поминанию правильного написания.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Текст для диктанта пишется на доске заранее. По усмотрению учителя берутся 1, 2, 3 предложе­ния. Для лучшего восприятия текста учащимися каждое предложение начинается с новой строки. По ходу работы запись закрывается, но не стирает­ся, так как она понадобится учащимся для само­контроля и анализа.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Алгоритм проведения зрительного диктанта.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lastRenderedPageBreak/>
        <w:t>1. Даётся установка на зрительное запоминание первого предложения. (Запись предлагается для восприятия из расчета 1 секунда на 1 слово.)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2. Учащиеся закрывают глаза и представляют предложение зрительно. (Этот момент очень ва­жен, т. к. в первые секунды увиденное воспро­изводится в памяти максимально точно.)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3. Предложение записывается в тетрадь по памя­ти.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4. То же со вторым предложением и т. д.</w:t>
      </w:r>
    </w:p>
    <w:p w:rsid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5. Проверка под руководством учителя.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30,31) </w:t>
      </w:r>
      <w:r w:rsidRPr="00B6164A">
        <w:rPr>
          <w:rFonts w:ascii="Times New Roman" w:hAnsi="Times New Roman" w:cs="Times New Roman"/>
          <w:b/>
          <w:sz w:val="32"/>
          <w:szCs w:val="32"/>
        </w:rPr>
        <w:t>Методика проведения слуховых диктантов.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Цель данного вида работ: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1) развивать слуховое восприятие и память;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2) учить умению распознавать фонему за произносимым звуком и обозначать её соответ­ствующей буквой путём соотнесения речи звучащей и письменной, а также с помощью решения орфографических задач;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3) направлять учащихся на увеличение объё­ма их слуховой памяти от месяца к месяцу. В начале каждого месяца ребятам даётся уста­новка на запоминание и написание предложений с определённым объёмом (количеством слов). Объём предложений может быть увеличен в зависимости от реальных до</w:t>
      </w:r>
      <w:r>
        <w:rPr>
          <w:rFonts w:ascii="Times New Roman" w:hAnsi="Times New Roman" w:cs="Times New Roman"/>
          <w:sz w:val="32"/>
          <w:szCs w:val="32"/>
        </w:rPr>
        <w:t>стижений каждого ученика и клас</w:t>
      </w:r>
      <w:r w:rsidRPr="00B6164A">
        <w:rPr>
          <w:rFonts w:ascii="Times New Roman" w:hAnsi="Times New Roman" w:cs="Times New Roman"/>
          <w:sz w:val="32"/>
          <w:szCs w:val="32"/>
        </w:rPr>
        <w:t>са в целом.</w:t>
      </w:r>
    </w:p>
    <w:p w:rsidR="00B6164A" w:rsidRDefault="00B6164A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32) </w:t>
      </w:r>
      <w:r w:rsidRPr="00B6164A">
        <w:rPr>
          <w:rFonts w:ascii="Times New Roman" w:hAnsi="Times New Roman" w:cs="Times New Roman"/>
          <w:b/>
          <w:sz w:val="32"/>
          <w:szCs w:val="32"/>
        </w:rPr>
        <w:t>Упражнения, направленные на преодоление трудностей понимания прочитанного.</w:t>
      </w:r>
    </w:p>
    <w:p w:rsidR="00000000" w:rsidRPr="00B6164A" w:rsidRDefault="00646816" w:rsidP="00B6164A">
      <w:pPr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Двукратное произнесение каждого слова.</w:t>
      </w:r>
    </w:p>
    <w:p w:rsidR="00000000" w:rsidRPr="00B6164A" w:rsidRDefault="00646816" w:rsidP="00B6164A">
      <w:pPr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Чтение пунктир</w:t>
      </w:r>
      <w:r w:rsidRPr="00B6164A">
        <w:rPr>
          <w:rFonts w:ascii="Times New Roman" w:hAnsi="Times New Roman" w:cs="Times New Roman"/>
          <w:sz w:val="32"/>
          <w:szCs w:val="32"/>
        </w:rPr>
        <w:t>но написанных слов.</w:t>
      </w:r>
    </w:p>
    <w:p w:rsidR="00000000" w:rsidRPr="00B6164A" w:rsidRDefault="00B6164A" w:rsidP="00B6164A">
      <w:pPr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 заголовков к тексту</w:t>
      </w:r>
      <w:r w:rsidR="00646816" w:rsidRPr="00B6164A">
        <w:rPr>
          <w:rFonts w:ascii="Times New Roman" w:hAnsi="Times New Roman" w:cs="Times New Roman"/>
          <w:sz w:val="32"/>
          <w:szCs w:val="32"/>
        </w:rPr>
        <w:t>, подбор собственного.</w:t>
      </w:r>
    </w:p>
    <w:p w:rsidR="00000000" w:rsidRPr="00B6164A" w:rsidRDefault="00646816" w:rsidP="00B6164A">
      <w:pPr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Работа с пословицами и поговорками.</w:t>
      </w:r>
    </w:p>
    <w:p w:rsidR="00000000" w:rsidRPr="00B6164A" w:rsidRDefault="00646816" w:rsidP="00B6164A">
      <w:pPr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Работа с фразеологизмами.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33) </w:t>
      </w:r>
      <w:r w:rsidRPr="00B6164A">
        <w:rPr>
          <w:rFonts w:ascii="Times New Roman" w:hAnsi="Times New Roman" w:cs="Times New Roman"/>
          <w:b/>
          <w:sz w:val="32"/>
          <w:szCs w:val="32"/>
        </w:rPr>
        <w:t>Двукратное произнесение каждого слова: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lastRenderedPageBreak/>
        <w:t>Это упражнение помогает ребенку проникнуть в смысл воспринимаемого и озвучиваемого текста. За счет таких двукратных произнесений каждого слова ребенок формирует их естественные слуховые образы, что и способствует проникновению в их смысл.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6164A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B6164A">
        <w:rPr>
          <w:rFonts w:ascii="Times New Roman" w:hAnsi="Times New Roman" w:cs="Times New Roman"/>
          <w:sz w:val="32"/>
          <w:szCs w:val="32"/>
        </w:rPr>
        <w:t>:</w:t>
      </w:r>
    </w:p>
    <w:p w:rsidR="00B6164A" w:rsidRP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B6164A">
        <w:rPr>
          <w:rFonts w:ascii="Times New Roman" w:hAnsi="Times New Roman" w:cs="Times New Roman"/>
          <w:sz w:val="32"/>
          <w:szCs w:val="32"/>
        </w:rPr>
        <w:t>Карандашик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карандашик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, что что грустишь </w:t>
      </w:r>
      <w:proofErr w:type="spellStart"/>
      <w:proofErr w:type="gramStart"/>
      <w:r w:rsidRPr="00A5739B">
        <w:rPr>
          <w:rFonts w:ascii="Times New Roman" w:hAnsi="Times New Roman" w:cs="Times New Roman"/>
          <w:sz w:val="32"/>
          <w:szCs w:val="32"/>
          <w:u w:val="single"/>
        </w:rPr>
        <w:t>грустишь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 ?</w:t>
      </w:r>
      <w:proofErr w:type="gramEnd"/>
    </w:p>
    <w:p w:rsidR="00B6164A" w:rsidRDefault="00B6164A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6164A">
        <w:rPr>
          <w:rFonts w:ascii="Times New Roman" w:hAnsi="Times New Roman" w:cs="Times New Roman"/>
          <w:sz w:val="32"/>
          <w:szCs w:val="32"/>
        </w:rPr>
        <w:t>« Был</w:t>
      </w:r>
      <w:proofErr w:type="gramEnd"/>
      <w:r w:rsidRPr="00B6164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был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 большой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большой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, а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 стал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стал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 малыш </w:t>
      </w:r>
      <w:proofErr w:type="spellStart"/>
      <w:r w:rsidRPr="00A5739B">
        <w:rPr>
          <w:rFonts w:ascii="Times New Roman" w:hAnsi="Times New Roman" w:cs="Times New Roman"/>
          <w:sz w:val="32"/>
          <w:szCs w:val="32"/>
          <w:u w:val="single"/>
        </w:rPr>
        <w:t>малыш</w:t>
      </w:r>
      <w:proofErr w:type="spellEnd"/>
      <w:r w:rsidRPr="00B6164A">
        <w:rPr>
          <w:rFonts w:ascii="Times New Roman" w:hAnsi="Times New Roman" w:cs="Times New Roman"/>
          <w:sz w:val="32"/>
          <w:szCs w:val="32"/>
        </w:rPr>
        <w:t>.»</w:t>
      </w:r>
    </w:p>
    <w:p w:rsidR="00A5739B" w:rsidRDefault="00A5739B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34) </w:t>
      </w:r>
      <w:r w:rsidRPr="00A5739B">
        <w:rPr>
          <w:rFonts w:ascii="Times New Roman" w:hAnsi="Times New Roman" w:cs="Times New Roman"/>
          <w:b/>
          <w:sz w:val="32"/>
          <w:szCs w:val="32"/>
        </w:rPr>
        <w:t>Чтение пунктирно написанных слов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5739B" w:rsidRDefault="00A5739B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>Предлагаются карточки со словами, буквы в которых написаны не полностью, а с отсутствием некоторых их частей, однако так, чтобы сохранялась однозначность их прочтения. Степень разрушения букв с каждым разом постепенно увеличивается. Это упражнение закрепляет в памяти ребенка целостные зрительные образы букв и их сочетаний.</w:t>
      </w:r>
      <w:r>
        <w:rPr>
          <w:rFonts w:ascii="Times New Roman" w:hAnsi="Times New Roman" w:cs="Times New Roman"/>
          <w:sz w:val="32"/>
          <w:szCs w:val="32"/>
        </w:rPr>
        <w:t xml:space="preserve"> (Слайд 35)</w:t>
      </w:r>
    </w:p>
    <w:p w:rsidR="00A5739B" w:rsidRDefault="00A5739B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36) </w:t>
      </w:r>
      <w:r>
        <w:rPr>
          <w:rFonts w:ascii="Times New Roman" w:hAnsi="Times New Roman" w:cs="Times New Roman"/>
          <w:b/>
          <w:sz w:val="32"/>
          <w:szCs w:val="32"/>
        </w:rPr>
        <w:t>Выбор заголовков к тексту</w:t>
      </w:r>
      <w:r w:rsidRPr="00A5739B">
        <w:rPr>
          <w:rFonts w:ascii="Times New Roman" w:hAnsi="Times New Roman" w:cs="Times New Roman"/>
          <w:b/>
          <w:sz w:val="32"/>
          <w:szCs w:val="32"/>
        </w:rPr>
        <w:t>, подбор собственного.</w:t>
      </w:r>
    </w:p>
    <w:p w:rsidR="00A5739B" w:rsidRDefault="00A5739B" w:rsidP="00B6164A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>Для младших школьников задание «озаглавить текст» служит, прежде всего, средством пояснения смысла текста, проверкой осмысления прочитанного. На этом этапе важно соответствие заглавия содержанию.</w:t>
      </w:r>
      <w:r>
        <w:rPr>
          <w:rFonts w:ascii="Times New Roman" w:hAnsi="Times New Roman" w:cs="Times New Roman"/>
          <w:sz w:val="32"/>
          <w:szCs w:val="32"/>
        </w:rPr>
        <w:t xml:space="preserve"> (Слайды 37,38)</w:t>
      </w:r>
    </w:p>
    <w:p w:rsidR="00A5739B" w:rsidRDefault="00A5739B" w:rsidP="00B6164A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39) </w:t>
      </w:r>
      <w:r w:rsidRPr="00A5739B">
        <w:rPr>
          <w:rFonts w:ascii="Times New Roman" w:hAnsi="Times New Roman" w:cs="Times New Roman"/>
          <w:b/>
          <w:sz w:val="32"/>
          <w:szCs w:val="32"/>
        </w:rPr>
        <w:t>Работа с пословицами и поговорками.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>Знакомство с пословицами и поговорками в школ</w:t>
      </w:r>
      <w:r>
        <w:rPr>
          <w:rFonts w:ascii="Times New Roman" w:hAnsi="Times New Roman" w:cs="Times New Roman"/>
          <w:sz w:val="32"/>
          <w:szCs w:val="32"/>
        </w:rPr>
        <w:t xml:space="preserve">е развивает мышление учащихся, </w:t>
      </w:r>
      <w:r w:rsidRPr="00A5739B">
        <w:rPr>
          <w:rFonts w:ascii="Times New Roman" w:hAnsi="Times New Roman" w:cs="Times New Roman"/>
          <w:sz w:val="32"/>
          <w:szCs w:val="32"/>
        </w:rPr>
        <w:t>прививает любовь к родному языку, повышает культуру речи, способствует усвоению грамматики и обогащает учащихся народной мудростью.</w:t>
      </w:r>
      <w:r>
        <w:rPr>
          <w:rFonts w:ascii="Times New Roman" w:hAnsi="Times New Roman" w:cs="Times New Roman"/>
          <w:sz w:val="32"/>
          <w:szCs w:val="32"/>
        </w:rPr>
        <w:t xml:space="preserve"> (Слайд 40 фрагмент урока)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41) </w:t>
      </w:r>
      <w:r w:rsidRPr="00A5739B">
        <w:rPr>
          <w:rFonts w:ascii="Times New Roman" w:hAnsi="Times New Roman" w:cs="Times New Roman"/>
          <w:b/>
          <w:sz w:val="32"/>
          <w:szCs w:val="32"/>
        </w:rPr>
        <w:t>Работа с фразеологизмами.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>Работа с фразеологизмами стимулирует развитие речи, мышления. Ребёнок учиться находить истинный источник каждого образа, что поможет закладыванию основ исследовательской деятельности, которая не может не пригодиться детям при дальнейшем обучении.</w:t>
      </w:r>
      <w:r>
        <w:rPr>
          <w:rFonts w:ascii="Times New Roman" w:hAnsi="Times New Roman" w:cs="Times New Roman"/>
          <w:sz w:val="32"/>
          <w:szCs w:val="32"/>
        </w:rPr>
        <w:t xml:space="preserve"> (Слайд 42)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(Слайд 43) </w:t>
      </w:r>
      <w:r w:rsidRPr="00A5739B">
        <w:rPr>
          <w:rFonts w:ascii="Times New Roman" w:hAnsi="Times New Roman" w:cs="Times New Roman"/>
          <w:b/>
          <w:sz w:val="32"/>
          <w:szCs w:val="32"/>
        </w:rPr>
        <w:t>Упражнения, направленные на выразительность чтения.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Выразительное чтение – это такое качество чтения, при котором с помощью различных средств интонации наиболее полно передаётся эмоциональное и смысловое содержание произведения, помогает правильно раскрыть главную мысль произведения, воспитывает любовь к родному языку. 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Приёмы работы по развитию выразительного чтения: 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1.Отчѐтливо произнесение звуков, слогов, слов, скороговорок, четверостиший, во время артикуляционной гимнастики для выработки чёткой артикуляции каждого звука, хорошей дикции и правильного дыхания. 2.Хоровое чтение- для отработки умения регулировать силу голоса, для воспроизведения методики темпа речи учителя. 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3.Подражание образцу выразительного чтения. Образец выразительного чтения даёт в первую очередь учитель. 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4.Чтение по ролям, драматизация текста. </w:t>
      </w:r>
    </w:p>
    <w:p w:rsidR="00A5739B" w:rsidRP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 xml:space="preserve">6.Участие всех школьников в художественной самодеятельности. 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A5739B">
        <w:rPr>
          <w:rFonts w:ascii="Times New Roman" w:hAnsi="Times New Roman" w:cs="Times New Roman"/>
          <w:sz w:val="32"/>
          <w:szCs w:val="32"/>
        </w:rPr>
        <w:t>Упражнения в перемещении логического ударения с одного слова фразы на другое с одновременным наблюдением за изменением ее смысла:</w:t>
      </w:r>
      <w:r>
        <w:rPr>
          <w:rFonts w:ascii="Times New Roman" w:hAnsi="Times New Roman" w:cs="Times New Roman"/>
          <w:sz w:val="32"/>
          <w:szCs w:val="32"/>
        </w:rPr>
        <w:t xml:space="preserve"> (слайд 44 видео)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45) </w:t>
      </w:r>
      <w:r w:rsidRPr="00A5739B">
        <w:rPr>
          <w:rFonts w:ascii="Times New Roman" w:hAnsi="Times New Roman" w:cs="Times New Roman"/>
          <w:sz w:val="32"/>
          <w:szCs w:val="32"/>
        </w:rPr>
        <w:t>При обучении выразительности важную роль играют паузы. Паузы могут быть разной длительности в зависимости от высказываемой мысли, от содержания читаемого. Логические паузы оформляют речь, придают ей законченность.</w:t>
      </w:r>
      <w:r>
        <w:rPr>
          <w:rFonts w:ascii="Times New Roman" w:hAnsi="Times New Roman" w:cs="Times New Roman"/>
          <w:sz w:val="32"/>
          <w:szCs w:val="32"/>
        </w:rPr>
        <w:t xml:space="preserve"> (Слайд 46)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47,48) Технология по формированию </w:t>
      </w:r>
      <w:r w:rsidRPr="00A5739B">
        <w:rPr>
          <w:rFonts w:ascii="Times New Roman" w:hAnsi="Times New Roman" w:cs="Times New Roman"/>
          <w:sz w:val="32"/>
          <w:szCs w:val="32"/>
        </w:rPr>
        <w:t>навыка чтения метод В</w:t>
      </w:r>
      <w:r>
        <w:rPr>
          <w:rFonts w:ascii="Times New Roman" w:hAnsi="Times New Roman" w:cs="Times New Roman"/>
          <w:sz w:val="32"/>
          <w:szCs w:val="32"/>
        </w:rPr>
        <w:t>алерия</w:t>
      </w:r>
      <w:r w:rsidRPr="00A573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739B">
        <w:rPr>
          <w:rFonts w:ascii="Times New Roman" w:hAnsi="Times New Roman" w:cs="Times New Roman"/>
          <w:sz w:val="32"/>
          <w:szCs w:val="32"/>
        </w:rPr>
        <w:t>Эдигея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5739B" w:rsidRDefault="00A5739B" w:rsidP="00A5739B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49) </w:t>
      </w:r>
      <w:proofErr w:type="spellStart"/>
      <w:r w:rsidRPr="00A5739B">
        <w:rPr>
          <w:rFonts w:ascii="Times New Roman" w:hAnsi="Times New Roman" w:cs="Times New Roman"/>
          <w:sz w:val="32"/>
          <w:szCs w:val="32"/>
        </w:rPr>
        <w:t>Синк</w:t>
      </w:r>
      <w:r>
        <w:rPr>
          <w:rFonts w:ascii="Times New Roman" w:hAnsi="Times New Roman" w:cs="Times New Roman"/>
          <w:sz w:val="32"/>
          <w:szCs w:val="32"/>
        </w:rPr>
        <w:t>вейн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изучению нового раздела </w:t>
      </w:r>
      <w:r w:rsidRPr="00A5739B">
        <w:rPr>
          <w:rFonts w:ascii="Times New Roman" w:hAnsi="Times New Roman" w:cs="Times New Roman"/>
          <w:sz w:val="32"/>
          <w:szCs w:val="32"/>
        </w:rPr>
        <w:t>«Люблю природу русскую. Зима.»</w:t>
      </w:r>
    </w:p>
    <w:p w:rsidR="00646816" w:rsidRPr="00646816" w:rsidRDefault="00646816" w:rsidP="00646816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50) </w:t>
      </w:r>
      <w:r w:rsidRPr="00646816">
        <w:rPr>
          <w:rFonts w:ascii="Times New Roman" w:hAnsi="Times New Roman" w:cs="Times New Roman"/>
          <w:b/>
          <w:sz w:val="32"/>
          <w:szCs w:val="32"/>
        </w:rPr>
        <w:t>Заключение.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6816">
        <w:rPr>
          <w:rFonts w:ascii="Times New Roman" w:hAnsi="Times New Roman" w:cs="Times New Roman"/>
          <w:sz w:val="32"/>
          <w:szCs w:val="32"/>
        </w:rPr>
        <w:t>Развитие навыков чтения будет эффективным, если подобрать текст и понять прочитанное, т.е. создавать «ситуацию успеха», в системе проводить у</w:t>
      </w:r>
      <w:bookmarkStart w:id="0" w:name="_GoBack"/>
      <w:bookmarkEnd w:id="0"/>
      <w:r w:rsidRPr="00646816">
        <w:rPr>
          <w:rFonts w:ascii="Times New Roman" w:hAnsi="Times New Roman" w:cs="Times New Roman"/>
          <w:sz w:val="32"/>
          <w:szCs w:val="32"/>
        </w:rPr>
        <w:t xml:space="preserve">пражнения на </w:t>
      </w:r>
      <w:r w:rsidRPr="00646816">
        <w:rPr>
          <w:rFonts w:ascii="Times New Roman" w:hAnsi="Times New Roman" w:cs="Times New Roman"/>
          <w:sz w:val="32"/>
          <w:szCs w:val="32"/>
        </w:rPr>
        <w:lastRenderedPageBreak/>
        <w:t>выразительность чтения, начиная с самых простых и постепенно усложнять их.</w:t>
      </w:r>
    </w:p>
    <w:p w:rsidR="00646816" w:rsidRPr="00646816" w:rsidRDefault="00646816" w:rsidP="00646816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646816">
        <w:rPr>
          <w:rFonts w:ascii="Times New Roman" w:hAnsi="Times New Roman" w:cs="Times New Roman"/>
          <w:sz w:val="32"/>
          <w:szCs w:val="32"/>
        </w:rPr>
        <w:t xml:space="preserve">          Использование различных способов и приёмов способствует формированию грамотного беглого чтения, делает уроки чтения интересными, живыми и эмоциональными. Разнообразие заданий привлекает и удерживает внимание детей, развивает интерес к </w:t>
      </w:r>
    </w:p>
    <w:p w:rsidR="00646816" w:rsidRPr="00A5739B" w:rsidRDefault="00646816" w:rsidP="00646816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646816">
        <w:rPr>
          <w:rFonts w:ascii="Times New Roman" w:hAnsi="Times New Roman" w:cs="Times New Roman"/>
          <w:sz w:val="32"/>
          <w:szCs w:val="32"/>
        </w:rPr>
        <w:t>чтению, который потом не угасает у них и в последующих классах.</w:t>
      </w:r>
    </w:p>
    <w:sectPr w:rsidR="00646816" w:rsidRPr="00A5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6CD"/>
    <w:multiLevelType w:val="hybridMultilevel"/>
    <w:tmpl w:val="19E4A46A"/>
    <w:lvl w:ilvl="0" w:tplc="E84E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2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2B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6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C0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C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CD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0210E4"/>
    <w:multiLevelType w:val="hybridMultilevel"/>
    <w:tmpl w:val="4B903142"/>
    <w:lvl w:ilvl="0" w:tplc="4256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EA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4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A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C3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4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A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6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3F"/>
    <w:rsid w:val="00056BA8"/>
    <w:rsid w:val="0017073F"/>
    <w:rsid w:val="005142D9"/>
    <w:rsid w:val="00646816"/>
    <w:rsid w:val="00A50EF3"/>
    <w:rsid w:val="00A5739B"/>
    <w:rsid w:val="00B6164A"/>
    <w:rsid w:val="00B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BB71"/>
  <w15:chartTrackingRefBased/>
  <w15:docId w15:val="{63BF51D8-9838-4306-8336-425A236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Olga</cp:lastModifiedBy>
  <cp:revision>3</cp:revision>
  <dcterms:created xsi:type="dcterms:W3CDTF">2021-12-28T09:51:00Z</dcterms:created>
  <dcterms:modified xsi:type="dcterms:W3CDTF">2021-12-29T14:36:00Z</dcterms:modified>
</cp:coreProperties>
</file>