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2977"/>
        <w:gridCol w:w="4015"/>
        <w:gridCol w:w="2552"/>
        <w:gridCol w:w="2835"/>
      </w:tblGrid>
      <w:tr w:rsidR="00653F2E" w:rsidRPr="00653F2E" w:rsidTr="00DB22AB">
        <w:tc>
          <w:tcPr>
            <w:tcW w:w="3356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образовательной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рабочего 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4015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взрослого</w:t>
            </w:r>
          </w:p>
        </w:tc>
        <w:tc>
          <w:tcPr>
            <w:tcW w:w="2552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835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Психолого-педагогические условия/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социальной ситуации развития</w:t>
            </w:r>
          </w:p>
        </w:tc>
      </w:tr>
      <w:tr w:rsidR="00653F2E" w:rsidRPr="00653F2E" w:rsidTr="00DB22AB">
        <w:trPr>
          <w:trHeight w:val="556"/>
        </w:trPr>
        <w:tc>
          <w:tcPr>
            <w:tcW w:w="3356" w:type="dxa"/>
            <w:vMerge w:val="restart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и мотивационный этапы</w:t>
            </w:r>
          </w:p>
          <w:p w:rsidR="00653F2E" w:rsidRPr="00653F2E" w:rsidRDefault="00653F2E" w:rsidP="00DB22AB">
            <w:pPr>
              <w:spacing w:after="0" w:line="240" w:lineRule="auto"/>
              <w:ind w:right="142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обеспечения мотивации и принятия детьми цели своей деятельности.</w:t>
            </w:r>
            <w:r w:rsidRPr="00653F2E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5366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оутбук, мультимедиа, видео фильм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653F2E" w:rsidRPr="00653F2E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по количеству детей.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shd w:val="clear" w:color="auto" w:fill="auto"/>
          </w:tcPr>
          <w:p w:rsidR="00653F2E" w:rsidRPr="00237AC9" w:rsidRDefault="00653F2E" w:rsidP="00DB22AB">
            <w:pPr>
              <w:pStyle w:val="a3"/>
              <w:shd w:val="clear" w:color="auto" w:fill="FFFFFF"/>
              <w:spacing w:before="30" w:beforeAutospacing="0" w:after="30" w:afterAutospacing="0"/>
              <w:rPr>
                <w:i/>
                <w:color w:val="000000"/>
              </w:rPr>
            </w:pPr>
            <w:r w:rsidRPr="00237AC9">
              <w:rPr>
                <w:rStyle w:val="a4"/>
                <w:i w:val="0"/>
                <w:color w:val="000000"/>
              </w:rPr>
              <w:t>Здравствуйте, здравствуйте,</w:t>
            </w:r>
          </w:p>
          <w:p w:rsidR="00653F2E" w:rsidRPr="00237AC9" w:rsidRDefault="00653F2E" w:rsidP="00DB22AB">
            <w:pPr>
              <w:pStyle w:val="a3"/>
              <w:shd w:val="clear" w:color="auto" w:fill="FFFFFF"/>
              <w:spacing w:before="30" w:beforeAutospacing="0" w:after="30" w:afterAutospacing="0"/>
              <w:rPr>
                <w:i/>
                <w:color w:val="000000"/>
              </w:rPr>
            </w:pPr>
            <w:r w:rsidRPr="00237AC9">
              <w:rPr>
                <w:rStyle w:val="a4"/>
                <w:i w:val="0"/>
                <w:color w:val="000000"/>
              </w:rPr>
              <w:t>Здравствуйте, здравствуйте,</w:t>
            </w:r>
          </w:p>
          <w:p w:rsidR="00653F2E" w:rsidRPr="00237AC9" w:rsidRDefault="00653F2E" w:rsidP="00DB22AB">
            <w:pPr>
              <w:pStyle w:val="a3"/>
              <w:shd w:val="clear" w:color="auto" w:fill="FFFFFF"/>
              <w:spacing w:before="30" w:beforeAutospacing="0" w:after="30" w:afterAutospacing="0"/>
              <w:rPr>
                <w:i/>
                <w:color w:val="000000"/>
              </w:rPr>
            </w:pPr>
            <w:r w:rsidRPr="00237AC9">
              <w:rPr>
                <w:rStyle w:val="a4"/>
                <w:i w:val="0"/>
                <w:color w:val="000000"/>
              </w:rPr>
              <w:t>Вот и соберёмся мы круг.</w:t>
            </w:r>
          </w:p>
          <w:p w:rsidR="00653F2E" w:rsidRPr="00237AC9" w:rsidRDefault="00653F2E" w:rsidP="00DB22AB">
            <w:pPr>
              <w:pStyle w:val="a3"/>
              <w:shd w:val="clear" w:color="auto" w:fill="FFFFFF"/>
              <w:spacing w:before="30" w:beforeAutospacing="0" w:after="30" w:afterAutospacing="0"/>
              <w:rPr>
                <w:i/>
                <w:color w:val="000000"/>
              </w:rPr>
            </w:pPr>
            <w:r w:rsidRPr="00237AC9">
              <w:rPr>
                <w:rStyle w:val="a4"/>
                <w:i w:val="0"/>
                <w:color w:val="000000"/>
              </w:rPr>
              <w:t>Здравствуйте, здравствуйте,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7AC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Здравствуйте, здравствуйте.</w:t>
            </w:r>
          </w:p>
        </w:tc>
        <w:tc>
          <w:tcPr>
            <w:tcW w:w="2552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подходят к педагогу.</w:t>
            </w:r>
          </w:p>
        </w:tc>
        <w:tc>
          <w:tcPr>
            <w:tcW w:w="2835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совместной деятельности.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2E" w:rsidRPr="00653F2E" w:rsidTr="00DB22AB">
        <w:trPr>
          <w:trHeight w:val="4815"/>
        </w:trPr>
        <w:tc>
          <w:tcPr>
            <w:tcW w:w="3356" w:type="dxa"/>
            <w:vMerge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5" w:type="dxa"/>
            <w:shd w:val="clear" w:color="auto" w:fill="auto"/>
          </w:tcPr>
          <w:p w:rsidR="00653F2E" w:rsidRPr="009A0C98" w:rsidRDefault="00653F2E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A0C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что вы любите делать?</w:t>
            </w:r>
          </w:p>
          <w:p w:rsidR="00653F2E" w:rsidRPr="009A0C98" w:rsidRDefault="00653F2E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9A0C98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9A0C98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9A0C98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9A0C98" w:rsidRDefault="003C5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я с вами согласна, я тоже очень люблю смотреть мультфильмы, </w:t>
            </w:r>
            <w:proofErr w:type="gramStart"/>
            <w:r w:rsid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посмотрим вместе? </w:t>
            </w:r>
            <w:r w:rsidR="00EE0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Присаживайтесь на стулья.</w:t>
            </w:r>
          </w:p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C56C3" w:rsidRDefault="003C5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Ой, что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случилось не чего не работает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E0CD7" w:rsidRPr="005366C3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366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 экране появляется </w:t>
            </w:r>
            <w:proofErr w:type="gramStart"/>
            <w:r w:rsidRPr="005366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рябь</w:t>
            </w:r>
            <w:proofErr w:type="gramEnd"/>
            <w:r w:rsidRPr="005366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 звучать слова. </w:t>
            </w:r>
          </w:p>
          <w:p w:rsidR="003C56C3" w:rsidRPr="005366C3" w:rsidRDefault="003C5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366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Перед просмотром видите код. </w:t>
            </w:r>
          </w:p>
          <w:p w:rsidR="003C56C3" w:rsidRPr="00653F2E" w:rsidRDefault="003C56C3" w:rsidP="00DB2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Предположения детей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9A0C98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0C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Предположения детей</w:t>
            </w:r>
          </w:p>
          <w:p w:rsidR="00653F2E" w:rsidRPr="009A0C98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A0C9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Дети вспоминают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игры, развлечение, игры в телефоне…, просмотр мультфильмов.</w:t>
            </w:r>
            <w:r w:rsidR="00EE0C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Дети присаживаются на стул.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выражения детьми своего мнения. </w:t>
            </w:r>
            <w:r w:rsidRPr="0065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для развития речевой активности, активизация мыслительной деятельности.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для обеспечения мотивации и принятие детьми цели своей деятельности.</w:t>
            </w:r>
          </w:p>
        </w:tc>
      </w:tr>
      <w:tr w:rsidR="00653F2E" w:rsidRPr="00653F2E" w:rsidTr="00DB22AB">
        <w:trPr>
          <w:trHeight w:val="1793"/>
        </w:trPr>
        <w:tc>
          <w:tcPr>
            <w:tcW w:w="3356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Поисковый этап</w:t>
            </w:r>
          </w:p>
          <w:p w:rsidR="00653F2E" w:rsidRPr="00653F2E" w:rsidRDefault="00653F2E" w:rsidP="00DB22AB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условий </w:t>
            </w: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актуализации субъектного опыта детей и </w:t>
            </w:r>
            <w:r w:rsidRPr="00653F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самостоятельного поиска способов решения поставленной проблемы.</w:t>
            </w: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 фильм, согласно логическим задачам.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5" w:type="dxa"/>
            <w:shd w:val="clear" w:color="auto" w:fill="auto"/>
          </w:tcPr>
          <w:p w:rsidR="00421C20" w:rsidRPr="003C56C3" w:rsidRDefault="00421C20" w:rsidP="00DB2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C56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березе росло 5</w:t>
            </w:r>
            <w:r w:rsidRPr="003C56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яблок.  Подул сильный ветер, 3 яблока упали.</w:t>
            </w:r>
          </w:p>
          <w:p w:rsidR="00421C20" w:rsidRPr="003C56C3" w:rsidRDefault="00421C20" w:rsidP="00DB2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C56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Сколько яблок осталось висеть?</w:t>
            </w:r>
          </w:p>
          <w:p w:rsidR="00421C20" w:rsidRDefault="00421C20" w:rsidP="00DB2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</w:t>
            </w:r>
            <w:r w:rsidRPr="003C56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столе лежали три конфеты, одну разломили.  Сколько конфет лежит на столе?</w:t>
            </w:r>
          </w:p>
          <w:p w:rsidR="00421C20" w:rsidRPr="003C56C3" w:rsidRDefault="00421C20" w:rsidP="00DB22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421C20">
              <w:rPr>
                <w:rFonts w:ascii="Times New Roman" w:hAnsi="Times New Roman" w:cs="Times New Roman"/>
                <w:sz w:val="24"/>
                <w:szCs w:val="24"/>
              </w:rPr>
              <w:t>На столе 4 огурца. Один из них разрезали пополам и положили на стол. Сколько огурцов на столе?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366C3" w:rsidRPr="00653F2E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Предлагают решить логические  </w:t>
            </w:r>
            <w:r w:rsidR="00A4273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="00A4273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="00A4273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вода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кода просмотра мультфильма. </w:t>
            </w:r>
            <w:r w:rsidR="005366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логических задач для подбора разблокировки кода.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2E" w:rsidRPr="00653F2E" w:rsidTr="00DB22AB">
        <w:trPr>
          <w:trHeight w:val="6075"/>
        </w:trPr>
        <w:tc>
          <w:tcPr>
            <w:tcW w:w="3356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часть</w:t>
            </w: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53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53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рактический этап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создание условий для развития умения: пользоваться инструкцией; использовать полученные знания в новой для себя ситуации.</w:t>
            </w:r>
          </w:p>
        </w:tc>
        <w:tc>
          <w:tcPr>
            <w:tcW w:w="2977" w:type="dxa"/>
            <w:shd w:val="clear" w:color="auto" w:fill="auto"/>
          </w:tcPr>
          <w:p w:rsidR="00653F2E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C20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Ноутбук, мультимедиа, видео фильм.</w:t>
            </w: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P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Карта страны Королевы логики.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стола, 3 коробки с заданием, 3 </w:t>
            </w:r>
            <w:r w:rsidR="00B73B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ориентира.</w:t>
            </w:r>
          </w:p>
          <w:p w:rsidR="00342F4C" w:rsidRPr="00653F2E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коробка – лежит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5366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Duplo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зоопарк.</w:t>
            </w:r>
          </w:p>
          <w:p w:rsidR="00653F2E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коробка – лежит деревянный конструктор.</w:t>
            </w: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Pr="00653F2E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коробка – лежит маленький деревянный конструктор, два обруча, белый квадрат, желтое облачко и красный квадрат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42F4C" w:rsidRPr="00653F2E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5" w:type="dxa"/>
            <w:shd w:val="clear" w:color="auto" w:fill="auto"/>
          </w:tcPr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21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Здравствуйте ребята! Я Королева логики. Хотела поиграть в свою любимую игру, но тут подумал северный ветер и раскидал по моей стране. Помогите мне</w:t>
            </w:r>
            <w:r w:rsidR="00A42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21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1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пожалуйста</w:t>
            </w:r>
            <w:proofErr w:type="gramEnd"/>
            <w:r w:rsidR="00421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ее собрать. </w:t>
            </w:r>
          </w:p>
          <w:p w:rsidR="00EE0CD7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Что делать будем? А как? Я не знаю стану логики, а вы ребята? </w:t>
            </w: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P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 помощь вам я даю карту моей страны. </w:t>
            </w: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CD7" w:rsidRPr="00653F2E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Ребята сколько надо выполнить нам заданий?</w:t>
            </w:r>
          </w:p>
          <w:p w:rsidR="00A4273C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273C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273C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 как мы с вами можем сделать 3 задания одновременно?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- 1 команда вам понятно задания для выполнения?  Тогда приступайте к работе. </w:t>
            </w: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273C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- 2 команда вам понятно задания для выполнения? Подождите немножко я к вам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подойду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мы свами разберемся, с вашим заданием.</w:t>
            </w: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273C" w:rsidRPr="00653F2E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- 3 команда вам понятно задания для выполнения? Тогда приступайте к работе. </w:t>
            </w: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3F2E" w:rsidRPr="00653F2E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Во время выполнения детьми заданий педагог подходит к каждой подгруппе и смотрит, как проходит работа в подгруппах, дает советы во время затруднений выполнение того или другого задания. Когда одна из подгрупп выполняет свое задание быстрее других подходим к другой подгруппе и расспрашиваем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их   задание. После того как все выполнили задания, и дети нашли части игры потерянной Королевой логики собираемся все за одним столом.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00655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Молодцы ребята я вами </w:t>
            </w:r>
            <w:r w:rsidR="00F14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горжусь. Вы сделали такие сложные задания и нашли детали от любимой игры Королевы логики, но что это за игра?</w:t>
            </w:r>
          </w:p>
          <w:p w:rsidR="00B73B44" w:rsidRPr="00653F2E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Что мы можем сделать с этими деталями?</w:t>
            </w:r>
          </w:p>
        </w:tc>
        <w:tc>
          <w:tcPr>
            <w:tcW w:w="2552" w:type="dxa"/>
            <w:shd w:val="clear" w:color="auto" w:fill="auto"/>
          </w:tcPr>
          <w:p w:rsid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Просмотр видео фильма.</w:t>
            </w: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C20" w:rsidRDefault="00421C20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273C" w:rsidRPr="005366C3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Предложение детей.</w:t>
            </w: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1C20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Обсуждения карты страны логики. Считают сколько заданий нужно выполнить для достижения цели.</w:t>
            </w:r>
          </w:p>
          <w:p w:rsidR="00A4273C" w:rsidRDefault="00A4273C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E0CD7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4273C" w:rsidRPr="00A4273C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Предположение детей.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 на </w:t>
            </w:r>
            <w:r w:rsidR="00A42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EE0CD7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Предположение детей.</w:t>
            </w:r>
          </w:p>
          <w:p w:rsidR="00653F2E" w:rsidRPr="00653F2E" w:rsidRDefault="00006556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Работа по схеме. 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команда выполняет постройку из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5366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Duplo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зоопарк.</w:t>
            </w:r>
          </w:p>
          <w:p w:rsidR="00342F4C" w:rsidRPr="005366C3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 команда выполняет постройку из деревянного конструктора замок. </w:t>
            </w:r>
          </w:p>
          <w:p w:rsidR="00342F4C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команда выполняет д/и «краги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Эллера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6556" w:rsidRDefault="0000655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6556" w:rsidRDefault="0000655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6556" w:rsidRPr="00653F2E" w:rsidRDefault="0000655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3B44" w:rsidRPr="00653F2E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Предположение детей</w:t>
            </w:r>
          </w:p>
          <w:p w:rsidR="00653F2E" w:rsidRPr="00653F2E" w:rsidRDefault="00F148B6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Предположение детей игр из личного опыта. </w:t>
            </w:r>
            <w:r w:rsidR="00625C1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Начиная складывать </w:t>
            </w:r>
            <w:proofErr w:type="spellStart"/>
            <w:r w:rsidR="00625C1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пазлы</w:t>
            </w:r>
            <w:proofErr w:type="spellEnd"/>
            <w:r w:rsidR="00625C1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до получения одной картины. </w:t>
            </w:r>
          </w:p>
        </w:tc>
        <w:tc>
          <w:tcPr>
            <w:tcW w:w="2835" w:type="dxa"/>
            <w:shd w:val="clear" w:color="auto" w:fill="auto"/>
          </w:tcPr>
          <w:p w:rsidR="005366C3" w:rsidRDefault="005366C3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6C3" w:rsidRDefault="005366C3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речевой активности.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66C3" w:rsidRPr="00653F2E" w:rsidRDefault="005366C3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для самостоятельного выбора ребенком партнеров.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внимания.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речевой активности.</w:t>
            </w:r>
          </w:p>
          <w:p w:rsidR="00653F2E" w:rsidRDefault="00342F4C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конструированных умений.</w:t>
            </w:r>
          </w:p>
          <w:p w:rsidR="00342F4C" w:rsidRPr="00653F2E" w:rsidRDefault="00342F4C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логического мышления.</w:t>
            </w: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8B6" w:rsidRDefault="00F148B6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логического мышления, умения применять на практике полученные знания.</w:t>
            </w:r>
          </w:p>
        </w:tc>
      </w:tr>
      <w:tr w:rsidR="00653F2E" w:rsidRPr="00653F2E" w:rsidTr="00DB22AB">
        <w:tc>
          <w:tcPr>
            <w:tcW w:w="3356" w:type="dxa"/>
            <w:shd w:val="clear" w:color="auto" w:fill="auto"/>
          </w:tcPr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Заключительная часть</w:t>
            </w: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рефлексивно</w:t>
            </w:r>
            <w:r w:rsidRPr="00653F2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653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оценочный этап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Цель: создание условий для структурирования знаний, рефлексии способов и условий действий, презентации результатов деятельности.</w:t>
            </w:r>
          </w:p>
        </w:tc>
        <w:tc>
          <w:tcPr>
            <w:tcW w:w="2977" w:type="dxa"/>
            <w:shd w:val="clear" w:color="auto" w:fill="auto"/>
          </w:tcPr>
          <w:p w:rsidR="00653F2E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Ноутбук, мультимедиа, видео фильм.</w:t>
            </w:r>
          </w:p>
          <w:p w:rsidR="00B73B44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3B44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3B44" w:rsidRPr="00653F2E" w:rsidRDefault="00B73B44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Коробка с новой игрой. </w:t>
            </w:r>
          </w:p>
        </w:tc>
        <w:tc>
          <w:tcPr>
            <w:tcW w:w="4015" w:type="dxa"/>
            <w:shd w:val="clear" w:color="auto" w:fill="auto"/>
          </w:tcPr>
          <w:p w:rsidR="00625C19" w:rsidRPr="00653F2E" w:rsidRDefault="00625C19" w:rsidP="00DB22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Спасибо вам, что помогли собрать мою любимую игру, а как вам это удалось?</w:t>
            </w:r>
          </w:p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727A" w:rsidRDefault="00625C19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 благодарность з</w:t>
            </w:r>
            <w:r w:rsidR="00342F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примите маленький подарок. Закройте все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ты то же закрой. Скажите тихонечко</w:t>
            </w:r>
            <w:r w:rsidR="00B37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C19" w:rsidRDefault="00B3727A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27A">
              <w:rPr>
                <w:rFonts w:ascii="Times New Roman" w:hAnsi="Times New Roman" w:cs="Times New Roman"/>
                <w:sz w:val="24"/>
                <w:szCs w:val="24"/>
              </w:rPr>
              <w:t xml:space="preserve">Лети, лети,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мое</w:t>
            </w:r>
            <w:r w:rsidRPr="00B3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27A">
              <w:rPr>
                <w:rFonts w:ascii="Times New Roman" w:hAnsi="Times New Roman" w:cs="Times New Roman"/>
                <w:sz w:val="24"/>
                <w:szCs w:val="24"/>
              </w:rPr>
              <w:br/>
              <w:t>Через запад на восток,</w:t>
            </w:r>
            <w:r w:rsidRPr="00B3727A">
              <w:rPr>
                <w:rFonts w:ascii="Times New Roman" w:hAnsi="Times New Roman" w:cs="Times New Roman"/>
                <w:sz w:val="24"/>
                <w:szCs w:val="24"/>
              </w:rPr>
              <w:br/>
              <w:t>Через север, через юг,</w:t>
            </w:r>
            <w:r w:rsidRPr="00B3727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Возвращайся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детям</w:t>
            </w:r>
            <w:r w:rsidRPr="00B3727A">
              <w:rPr>
                <w:rFonts w:ascii="Times New Roman" w:hAnsi="Times New Roman" w:cs="Times New Roman"/>
                <w:sz w:val="24"/>
                <w:szCs w:val="24"/>
              </w:rPr>
              <w:t>, сделав круг.</w:t>
            </w:r>
            <w:r w:rsidRPr="00B372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ребята. Приходите еще в мое царство.</w:t>
            </w: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Ребята кто подарил нам эту игру? А за что мы ее получили? </w:t>
            </w:r>
          </w:p>
          <w:p w:rsidR="009E70E8" w:rsidRPr="00653F2E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53F2E" w:rsidRPr="00653F2E" w:rsidRDefault="00342F4C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Просмотр видео фильма.</w:t>
            </w: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P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F2E" w:rsidRDefault="00653F2E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Pr="00653F2E" w:rsidRDefault="009E70E8" w:rsidP="00DB2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 детей, где они побывали. </w:t>
            </w:r>
          </w:p>
        </w:tc>
        <w:tc>
          <w:tcPr>
            <w:tcW w:w="2835" w:type="dxa"/>
            <w:shd w:val="clear" w:color="auto" w:fill="auto"/>
          </w:tcPr>
          <w:p w:rsidR="009E70E8" w:rsidRDefault="00653F2E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для развития эмоциональной отзывчивости, </w:t>
            </w:r>
            <w:r w:rsidR="009E7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выражения детьми своего мнения.</w:t>
            </w:r>
          </w:p>
          <w:p w:rsidR="00653F2E" w:rsidRDefault="00653F2E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62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развития речевой активности. </w:t>
            </w: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0E8" w:rsidRPr="00653F2E" w:rsidRDefault="009E70E8" w:rsidP="00DB2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развития речевой активности.</w:t>
            </w:r>
          </w:p>
        </w:tc>
      </w:tr>
    </w:tbl>
    <w:p w:rsidR="0060587D" w:rsidRDefault="0060587D" w:rsidP="009D55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Тема: Путешествие королеве логике. </w:t>
      </w:r>
    </w:p>
    <w:p w:rsidR="00736680" w:rsidRPr="009D5506" w:rsidRDefault="00736680" w:rsidP="009D5506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создание социальной ситуации развития в процессе организации </w:t>
      </w:r>
      <w:r w:rsidR="009D5506">
        <w:rPr>
          <w:rFonts w:ascii="Times New Roman" w:hAnsi="Times New Roman"/>
          <w:sz w:val="24"/>
          <w:szCs w:val="24"/>
        </w:rPr>
        <w:t xml:space="preserve">познавательной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</w:p>
    <w:p w:rsidR="0060587D" w:rsidRDefault="00736680" w:rsidP="0060587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6680" w:rsidRPr="008B464E" w:rsidRDefault="00736680" w:rsidP="0060587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 Создать условия д</w:t>
      </w:r>
      <w:r w:rsidR="007D5994">
        <w:rPr>
          <w:rFonts w:ascii="Times New Roman" w:eastAsia="Times New Roman" w:hAnsi="Times New Roman"/>
          <w:sz w:val="24"/>
          <w:szCs w:val="24"/>
          <w:lang w:eastAsia="ru-RU"/>
        </w:rPr>
        <w:t>ля развития представлений</w:t>
      </w:r>
      <w:r w:rsidR="007D5994" w:rsidRPr="0044626D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свойствах предметов: цвет, форма, размер. Умение выделять и объяснять признаки сходства и различия предметов, объединять </w:t>
      </w:r>
      <w:r w:rsidR="0095476C">
        <w:rPr>
          <w:rFonts w:ascii="Times New Roman" w:eastAsia="Times New Roman" w:hAnsi="Times New Roman"/>
          <w:sz w:val="24"/>
          <w:szCs w:val="24"/>
          <w:lang w:eastAsia="ru-RU"/>
        </w:rPr>
        <w:t>их в группы по общему признаку; д</w:t>
      </w:r>
      <w:r w:rsidR="008B464E">
        <w:rPr>
          <w:rFonts w:ascii="Times New Roman" w:eastAsia="Times New Roman" w:hAnsi="Times New Roman"/>
          <w:sz w:val="24"/>
          <w:szCs w:val="24"/>
          <w:lang w:eastAsia="ru-RU"/>
        </w:rPr>
        <w:t>ля развития  конструктивных и творческих</w:t>
      </w:r>
      <w:r w:rsidR="0095476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способностей</w:t>
      </w:r>
      <w:r w:rsidR="008B464E" w:rsidRPr="0044626D">
        <w:rPr>
          <w:rFonts w:ascii="Times New Roman" w:eastAsia="Times New Roman" w:hAnsi="Times New Roman"/>
          <w:sz w:val="24"/>
          <w:szCs w:val="24"/>
          <w:lang w:eastAsia="ru-RU"/>
        </w:rPr>
        <w:t>, ф</w:t>
      </w:r>
      <w:r w:rsidR="008B464E">
        <w:rPr>
          <w:rFonts w:ascii="Times New Roman" w:eastAsia="Times New Roman" w:hAnsi="Times New Roman"/>
          <w:sz w:val="24"/>
          <w:szCs w:val="24"/>
          <w:lang w:eastAsia="ru-RU"/>
        </w:rPr>
        <w:t>антази</w:t>
      </w:r>
      <w:r w:rsidR="0095476C">
        <w:rPr>
          <w:rFonts w:ascii="Times New Roman" w:eastAsia="Times New Roman" w:hAnsi="Times New Roman"/>
          <w:sz w:val="24"/>
          <w:szCs w:val="24"/>
          <w:lang w:eastAsia="ru-RU"/>
        </w:rPr>
        <w:t>и, творческого воображения</w:t>
      </w:r>
      <w:r w:rsidR="008B4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464E">
        <w:rPr>
          <w:rFonts w:ascii="Times New Roman" w:hAnsi="Times New Roman"/>
          <w:sz w:val="24"/>
          <w:szCs w:val="24"/>
        </w:rPr>
        <w:t>(познавательное развитие)</w:t>
      </w:r>
    </w:p>
    <w:p w:rsidR="00736680" w:rsidRDefault="00736680" w:rsidP="007366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условия для выражения детьми своего мнения (речевое развитие)</w:t>
      </w:r>
    </w:p>
    <w:p w:rsidR="00736680" w:rsidRDefault="00736680" w:rsidP="007366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Способствовать самостоятел</w:t>
      </w:r>
      <w:r w:rsidR="009D5506">
        <w:rPr>
          <w:rFonts w:ascii="Times New Roman" w:hAnsi="Times New Roman"/>
          <w:sz w:val="24"/>
          <w:szCs w:val="24"/>
        </w:rPr>
        <w:t>ьному выбору ребенком партнеров</w:t>
      </w:r>
      <w:r>
        <w:rPr>
          <w:rFonts w:ascii="Times New Roman" w:hAnsi="Times New Roman"/>
          <w:sz w:val="24"/>
          <w:szCs w:val="24"/>
        </w:rPr>
        <w:t>; развитию умения взаимодействовать в команде (договариваться, делиться материалами, проявлять уважительное отношение к партнеру) (социально-коммуникативное развитие)</w:t>
      </w:r>
    </w:p>
    <w:p w:rsidR="00736680" w:rsidRDefault="00736680" w:rsidP="007366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4.Способствовать формированию позитивных установок к труду, развитию эмоциональной отзывчивости (социально-коммуникативное развитие)</w:t>
      </w:r>
    </w:p>
    <w:p w:rsidR="00736680" w:rsidRDefault="00736680" w:rsidP="007366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Создать условия для стимулирования самостоятельного поиска решений в проблемно-поисковых ситуациях, для развития </w:t>
      </w:r>
      <w:r w:rsidR="007D5994" w:rsidRPr="0044626D">
        <w:rPr>
          <w:rFonts w:ascii="Times New Roman" w:eastAsia="Times New Roman" w:hAnsi="Times New Roman"/>
          <w:sz w:val="24"/>
          <w:szCs w:val="24"/>
          <w:lang w:eastAsia="ru-RU"/>
        </w:rPr>
        <w:t>мыслительных операций (анализа, синтеза, сравн</w:t>
      </w:r>
      <w:r w:rsidR="007D5994">
        <w:rPr>
          <w:rFonts w:ascii="Times New Roman" w:eastAsia="Times New Roman" w:hAnsi="Times New Roman"/>
          <w:sz w:val="24"/>
          <w:szCs w:val="24"/>
          <w:lang w:eastAsia="ru-RU"/>
        </w:rPr>
        <w:t>ения, обобщения, классификации,</w:t>
      </w:r>
      <w:r w:rsidR="007D5994" w:rsidRPr="007D5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5994" w:rsidRPr="0044626D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по инструкции.</w:t>
      </w:r>
      <w:r w:rsidR="007D59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(познавательное развитие)</w:t>
      </w:r>
    </w:p>
    <w:p w:rsidR="007D5994" w:rsidRPr="004E582F" w:rsidRDefault="007D5994" w:rsidP="004E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Оборудование: </w:t>
      </w:r>
      <w:r w:rsidR="004E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E582F" w:rsidRPr="004E582F">
        <w:rPr>
          <w:rFonts w:ascii="Times New Roman" w:eastAsia="Times New Roman" w:hAnsi="Times New Roman"/>
          <w:sz w:val="24"/>
          <w:szCs w:val="24"/>
          <w:lang w:eastAsia="ru-RU"/>
        </w:rPr>
        <w:t>ноутбук,</w:t>
      </w:r>
      <w:r w:rsidR="004E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626D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мультимедийная  установка, </w:t>
      </w:r>
      <w:r w:rsidR="008B464E">
        <w:rPr>
          <w:rFonts w:ascii="Times New Roman" w:eastAsia="Times New Roman" w:hAnsi="Times New Roman"/>
          <w:sz w:val="24"/>
          <w:szCs w:val="24"/>
          <w:lang w:eastAsia="ru-RU"/>
        </w:rPr>
        <w:t>видеофильм</w:t>
      </w:r>
      <w:r w:rsidRPr="0044626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B464E">
        <w:rPr>
          <w:rFonts w:ascii="Times New Roman" w:eastAsia="Times New Roman" w:hAnsi="Times New Roman"/>
          <w:sz w:val="24"/>
          <w:szCs w:val="24"/>
          <w:lang w:eastAsia="ru-RU"/>
        </w:rPr>
        <w:t>Королева Логики</w:t>
      </w:r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конверты с </w:t>
      </w:r>
      <w:proofErr w:type="spellStart"/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>пазлами</w:t>
      </w:r>
      <w:proofErr w:type="spellEnd"/>
      <w:r w:rsidRPr="004462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«Обручи </w:t>
      </w:r>
      <w:proofErr w:type="spellStart"/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>Эллера</w:t>
      </w:r>
      <w:proofErr w:type="spellEnd"/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>»,  видеоигра «Логические задачи»</w:t>
      </w:r>
      <w:r w:rsidRPr="0044626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717215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карта страны Логики, </w:t>
      </w:r>
      <w:r w:rsidR="0095476C">
        <w:rPr>
          <w:rFonts w:ascii="Times New Roman" w:eastAsia="Times New Roman" w:hAnsi="Times New Roman"/>
          <w:sz w:val="24"/>
          <w:szCs w:val="24"/>
          <w:lang w:eastAsia="ru-RU"/>
        </w:rPr>
        <w:t xml:space="preserve"> 3 стола, 3</w:t>
      </w:r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коробки со схемами постройки, </w:t>
      </w:r>
      <w:r w:rsidR="001078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>лего</w:t>
      </w:r>
      <w:proofErr w:type="spellEnd"/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E582F">
        <w:rPr>
          <w:rFonts w:ascii="Times New Roman" w:eastAsia="Times New Roman" w:hAnsi="Times New Roman"/>
          <w:sz w:val="24"/>
          <w:szCs w:val="24"/>
          <w:lang w:val="en-US" w:eastAsia="ru-RU"/>
        </w:rPr>
        <w:t>Duplo</w:t>
      </w:r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 xml:space="preserve">», деревянный конструктор, </w:t>
      </w:r>
      <w:proofErr w:type="spellStart"/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="004E58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680" w:rsidRDefault="00736680" w:rsidP="007366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Организация детских видов деятельности:</w:t>
      </w:r>
      <w:r>
        <w:rPr>
          <w:rFonts w:ascii="Times New Roman" w:hAnsi="Times New Roman"/>
          <w:sz w:val="24"/>
          <w:szCs w:val="24"/>
        </w:rPr>
        <w:t xml:space="preserve"> общение ребенка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взрослым, общение ребенка со сверстниками, творческо-практическая деятельность.</w:t>
      </w:r>
    </w:p>
    <w:p w:rsidR="00736680" w:rsidRDefault="00736680" w:rsidP="007366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приемы:</w:t>
      </w:r>
      <w:r>
        <w:rPr>
          <w:rFonts w:ascii="Times New Roman" w:hAnsi="Times New Roman"/>
          <w:sz w:val="24"/>
          <w:szCs w:val="24"/>
        </w:rPr>
        <w:t xml:space="preserve"> проблемно-поисковый, практический, наглядный, словесный, игровой.</w:t>
      </w:r>
    </w:p>
    <w:p w:rsidR="00736680" w:rsidRDefault="00736680" w:rsidP="00736680">
      <w:pPr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Игровая технология (сюжетная форма проведения ООД). </w:t>
      </w:r>
      <w:proofErr w:type="spellStart"/>
      <w:r>
        <w:rPr>
          <w:rFonts w:ascii="Times New Roman" w:hAnsi="Times New Roman"/>
          <w:sz w:val="24"/>
          <w:szCs w:val="24"/>
        </w:rPr>
        <w:t>Социоигровые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(коллективное дело, работа в м</w:t>
      </w:r>
      <w:r w:rsidR="0095476C">
        <w:rPr>
          <w:rFonts w:ascii="Times New Roman" w:hAnsi="Times New Roman"/>
          <w:sz w:val="24"/>
          <w:szCs w:val="24"/>
        </w:rPr>
        <w:t>алых подгруппах</w:t>
      </w:r>
      <w:r>
        <w:rPr>
          <w:rFonts w:ascii="Times New Roman" w:hAnsi="Times New Roman"/>
          <w:sz w:val="24"/>
          <w:szCs w:val="24"/>
        </w:rPr>
        <w:t xml:space="preserve">). Личностно-ориентированные технологии (технология сотрудничества). Технология проблемного обучения. </w:t>
      </w:r>
    </w:p>
    <w:p w:rsidR="00736680" w:rsidRPr="0081684D" w:rsidRDefault="00736680" w:rsidP="0026431E">
      <w:pPr>
        <w:jc w:val="center"/>
        <w:rPr>
          <w:sz w:val="20"/>
        </w:rPr>
      </w:pPr>
    </w:p>
    <w:sectPr w:rsidR="00736680" w:rsidRPr="0081684D" w:rsidSect="0060587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457"/>
    <w:multiLevelType w:val="multilevel"/>
    <w:tmpl w:val="00E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F7244"/>
    <w:multiLevelType w:val="multilevel"/>
    <w:tmpl w:val="26C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34F08"/>
    <w:multiLevelType w:val="multilevel"/>
    <w:tmpl w:val="35B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9356F"/>
    <w:multiLevelType w:val="hybridMultilevel"/>
    <w:tmpl w:val="890A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644A2"/>
    <w:multiLevelType w:val="hybridMultilevel"/>
    <w:tmpl w:val="630A1026"/>
    <w:lvl w:ilvl="0" w:tplc="0DE6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F0"/>
    <w:rsid w:val="00006556"/>
    <w:rsid w:val="00097F25"/>
    <w:rsid w:val="001078DB"/>
    <w:rsid w:val="00237AC9"/>
    <w:rsid w:val="0026431E"/>
    <w:rsid w:val="00342F4C"/>
    <w:rsid w:val="003C56C3"/>
    <w:rsid w:val="00421C20"/>
    <w:rsid w:val="004E582F"/>
    <w:rsid w:val="005366C3"/>
    <w:rsid w:val="0060587D"/>
    <w:rsid w:val="00625C19"/>
    <w:rsid w:val="00653F2E"/>
    <w:rsid w:val="00717215"/>
    <w:rsid w:val="00736680"/>
    <w:rsid w:val="007C7AF0"/>
    <w:rsid w:val="007D5994"/>
    <w:rsid w:val="0081684D"/>
    <w:rsid w:val="00834DD8"/>
    <w:rsid w:val="008B464E"/>
    <w:rsid w:val="0095476C"/>
    <w:rsid w:val="009A0C98"/>
    <w:rsid w:val="009D5506"/>
    <w:rsid w:val="009E70E8"/>
    <w:rsid w:val="00A4273C"/>
    <w:rsid w:val="00B3727A"/>
    <w:rsid w:val="00B73B44"/>
    <w:rsid w:val="00C40CFB"/>
    <w:rsid w:val="00DB22AB"/>
    <w:rsid w:val="00EE0CD7"/>
    <w:rsid w:val="00F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0C98"/>
    <w:rPr>
      <w:i/>
      <w:iCs/>
    </w:rPr>
  </w:style>
  <w:style w:type="paragraph" w:styleId="a5">
    <w:name w:val="List Paragraph"/>
    <w:basedOn w:val="a"/>
    <w:uiPriority w:val="34"/>
    <w:qFormat/>
    <w:rsid w:val="003C56C3"/>
    <w:pPr>
      <w:spacing w:after="160" w:line="25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72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0C98"/>
    <w:rPr>
      <w:i/>
      <w:iCs/>
    </w:rPr>
  </w:style>
  <w:style w:type="paragraph" w:styleId="a5">
    <w:name w:val="List Paragraph"/>
    <w:basedOn w:val="a"/>
    <w:uiPriority w:val="34"/>
    <w:qFormat/>
    <w:rsid w:val="003C56C3"/>
    <w:pPr>
      <w:spacing w:after="160" w:line="25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72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A154-576A-4EDD-9A62-869A813D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2017-05-22T07:29:00Z</cp:lastPrinted>
  <dcterms:created xsi:type="dcterms:W3CDTF">2017-01-10T12:13:00Z</dcterms:created>
  <dcterms:modified xsi:type="dcterms:W3CDTF">2017-08-13T06:47:00Z</dcterms:modified>
</cp:coreProperties>
</file>