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Взгляд твой</w:t>
      </w:r>
      <w:r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</w:p>
    <w:p w:rsid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Глаз твоих взгляд глубокий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Вижу не в первый раз.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Пусть он и редкий, и одинокий,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Но он горит, как алмаз.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 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В тайнах глубокой ночи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В нескольких снах подряд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Вижу его воочию,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Как божества наряд.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 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Чистый, глубокий, вечный.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Близкий, душе родной.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В небе так чётко замеченный,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Но далеко не земной.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 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Светится светом наполненный.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Сердцем объят собой.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 xml:space="preserve">Мыслью </w:t>
      </w:r>
      <w:proofErr w:type="gramStart"/>
      <w:r w:rsidRPr="00A05415">
        <w:rPr>
          <w:rFonts w:ascii="Times New Roman" w:hAnsi="Times New Roman" w:cs="Times New Roman"/>
          <w:sz w:val="28"/>
          <w:szCs w:val="28"/>
        </w:rPr>
        <w:t>своей  переполненный</w:t>
      </w:r>
      <w:proofErr w:type="gramEnd"/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05415">
        <w:rPr>
          <w:rFonts w:ascii="Times New Roman" w:hAnsi="Times New Roman" w:cs="Times New Roman"/>
          <w:sz w:val="28"/>
          <w:szCs w:val="28"/>
        </w:rPr>
        <w:t>Весь  зачарован</w:t>
      </w:r>
      <w:proofErr w:type="gramEnd"/>
      <w:r w:rsidRPr="00A05415">
        <w:rPr>
          <w:rFonts w:ascii="Times New Roman" w:hAnsi="Times New Roman" w:cs="Times New Roman"/>
          <w:sz w:val="28"/>
          <w:szCs w:val="28"/>
        </w:rPr>
        <w:t xml:space="preserve"> тобой.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 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Замерло всё в округе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Грудью на полный вздох.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Кто-то спешит к подруге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С песнею прошлых эпох.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 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 xml:space="preserve">Вряд </w:t>
      </w:r>
      <w:proofErr w:type="gramStart"/>
      <w:r w:rsidRPr="00A05415">
        <w:rPr>
          <w:rFonts w:ascii="Times New Roman" w:hAnsi="Times New Roman" w:cs="Times New Roman"/>
          <w:sz w:val="28"/>
          <w:szCs w:val="28"/>
        </w:rPr>
        <w:t>ли  минуты</w:t>
      </w:r>
      <w:proofErr w:type="gramEnd"/>
      <w:r w:rsidRPr="00A05415">
        <w:rPr>
          <w:rFonts w:ascii="Times New Roman" w:hAnsi="Times New Roman" w:cs="Times New Roman"/>
          <w:sz w:val="28"/>
          <w:szCs w:val="28"/>
        </w:rPr>
        <w:t xml:space="preserve"> эти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Можно хоть как-то не чтить.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Как невозможно на свете</w:t>
      </w:r>
    </w:p>
    <w:p w:rsidR="00A05415" w:rsidRPr="00A05415" w:rsidRDefault="00A05415" w:rsidP="00A05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415">
        <w:rPr>
          <w:rFonts w:ascii="Times New Roman" w:hAnsi="Times New Roman" w:cs="Times New Roman"/>
          <w:sz w:val="28"/>
          <w:szCs w:val="28"/>
        </w:rPr>
        <w:t>Взгляд твой в мечтах не любить.</w:t>
      </w:r>
    </w:p>
    <w:p w:rsidR="00A87795" w:rsidRDefault="00A87795"/>
    <w:sectPr w:rsidR="00A8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D1"/>
    <w:rsid w:val="00A05415"/>
    <w:rsid w:val="00A87795"/>
    <w:rsid w:val="00C4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CFA3-3E21-4429-9FCB-CC54AE2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0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05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2018-03-01T06:37:00Z</dcterms:created>
  <dcterms:modified xsi:type="dcterms:W3CDTF">2018-03-01T06:45:00Z</dcterms:modified>
</cp:coreProperties>
</file>