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  <w:r>
        <w:rPr>
          <w:color w:val="232B2E"/>
          <w:sz w:val="28"/>
          <w:szCs w:val="28"/>
        </w:rPr>
        <w:t>МБОУ СОО «Школа № 15№ пос. Биракан</w:t>
      </w:r>
    </w:p>
    <w:p w:rsid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</w:p>
    <w:p w:rsid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</w:p>
    <w:p w:rsid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</w:p>
    <w:p w:rsid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</w:p>
    <w:p w:rsidR="00E46EAE" w:rsidRP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rFonts w:ascii="Blood Cyrillic" w:hAnsi="Blood Cyrillic"/>
          <w:color w:val="FF0000"/>
          <w:sz w:val="44"/>
          <w:szCs w:val="28"/>
        </w:rPr>
      </w:pPr>
      <w:r w:rsidRPr="00E46EAE">
        <w:rPr>
          <w:rFonts w:ascii="Blood Cyrillic" w:hAnsi="Blood Cyrillic"/>
          <w:color w:val="FF0000"/>
          <w:sz w:val="44"/>
          <w:szCs w:val="28"/>
        </w:rPr>
        <w:t>Сообщение</w:t>
      </w:r>
    </w:p>
    <w:p w:rsidR="00E46EAE" w:rsidRPr="00464070" w:rsidRDefault="00E46EAE" w:rsidP="00464070">
      <w:pPr>
        <w:pStyle w:val="a3"/>
        <w:shd w:val="clear" w:color="auto" w:fill="FFFFFF"/>
        <w:spacing w:before="218" w:beforeAutospacing="0" w:after="218" w:afterAutospacing="0"/>
        <w:jc w:val="center"/>
        <w:rPr>
          <w:rFonts w:asciiTheme="minorHAnsi" w:hAnsiTheme="minorHAnsi"/>
          <w:color w:val="0070C0"/>
          <w:sz w:val="48"/>
          <w:szCs w:val="28"/>
        </w:rPr>
      </w:pPr>
      <w:r w:rsidRPr="00E46EAE">
        <w:rPr>
          <w:rFonts w:ascii="Cambria" w:hAnsi="Cambria" w:cs="Cambria"/>
          <w:color w:val="0070C0"/>
          <w:sz w:val="48"/>
          <w:szCs w:val="28"/>
        </w:rPr>
        <w:t>«</w:t>
      </w:r>
      <w:r w:rsidRPr="00E46EAE">
        <w:rPr>
          <w:rFonts w:ascii="FrankC" w:hAnsi="FrankC"/>
          <w:color w:val="0070C0"/>
          <w:sz w:val="48"/>
          <w:szCs w:val="28"/>
        </w:rPr>
        <w:t>Архипелаг Новая Земля</w:t>
      </w:r>
      <w:r w:rsidRPr="00E46EAE">
        <w:rPr>
          <w:rFonts w:ascii="Cambria" w:hAnsi="Cambria" w:cs="Cambria"/>
          <w:color w:val="0070C0"/>
          <w:sz w:val="48"/>
          <w:szCs w:val="28"/>
        </w:rPr>
        <w:t>»</w:t>
      </w:r>
    </w:p>
    <w:p w:rsidR="00464070" w:rsidRDefault="00464070" w:rsidP="00464070">
      <w:pPr>
        <w:pStyle w:val="a3"/>
        <w:shd w:val="clear" w:color="auto" w:fill="FFFFFF"/>
        <w:spacing w:before="218" w:beforeAutospacing="0" w:after="218" w:afterAutospacing="0"/>
        <w:jc w:val="center"/>
        <w:rPr>
          <w:b/>
          <w:color w:val="232B2E"/>
          <w:sz w:val="32"/>
          <w:szCs w:val="28"/>
        </w:rPr>
      </w:pPr>
      <w:r w:rsidRPr="00464070">
        <w:rPr>
          <w:noProof/>
          <w:color w:val="232B2E"/>
          <w:sz w:val="28"/>
          <w:szCs w:val="28"/>
        </w:rPr>
        <w:drawing>
          <wp:inline distT="0" distB="0" distL="0" distR="0">
            <wp:extent cx="4467225" cy="4218940"/>
            <wp:effectExtent l="0" t="0" r="0" b="0"/>
            <wp:docPr id="1" name="Рисунок 1" descr="D:\Users\Jar\Desktop\novaya-zeml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Jar\Desktop\novaya-zemlya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EAE" w:rsidRPr="00E46EAE" w:rsidRDefault="00E46EAE" w:rsidP="00464070">
      <w:pPr>
        <w:pStyle w:val="a3"/>
        <w:shd w:val="clear" w:color="auto" w:fill="FFFFFF"/>
        <w:spacing w:before="218" w:beforeAutospacing="0" w:after="218" w:afterAutospacing="0"/>
        <w:jc w:val="center"/>
        <w:rPr>
          <w:b/>
          <w:color w:val="232B2E"/>
          <w:sz w:val="32"/>
          <w:szCs w:val="28"/>
        </w:rPr>
      </w:pPr>
      <w:r w:rsidRPr="00E46EAE">
        <w:rPr>
          <w:b/>
          <w:color w:val="232B2E"/>
          <w:sz w:val="32"/>
          <w:szCs w:val="28"/>
        </w:rPr>
        <w:t>Подготовил ученик 4 класса</w:t>
      </w:r>
    </w:p>
    <w:p w:rsidR="00E46EAE" w:rsidRP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b/>
          <w:color w:val="C00000"/>
          <w:sz w:val="52"/>
          <w:szCs w:val="28"/>
        </w:rPr>
      </w:pPr>
      <w:r w:rsidRPr="00E46EAE">
        <w:rPr>
          <w:b/>
          <w:color w:val="C00000"/>
          <w:sz w:val="52"/>
          <w:szCs w:val="28"/>
        </w:rPr>
        <w:t>Матвеев Денис</w:t>
      </w:r>
    </w:p>
    <w:p w:rsid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</w:p>
    <w:p w:rsidR="00E46EAE" w:rsidRP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b/>
          <w:color w:val="232B2E"/>
          <w:sz w:val="32"/>
          <w:szCs w:val="28"/>
        </w:rPr>
      </w:pPr>
      <w:r w:rsidRPr="00E46EAE">
        <w:rPr>
          <w:b/>
          <w:color w:val="232B2E"/>
          <w:sz w:val="32"/>
          <w:szCs w:val="28"/>
        </w:rPr>
        <w:t>Руководитель: учитель Брылёва Г.И.</w:t>
      </w:r>
    </w:p>
    <w:p w:rsid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</w:p>
    <w:p w:rsidR="00E46EAE" w:rsidRDefault="00E46EAE" w:rsidP="006E417F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</w:p>
    <w:p w:rsidR="00E46EAE" w:rsidRDefault="00E46EAE" w:rsidP="00464070">
      <w:pPr>
        <w:pStyle w:val="a3"/>
        <w:shd w:val="clear" w:color="auto" w:fill="FFFFFF"/>
        <w:spacing w:before="218" w:beforeAutospacing="0" w:after="218" w:afterAutospacing="0"/>
        <w:jc w:val="center"/>
        <w:rPr>
          <w:color w:val="232B2E"/>
          <w:sz w:val="28"/>
          <w:szCs w:val="28"/>
        </w:rPr>
      </w:pPr>
      <w:r>
        <w:rPr>
          <w:color w:val="232B2E"/>
          <w:sz w:val="28"/>
          <w:szCs w:val="28"/>
        </w:rPr>
        <w:t>Апрель, 2018 год</w:t>
      </w:r>
    </w:p>
    <w:p w:rsidR="00464070" w:rsidRDefault="00464070" w:rsidP="00464070">
      <w:pPr>
        <w:pStyle w:val="a3"/>
        <w:shd w:val="clear" w:color="auto" w:fill="FFFFFF"/>
        <w:spacing w:before="0" w:beforeAutospacing="0" w:after="0" w:afterAutospacing="0"/>
        <w:rPr>
          <w:color w:val="232B2E"/>
          <w:sz w:val="28"/>
          <w:szCs w:val="28"/>
        </w:rPr>
      </w:pPr>
      <w:r w:rsidRPr="00464070">
        <w:rPr>
          <w:color w:val="232B2E"/>
          <w:sz w:val="28"/>
          <w:szCs w:val="28"/>
        </w:rPr>
        <w:lastRenderedPageBreak/>
        <w:drawing>
          <wp:anchor distT="0" distB="0" distL="114300" distR="114300" simplePos="0" relativeHeight="251592704" behindDoc="0" locked="0" layoutInCell="1" allowOverlap="1" wp14:anchorId="41D279DE" wp14:editId="429A1895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920725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72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17F" w:rsidRPr="00BF1204">
        <w:rPr>
          <w:color w:val="232B2E"/>
          <w:sz w:val="28"/>
          <w:szCs w:val="28"/>
        </w:rPr>
        <w:t>Слайд 1</w:t>
      </w:r>
      <w:r w:rsidR="00E46EAE">
        <w:rPr>
          <w:color w:val="232B2E"/>
          <w:sz w:val="28"/>
          <w:szCs w:val="28"/>
        </w:rPr>
        <w:t xml:space="preserve"> (2 кадра)</w:t>
      </w:r>
    </w:p>
    <w:p w:rsidR="00686C8B" w:rsidRPr="00BF1204" w:rsidRDefault="00464070" w:rsidP="00196018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28"/>
          <w:szCs w:val="28"/>
        </w:rPr>
      </w:pPr>
      <w:r w:rsidRPr="00464070">
        <w:rPr>
          <w:color w:val="232B2E"/>
          <w:sz w:val="28"/>
          <w:szCs w:val="28"/>
        </w:rPr>
        <w:drawing>
          <wp:anchor distT="0" distB="0" distL="114300" distR="114300" simplePos="0" relativeHeight="251603968" behindDoc="0" locked="0" layoutInCell="1" allowOverlap="1" wp14:anchorId="07211FFD" wp14:editId="1CD4DDEA">
            <wp:simplePos x="0" y="0"/>
            <wp:positionH relativeFrom="column">
              <wp:posOffset>-8890</wp:posOffset>
            </wp:positionH>
            <wp:positionV relativeFrom="paragraph">
              <wp:posOffset>24130</wp:posOffset>
            </wp:positionV>
            <wp:extent cx="1920378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3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C8B" w:rsidRPr="00BF1204">
        <w:rPr>
          <w:color w:val="232B2E"/>
          <w:sz w:val="28"/>
          <w:szCs w:val="28"/>
        </w:rPr>
        <w:t xml:space="preserve">Архипелаг Новая Земля </w:t>
      </w:r>
      <w:r w:rsidR="00A67057">
        <w:rPr>
          <w:color w:val="232B2E"/>
          <w:sz w:val="28"/>
          <w:szCs w:val="28"/>
        </w:rPr>
        <w:t xml:space="preserve">меня привлёк, когда изучали природные зоны России. Я решил познакомиться с ним поближе и поделиться своими знаниями с одноклассниками. Новая Земля </w:t>
      </w:r>
      <w:r w:rsidR="00686C8B" w:rsidRPr="00BF1204">
        <w:rPr>
          <w:color w:val="232B2E"/>
          <w:sz w:val="28"/>
          <w:szCs w:val="28"/>
        </w:rPr>
        <w:t>состоит из двух больших островов - Северного и Южного и большого количества мелких островов. Между Северным и Южным островами является узкая (2-3 км) пролив Маточкин Шар.</w:t>
      </w:r>
    </w:p>
    <w:p w:rsidR="00686C8B" w:rsidRDefault="00686C8B" w:rsidP="00FE7625">
      <w:pPr>
        <w:pStyle w:val="a3"/>
        <w:shd w:val="clear" w:color="auto" w:fill="FFFFFF"/>
        <w:spacing w:before="218" w:beforeAutospacing="0" w:after="0" w:afterAutospacing="0"/>
        <w:jc w:val="both"/>
        <w:rPr>
          <w:color w:val="232B2E"/>
          <w:sz w:val="28"/>
          <w:szCs w:val="28"/>
        </w:rPr>
      </w:pPr>
      <w:r w:rsidRPr="00BF1204">
        <w:rPr>
          <w:color w:val="232B2E"/>
          <w:sz w:val="28"/>
          <w:szCs w:val="28"/>
        </w:rPr>
        <w:t>От острова Вайгач Новая Земля отделена широким проливом Карские ворота. Большая часть Новой Земли занята горами</w:t>
      </w:r>
      <w:r w:rsidR="006E417F" w:rsidRPr="00BF1204">
        <w:rPr>
          <w:color w:val="232B2E"/>
          <w:sz w:val="28"/>
          <w:szCs w:val="28"/>
        </w:rPr>
        <w:t>, которые являются продолжением Уральской гор.</w:t>
      </w:r>
      <w:r w:rsidRPr="00BF1204">
        <w:rPr>
          <w:color w:val="232B2E"/>
          <w:sz w:val="28"/>
          <w:szCs w:val="28"/>
        </w:rPr>
        <w:t xml:space="preserve"> 25% всей площади Новой Земли покрыто материковым льдом мощностью 400-500 м. Некоторые из ледников спускаются в море, образуя айсберги.</w:t>
      </w:r>
    </w:p>
    <w:p w:rsidR="00196018" w:rsidRPr="00196018" w:rsidRDefault="00196018" w:rsidP="00196018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4"/>
          <w:szCs w:val="28"/>
        </w:rPr>
      </w:pPr>
    </w:p>
    <w:p w:rsidR="00196018" w:rsidRPr="00196018" w:rsidRDefault="00196018" w:rsidP="00196018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6"/>
          <w:szCs w:val="28"/>
        </w:rPr>
      </w:pPr>
    </w:p>
    <w:p w:rsidR="00FE7625" w:rsidRPr="00FE7625" w:rsidRDefault="00FE7625" w:rsidP="00FE7625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2"/>
          <w:szCs w:val="28"/>
        </w:rPr>
      </w:pPr>
    </w:p>
    <w:p w:rsidR="00464070" w:rsidRPr="00BF1204" w:rsidRDefault="00196018" w:rsidP="00196018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28"/>
          <w:szCs w:val="28"/>
        </w:rPr>
      </w:pPr>
      <w:r w:rsidRPr="00464070">
        <w:rPr>
          <w:color w:val="232B2E"/>
          <w:sz w:val="28"/>
          <w:szCs w:val="28"/>
        </w:rPr>
        <w:drawing>
          <wp:anchor distT="0" distB="0" distL="114300" distR="114300" simplePos="0" relativeHeight="251619328" behindDoc="0" locked="0" layoutInCell="1" allowOverlap="1" wp14:anchorId="1318A843" wp14:editId="33FBD327">
            <wp:simplePos x="0" y="0"/>
            <wp:positionH relativeFrom="column">
              <wp:posOffset>0</wp:posOffset>
            </wp:positionH>
            <wp:positionV relativeFrom="paragraph">
              <wp:posOffset>208280</wp:posOffset>
            </wp:positionV>
            <wp:extent cx="1919813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981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EAE">
        <w:rPr>
          <w:color w:val="232B2E"/>
          <w:sz w:val="28"/>
          <w:szCs w:val="28"/>
        </w:rPr>
        <w:t xml:space="preserve">Слайд </w:t>
      </w:r>
      <w:r w:rsidR="0020683E">
        <w:rPr>
          <w:color w:val="232B2E"/>
          <w:sz w:val="28"/>
          <w:szCs w:val="28"/>
        </w:rPr>
        <w:t>№ 2</w:t>
      </w:r>
      <w:r w:rsidR="00464070">
        <w:rPr>
          <w:color w:val="232B2E"/>
          <w:sz w:val="28"/>
          <w:szCs w:val="28"/>
        </w:rPr>
        <w:t xml:space="preserve"> (2 кадра)</w:t>
      </w:r>
      <w:r w:rsidR="00464070" w:rsidRPr="00464070">
        <w:rPr>
          <w:noProof/>
        </w:rPr>
        <w:t xml:space="preserve"> </w:t>
      </w:r>
    </w:p>
    <w:p w:rsidR="00686C8B" w:rsidRPr="00BF1204" w:rsidRDefault="00A67057" w:rsidP="00FE7625">
      <w:pPr>
        <w:pStyle w:val="a3"/>
        <w:shd w:val="clear" w:color="auto" w:fill="FFFFFF"/>
        <w:spacing w:before="218" w:beforeAutospacing="0" w:after="0" w:afterAutospacing="0"/>
        <w:jc w:val="both"/>
        <w:rPr>
          <w:color w:val="232B2E"/>
          <w:sz w:val="28"/>
          <w:szCs w:val="28"/>
        </w:rPr>
      </w:pPr>
      <w:r w:rsidRPr="00464070">
        <w:rPr>
          <w:color w:val="232B2E"/>
          <w:sz w:val="28"/>
          <w:szCs w:val="28"/>
        </w:rPr>
        <w:drawing>
          <wp:anchor distT="0" distB="0" distL="114300" distR="114300" simplePos="0" relativeHeight="251634688" behindDoc="0" locked="0" layoutInCell="1" allowOverlap="1" wp14:anchorId="2EF624C7" wp14:editId="33EDA502">
            <wp:simplePos x="0" y="0"/>
            <wp:positionH relativeFrom="column">
              <wp:posOffset>28575</wp:posOffset>
            </wp:positionH>
            <wp:positionV relativeFrom="paragraph">
              <wp:posOffset>4445</wp:posOffset>
            </wp:positionV>
            <wp:extent cx="1919605" cy="1439545"/>
            <wp:effectExtent l="0" t="0" r="0" b="0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C8B" w:rsidRPr="00BF1204">
        <w:rPr>
          <w:color w:val="232B2E"/>
          <w:sz w:val="28"/>
          <w:szCs w:val="28"/>
        </w:rPr>
        <w:t>Климат Новой Земли определяется е</w:t>
      </w:r>
      <w:r w:rsidR="006E417F" w:rsidRPr="00BF1204">
        <w:rPr>
          <w:color w:val="232B2E"/>
          <w:sz w:val="28"/>
          <w:szCs w:val="28"/>
        </w:rPr>
        <w:t>ё</w:t>
      </w:r>
      <w:r w:rsidR="00686C8B" w:rsidRPr="00BF1204">
        <w:rPr>
          <w:color w:val="232B2E"/>
          <w:sz w:val="28"/>
          <w:szCs w:val="28"/>
        </w:rPr>
        <w:t xml:space="preserve"> </w:t>
      </w:r>
      <w:proofErr w:type="spellStart"/>
      <w:proofErr w:type="gramStart"/>
      <w:r w:rsidR="00686C8B" w:rsidRPr="00BF1204">
        <w:rPr>
          <w:color w:val="232B2E"/>
          <w:sz w:val="28"/>
          <w:szCs w:val="28"/>
        </w:rPr>
        <w:t>положе</w:t>
      </w:r>
      <w:r>
        <w:rPr>
          <w:color w:val="232B2E"/>
          <w:sz w:val="28"/>
          <w:szCs w:val="28"/>
        </w:rPr>
        <w:t>-</w:t>
      </w:r>
      <w:r w:rsidR="00686C8B" w:rsidRPr="00BF1204">
        <w:rPr>
          <w:color w:val="232B2E"/>
          <w:sz w:val="28"/>
          <w:szCs w:val="28"/>
        </w:rPr>
        <w:t>нием</w:t>
      </w:r>
      <w:proofErr w:type="spellEnd"/>
      <w:proofErr w:type="gramEnd"/>
      <w:r w:rsidR="00686C8B" w:rsidRPr="00BF1204">
        <w:rPr>
          <w:color w:val="232B2E"/>
          <w:sz w:val="28"/>
          <w:szCs w:val="28"/>
        </w:rPr>
        <w:t xml:space="preserve"> между относительно теплым Баренцевым и холодным Карским морями (на западном </w:t>
      </w:r>
      <w:r w:rsidR="006E417F" w:rsidRPr="00BF1204">
        <w:rPr>
          <w:color w:val="232B2E"/>
          <w:sz w:val="28"/>
          <w:szCs w:val="28"/>
        </w:rPr>
        <w:t>берегу температура воздуха на 5</w:t>
      </w:r>
      <w:r w:rsidR="00686C8B" w:rsidRPr="00BF1204">
        <w:rPr>
          <w:color w:val="232B2E"/>
          <w:sz w:val="28"/>
          <w:szCs w:val="28"/>
          <w:vertAlign w:val="superscript"/>
        </w:rPr>
        <w:t>0</w:t>
      </w:r>
      <w:r w:rsidR="00686C8B" w:rsidRPr="00BF1204">
        <w:rPr>
          <w:color w:val="232B2E"/>
          <w:sz w:val="28"/>
          <w:szCs w:val="28"/>
        </w:rPr>
        <w:t xml:space="preserve"> С выше, чем на восточном), интенсивн</w:t>
      </w:r>
      <w:r w:rsidR="006E417F" w:rsidRPr="00BF1204">
        <w:rPr>
          <w:color w:val="232B2E"/>
          <w:sz w:val="28"/>
          <w:szCs w:val="28"/>
        </w:rPr>
        <w:t>ыми</w:t>
      </w:r>
      <w:r w:rsidR="00686C8B" w:rsidRPr="00BF1204">
        <w:rPr>
          <w:color w:val="232B2E"/>
          <w:sz w:val="28"/>
          <w:szCs w:val="28"/>
        </w:rPr>
        <w:t xml:space="preserve"> </w:t>
      </w:r>
      <w:r w:rsidR="006E417F" w:rsidRPr="00BF1204">
        <w:rPr>
          <w:color w:val="232B2E"/>
          <w:sz w:val="28"/>
          <w:szCs w:val="28"/>
        </w:rPr>
        <w:t>циклонами</w:t>
      </w:r>
      <w:r w:rsidR="00686C8B" w:rsidRPr="00BF1204">
        <w:rPr>
          <w:color w:val="232B2E"/>
          <w:sz w:val="28"/>
          <w:szCs w:val="28"/>
        </w:rPr>
        <w:t xml:space="preserve"> и своеобразным режимом изменения полярного дня и полярной ночи. Средняя температура января -15 ... -20</w:t>
      </w:r>
      <w:r w:rsidR="00686C8B" w:rsidRPr="00BF1204">
        <w:rPr>
          <w:color w:val="232B2E"/>
          <w:sz w:val="28"/>
          <w:szCs w:val="28"/>
          <w:vertAlign w:val="superscript"/>
        </w:rPr>
        <w:t xml:space="preserve">0 </w:t>
      </w:r>
      <w:r w:rsidR="00686C8B" w:rsidRPr="00BF1204">
        <w:rPr>
          <w:color w:val="232B2E"/>
          <w:sz w:val="28"/>
          <w:szCs w:val="28"/>
        </w:rPr>
        <w:t>С. Зима сравнительно мягкая для таких широт. Во время вторжения на Новую Землю теплых атлантических воздушных масс возможны даже оттепели. Одна из характерных особенностей климата зимы Новой Земли - метели. Из-за частых ветров этот остров называют "страной ветров". Преобладают восточные и северо-восточны</w:t>
      </w:r>
      <w:r w:rsidR="006E417F" w:rsidRPr="00BF1204">
        <w:rPr>
          <w:color w:val="232B2E"/>
          <w:sz w:val="28"/>
          <w:szCs w:val="28"/>
        </w:rPr>
        <w:t>е ветры ураганной силы.</w:t>
      </w:r>
      <w:r w:rsidR="00686C8B" w:rsidRPr="00BF1204">
        <w:rPr>
          <w:color w:val="232B2E"/>
          <w:sz w:val="28"/>
          <w:szCs w:val="28"/>
        </w:rPr>
        <w:t xml:space="preserve"> Осенью наблюдаются большая облачность и туманы.</w:t>
      </w:r>
    </w:p>
    <w:p w:rsidR="006E417F" w:rsidRDefault="006E417F" w:rsidP="0019601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86C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Минимальная температура на </w:t>
      </w:r>
      <w:proofErr w:type="spellStart"/>
      <w:r w:rsidRPr="00A86C03">
        <w:rPr>
          <w:rFonts w:ascii="Times New Roman" w:eastAsia="Times New Roman" w:hAnsi="Times New Roman" w:cs="Times New Roman"/>
          <w:color w:val="333333"/>
          <w:sz w:val="28"/>
          <w:szCs w:val="28"/>
        </w:rPr>
        <w:t>Нозой</w:t>
      </w:r>
      <w:proofErr w:type="spellEnd"/>
      <w:r w:rsidRPr="00A86C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Земле наблюдалась во время зимовки Г. Седова в бухте Фоки —</w:t>
      </w:r>
      <w:r w:rsidR="004640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50°</w:t>
      </w:r>
      <w:r w:rsidRPr="00A86C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В январе в 1913 г. в Малых </w:t>
      </w:r>
      <w:proofErr w:type="spellStart"/>
      <w:r w:rsidRPr="00A86C03">
        <w:rPr>
          <w:rFonts w:ascii="Times New Roman" w:eastAsia="Times New Roman" w:hAnsi="Times New Roman" w:cs="Times New Roman"/>
          <w:color w:val="333333"/>
          <w:sz w:val="28"/>
          <w:szCs w:val="28"/>
        </w:rPr>
        <w:t>Кармакулах</w:t>
      </w:r>
      <w:proofErr w:type="spellEnd"/>
      <w:r w:rsidRPr="00A86C0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за все время наблюдений те</w:t>
      </w:r>
      <w:r w:rsidR="00464070">
        <w:rPr>
          <w:rFonts w:ascii="Times New Roman" w:eastAsia="Times New Roman" w:hAnsi="Times New Roman" w:cs="Times New Roman"/>
          <w:color w:val="333333"/>
          <w:sz w:val="28"/>
          <w:szCs w:val="28"/>
        </w:rPr>
        <w:t>мпература не падала ниже — 39°</w:t>
      </w:r>
      <w:r w:rsidRPr="00A86C03">
        <w:rPr>
          <w:rFonts w:ascii="Times New Roman" w:eastAsia="Times New Roman" w:hAnsi="Times New Roman" w:cs="Times New Roman"/>
          <w:color w:val="333333"/>
          <w:sz w:val="28"/>
          <w:szCs w:val="28"/>
        </w:rPr>
        <w:t>. Максимальная температура, наблюдавшаяс</w:t>
      </w:r>
      <w:r w:rsidR="004640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я в Малых </w:t>
      </w:r>
      <w:proofErr w:type="spellStart"/>
      <w:r w:rsidR="00464070">
        <w:rPr>
          <w:rFonts w:ascii="Times New Roman" w:eastAsia="Times New Roman" w:hAnsi="Times New Roman" w:cs="Times New Roman"/>
          <w:color w:val="333333"/>
          <w:sz w:val="28"/>
          <w:szCs w:val="28"/>
        </w:rPr>
        <w:t>Кармакулах</w:t>
      </w:r>
      <w:proofErr w:type="spellEnd"/>
      <w:r w:rsidR="00464070">
        <w:rPr>
          <w:rFonts w:ascii="Times New Roman" w:eastAsia="Times New Roman" w:hAnsi="Times New Roman" w:cs="Times New Roman"/>
          <w:color w:val="333333"/>
          <w:sz w:val="28"/>
          <w:szCs w:val="28"/>
        </w:rPr>
        <w:t>, была 23°</w:t>
      </w:r>
      <w:r w:rsidRPr="00A86C0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196018" w:rsidRPr="00196018" w:rsidRDefault="00196018" w:rsidP="00196018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10"/>
          <w:szCs w:val="28"/>
        </w:rPr>
      </w:pPr>
    </w:p>
    <w:p w:rsidR="00464070" w:rsidRPr="00BF1204" w:rsidRDefault="00A67057" w:rsidP="00196018">
      <w:pPr>
        <w:pStyle w:val="a3"/>
        <w:shd w:val="clear" w:color="auto" w:fill="FFFFFF"/>
        <w:tabs>
          <w:tab w:val="left" w:pos="4650"/>
          <w:tab w:val="center" w:pos="5233"/>
        </w:tabs>
        <w:spacing w:before="0" w:beforeAutospacing="0" w:after="0" w:afterAutospacing="0"/>
        <w:jc w:val="both"/>
        <w:rPr>
          <w:color w:val="232B2E"/>
          <w:sz w:val="28"/>
          <w:szCs w:val="28"/>
        </w:rPr>
      </w:pPr>
      <w:r w:rsidRPr="00FE7625">
        <w:rPr>
          <w:color w:val="232B2E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CD36963" wp14:editId="157ED482">
            <wp:simplePos x="0" y="0"/>
            <wp:positionH relativeFrom="column">
              <wp:posOffset>2314575</wp:posOffset>
            </wp:positionH>
            <wp:positionV relativeFrom="paragraph">
              <wp:posOffset>241300</wp:posOffset>
            </wp:positionV>
            <wp:extent cx="1920000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625" w:rsidRPr="00FE7625">
        <w:rPr>
          <w:color w:val="232B2E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A1B828F" wp14:editId="1C6C817E">
            <wp:simplePos x="0" y="0"/>
            <wp:positionH relativeFrom="column">
              <wp:posOffset>4485640</wp:posOffset>
            </wp:positionH>
            <wp:positionV relativeFrom="paragraph">
              <wp:posOffset>255270</wp:posOffset>
            </wp:positionV>
            <wp:extent cx="1920378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3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070" w:rsidRPr="00464070">
        <w:rPr>
          <w:color w:val="232B2E"/>
          <w:sz w:val="28"/>
          <w:szCs w:val="28"/>
        </w:rPr>
        <w:drawing>
          <wp:anchor distT="0" distB="0" distL="114300" distR="114300" simplePos="0" relativeHeight="251648000" behindDoc="0" locked="0" layoutInCell="1" allowOverlap="1" wp14:anchorId="045E9564" wp14:editId="3B95C950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920966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1" y="21438"/>
                <wp:lineTo x="2142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96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17F" w:rsidRPr="00BF1204">
        <w:rPr>
          <w:color w:val="232B2E"/>
          <w:sz w:val="28"/>
          <w:szCs w:val="28"/>
        </w:rPr>
        <w:t xml:space="preserve">Слайд </w:t>
      </w:r>
      <w:r w:rsidR="0020683E">
        <w:rPr>
          <w:color w:val="232B2E"/>
          <w:sz w:val="28"/>
          <w:szCs w:val="28"/>
        </w:rPr>
        <w:t>3</w:t>
      </w:r>
      <w:r w:rsidR="00FE7625" w:rsidRPr="00FE7625">
        <w:rPr>
          <w:noProof/>
        </w:rPr>
        <w:t xml:space="preserve"> </w:t>
      </w:r>
      <w:r w:rsidR="00196018" w:rsidRPr="00196018">
        <w:rPr>
          <w:noProof/>
          <w:sz w:val="28"/>
        </w:rPr>
        <w:t>(3 кадра</w:t>
      </w:r>
      <w:r w:rsidR="00196018">
        <w:rPr>
          <w:noProof/>
        </w:rPr>
        <w:t>)</w:t>
      </w:r>
    </w:p>
    <w:p w:rsidR="00686C8B" w:rsidRPr="00BF1204" w:rsidRDefault="00196018" w:rsidP="00196018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28"/>
          <w:szCs w:val="28"/>
        </w:rPr>
      </w:pPr>
      <w:r>
        <w:rPr>
          <w:color w:val="232B2E"/>
          <w:sz w:val="28"/>
          <w:szCs w:val="28"/>
        </w:rPr>
        <w:t xml:space="preserve">Растительность Северного </w:t>
      </w:r>
      <w:r w:rsidR="00686C8B" w:rsidRPr="00BF1204">
        <w:rPr>
          <w:color w:val="232B2E"/>
          <w:sz w:val="28"/>
          <w:szCs w:val="28"/>
        </w:rPr>
        <w:t xml:space="preserve">острова за счет более сурового климата представлена ледниковыми и каменистыми арктическими пустынями. Здесь растут преимущественно лишайники, которых насчитывается несколько сотен видов, и мхи, </w:t>
      </w:r>
      <w:r w:rsidR="00686C8B" w:rsidRPr="00BF1204">
        <w:rPr>
          <w:color w:val="232B2E"/>
          <w:sz w:val="28"/>
          <w:szCs w:val="28"/>
        </w:rPr>
        <w:lastRenderedPageBreak/>
        <w:t xml:space="preserve">главным представителем которых является олений. На острове встречается почти 80 видов цветковых растений, среди них камнеломка, желтый полярный мак, синие незабудки и </w:t>
      </w:r>
      <w:proofErr w:type="gramStart"/>
      <w:r w:rsidR="00686C8B" w:rsidRPr="00BF1204">
        <w:rPr>
          <w:color w:val="232B2E"/>
          <w:sz w:val="28"/>
          <w:szCs w:val="28"/>
        </w:rPr>
        <w:t>др..</w:t>
      </w:r>
      <w:proofErr w:type="gramEnd"/>
      <w:r w:rsidR="00686C8B" w:rsidRPr="00BF1204">
        <w:rPr>
          <w:color w:val="232B2E"/>
          <w:sz w:val="28"/>
          <w:szCs w:val="28"/>
        </w:rPr>
        <w:t xml:space="preserve"> Характерными представителями животного мира острова является северный олень, песец, лемминг, белый медведь. Летом здесь много птичьих базаров.</w:t>
      </w:r>
    </w:p>
    <w:p w:rsidR="00686C8B" w:rsidRPr="00196018" w:rsidRDefault="00686C8B" w:rsidP="00196018">
      <w:pPr>
        <w:pStyle w:val="a3"/>
        <w:shd w:val="clear" w:color="auto" w:fill="FFFFFF"/>
        <w:spacing w:before="0" w:beforeAutospacing="0" w:after="0" w:afterAutospacing="0"/>
        <w:rPr>
          <w:color w:val="232B2E"/>
          <w:sz w:val="2"/>
          <w:szCs w:val="28"/>
        </w:rPr>
      </w:pPr>
      <w:r w:rsidRPr="00196018">
        <w:rPr>
          <w:color w:val="232B2E"/>
          <w:sz w:val="8"/>
          <w:szCs w:val="28"/>
        </w:rPr>
        <w:t> </w:t>
      </w:r>
    </w:p>
    <w:p w:rsidR="00686C8B" w:rsidRDefault="00686C8B" w:rsidP="00196018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28"/>
          <w:szCs w:val="28"/>
        </w:rPr>
      </w:pPr>
      <w:r w:rsidRPr="00BF1204">
        <w:rPr>
          <w:color w:val="232B2E"/>
          <w:sz w:val="28"/>
          <w:szCs w:val="28"/>
        </w:rPr>
        <w:t> Климат Южного острова менее строгий. Здесь гораздо меньше ледников. Поэтому растительность представлена арктической тундрой. На крайнем юге острова встречаются ползучая ива и карликовая береза, высота которых не превышает 5 см. Но в растительном покрове преобладают мхи, лишайники и цветковые растения. Типичными представителями животного мира острова являются лемминг и песец. Летом здесь сосредотачивается большое количество птичьих базаров.</w:t>
      </w:r>
    </w:p>
    <w:p w:rsidR="00196018" w:rsidRPr="00196018" w:rsidRDefault="00196018" w:rsidP="00196018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12"/>
          <w:szCs w:val="28"/>
        </w:rPr>
      </w:pPr>
    </w:p>
    <w:p w:rsidR="00196018" w:rsidRPr="00BF1204" w:rsidRDefault="006E417F" w:rsidP="00196018">
      <w:pPr>
        <w:pStyle w:val="a3"/>
        <w:shd w:val="clear" w:color="auto" w:fill="FFFFFF"/>
        <w:spacing w:before="0" w:beforeAutospacing="0" w:after="0" w:afterAutospacing="0"/>
        <w:rPr>
          <w:color w:val="232B2E"/>
          <w:sz w:val="28"/>
          <w:szCs w:val="28"/>
        </w:rPr>
      </w:pPr>
      <w:r w:rsidRPr="00BF1204">
        <w:rPr>
          <w:color w:val="232B2E"/>
          <w:sz w:val="28"/>
          <w:szCs w:val="28"/>
        </w:rPr>
        <w:t xml:space="preserve">Слайд </w:t>
      </w:r>
      <w:r w:rsidR="0020683E">
        <w:rPr>
          <w:color w:val="232B2E"/>
          <w:sz w:val="28"/>
          <w:szCs w:val="28"/>
        </w:rPr>
        <w:t>4 (2 кадра)</w:t>
      </w:r>
    </w:p>
    <w:p w:rsidR="006E417F" w:rsidRPr="00BF1204" w:rsidRDefault="0020683E" w:rsidP="0019601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83E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073A47B" wp14:editId="14D7F523">
            <wp:simplePos x="0" y="0"/>
            <wp:positionH relativeFrom="column">
              <wp:posOffset>2028825</wp:posOffset>
            </wp:positionH>
            <wp:positionV relativeFrom="paragraph">
              <wp:posOffset>10795</wp:posOffset>
            </wp:positionV>
            <wp:extent cx="1920595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59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018" w:rsidRPr="00196018">
        <w:rPr>
          <w:color w:val="232B2E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5EC2B6B" wp14:editId="704A7292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1920762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7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Новой Земле много птиц. Млекопитающие менее </w:t>
      </w:r>
      <w:proofErr w:type="gramStart"/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</w:t>
      </w:r>
      <w:r w:rsidR="00A67057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численны</w:t>
      </w:r>
      <w:proofErr w:type="spellEnd"/>
      <w:proofErr w:type="gramEnd"/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реже встречаются. Из птиц наиболее обычны бургомистр, полярная крачка, поморники (длиннохвостый, средний и короткохвостый), полярная сова, белая куропатка, гуси (</w:t>
      </w:r>
      <w:proofErr w:type="spellStart"/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гуменник</w:t>
      </w:r>
      <w:proofErr w:type="spellEnd"/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белолобый), гага обыкновенная, </w:t>
      </w:r>
      <w:proofErr w:type="spellStart"/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зимняк</w:t>
      </w:r>
      <w:proofErr w:type="spellEnd"/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мелкие воробьиные (лапландский подорожник, пуночка), кулики (плавунчики, песочники, чернозобик, песчанка).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Встречаются лебеди - малый и кликун. Все птицы, обитающие на Новой Земле, перелетные. Они улетают на зимовку в Южную и Западную Европы, Северную Африку, в Средиземноморье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Весной они прилетают на Новую Землю на гнездование. Водоплавающие (утки, гагары, казарки, гуси, лебеди, крохаля) и кулики встречаются в основном на озерах, заболоченных низинах, реках и ручьях. Здесь они добывают себе пищу - рыбу, мелких беспозвоночных животных (личинок комаров, ручейников), травянистую растительность. Арктической весной (в июне) после "сезона брачных игр" они разбиваются на пары и строят свои гнезда поблизости от воды. Гнезда всех водоплавающих обычн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значительных размеров - от 3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о см.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1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диаметре. У казарок, гусей и лебедей нередко ещ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больше. Вылупившиеся и ещ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неуклюжие птенцы сразу же из гнезда перемешаются в оз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6E417F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ра, где чувствуют себя в "своей стихии", плавают под присмотром родителей, откармливаются к осени.</w:t>
      </w:r>
    </w:p>
    <w:p w:rsidR="006E417F" w:rsidRPr="006E417F" w:rsidRDefault="006E417F" w:rsidP="00BF1204">
      <w:pPr>
        <w:spacing w:before="84" w:after="8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>Мелкие воробьиные (лапландский подорожник, пуночка, рогатый жаворонок, обыкновенная каменка, обыкновенная чечетка), хищники - канюк-</w:t>
      </w:r>
      <w:proofErr w:type="spellStart"/>
      <w:r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>зимняк</w:t>
      </w:r>
      <w:proofErr w:type="spellEnd"/>
      <w:r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полярная </w:t>
      </w:r>
      <w:proofErr w:type="spellStart"/>
      <w:r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>coвa</w:t>
      </w:r>
      <w:proofErr w:type="spellEnd"/>
      <w:r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строят гнезда на сухих местах. Обычно хищники располагают свои гнезда на вершинах холмов и обрывах склонов. Отсюда лучше обзор местности, заметна добыча и легко охотится на нее. Их крупные гнезда (до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о см-1</w:t>
      </w:r>
      <w:r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 в диаметре) хорошо заметны на фоне тундры издалека. В отличие от этих крупных хищников, мелкие воробьиные птицы строят свои небольшие гнезда (диаметр не более 10-15 см) под кочками, в скоплениях сухой травы, под кустами ив, маскируя таким образом, чтобы они были меньше заметны хищникам (чайкам, поморникам, бургомистрам, канюкам - </w:t>
      </w:r>
      <w:proofErr w:type="spellStart"/>
      <w:r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>зимнякам</w:t>
      </w:r>
      <w:proofErr w:type="spellEnd"/>
      <w:r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полярной сове). В начале августа большинство птенцов подрастают, покрываются </w:t>
      </w:r>
      <w:r w:rsidR="00BF1204" w:rsidRP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оперением   а к середине месяца уже летают.</w:t>
      </w:r>
    </w:p>
    <w:p w:rsidR="00E46EAE" w:rsidRDefault="006A2182" w:rsidP="00BF1204">
      <w:pPr>
        <w:spacing w:before="84" w:after="8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</w:t>
      </w:r>
      <w:r w:rsidR="006E417F"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мысе Морозова, расположен небольшой птичий базар - скопление гнезд (в основном толстоклювой кайры) на узких каменистых выступах-козырьках на скалах и береговых обрывах. Кроме кайры, здесь в небольшом количестве селятся чистики и бургомистры. </w:t>
      </w:r>
    </w:p>
    <w:p w:rsidR="00196018" w:rsidRDefault="0020683E" w:rsidP="00BF1204">
      <w:pPr>
        <w:spacing w:before="84" w:after="8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83E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47A0CF0F" wp14:editId="7F344551">
            <wp:simplePos x="0" y="0"/>
            <wp:positionH relativeFrom="column">
              <wp:posOffset>4484370</wp:posOffset>
            </wp:positionH>
            <wp:positionV relativeFrom="paragraph">
              <wp:posOffset>238760</wp:posOffset>
            </wp:positionV>
            <wp:extent cx="1919248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43" y="21438"/>
                <wp:lineTo x="2144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924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83E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08544AAA" wp14:editId="24C107BE">
            <wp:simplePos x="0" y="0"/>
            <wp:positionH relativeFrom="column">
              <wp:posOffset>2238375</wp:posOffset>
            </wp:positionH>
            <wp:positionV relativeFrom="paragraph">
              <wp:posOffset>238125</wp:posOffset>
            </wp:positionV>
            <wp:extent cx="1919820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98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6018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C52CF67" wp14:editId="2FEB71EB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1920000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E46E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Слайд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(4 кадра)</w:t>
      </w:r>
    </w:p>
    <w:p w:rsidR="006E417F" w:rsidRPr="006E417F" w:rsidRDefault="0020683E" w:rsidP="00BF1204">
      <w:pPr>
        <w:spacing w:before="84" w:after="8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683E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0FD854B7" wp14:editId="2270740A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1920470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47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17F"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>Из млекопитающих в окрестностях пос</w:t>
      </w:r>
      <w:r w:rsidR="00BF1204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6E417F"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лка встречаются песец, лемминг, </w:t>
      </w:r>
      <w:proofErr w:type="spellStart"/>
      <w:r w:rsidR="006E417F"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новоземельский</w:t>
      </w:r>
      <w:proofErr w:type="spellEnd"/>
      <w:r w:rsidR="006E417F"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подвид северного оленя и белый медведь. Если песец и лемминг - по</w:t>
      </w:r>
      <w:r w:rsidR="006A2182"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стоянные обитатели окрестностей,</w:t>
      </w:r>
      <w:r w:rsidR="006E417F"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 олень и белый медведь активно мигрируют по острову и всему архипелагу. Лемминг относится к редким видам на Новой Земле. Его численность заметно различается в разные годы. Раз в 5-7 лет, когда складываются относительно богатая для него кормовая база (лемминг питается растительностью) и климатические условия зимой, наблюдается "вспышка" численности популяций этого животного. В такие годы зверьки чаше встречаются в окрестной тундре. </w:t>
      </w:r>
    </w:p>
    <w:p w:rsidR="006E417F" w:rsidRPr="006E417F" w:rsidRDefault="006E417F" w:rsidP="006A2182">
      <w:pPr>
        <w:spacing w:before="84" w:after="84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>Песец устраивает свои норы на обрывистых и возвышенных сухих участках. Песцы плотоядные животные - они поедают яйца и птенцов птиц, погибших животных и выброшенных на берег морем рыбу, морского зверя.</w:t>
      </w:r>
    </w:p>
    <w:p w:rsidR="00821B58" w:rsidRPr="00A67057" w:rsidRDefault="00A67057" w:rsidP="006A21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1B58">
        <w:rPr>
          <w:rFonts w:ascii="Times New Roman" w:eastAsia="Times New Roman" w:hAnsi="Times New Roman" w:cs="Times New Roman"/>
          <w:color w:val="000000"/>
          <w:sz w:val="16"/>
          <w:szCs w:val="28"/>
        </w:rPr>
        <w:drawing>
          <wp:anchor distT="0" distB="0" distL="114300" distR="114300" simplePos="0" relativeHeight="251719680" behindDoc="0" locked="0" layoutInCell="1" allowOverlap="1" wp14:anchorId="0311254D" wp14:editId="43D0A216">
            <wp:simplePos x="0" y="0"/>
            <wp:positionH relativeFrom="column">
              <wp:posOffset>2238375</wp:posOffset>
            </wp:positionH>
            <wp:positionV relativeFrom="paragraph">
              <wp:posOffset>220980</wp:posOffset>
            </wp:positionV>
            <wp:extent cx="1920000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B58">
        <w:rPr>
          <w:rFonts w:ascii="Times New Roman" w:eastAsia="Times New Roman" w:hAnsi="Times New Roman" w:cs="Times New Roman"/>
          <w:color w:val="000000"/>
          <w:sz w:val="16"/>
          <w:szCs w:val="28"/>
        </w:rPr>
        <w:drawing>
          <wp:anchor distT="0" distB="0" distL="114300" distR="114300" simplePos="0" relativeHeight="251707392" behindDoc="0" locked="0" layoutInCell="1" allowOverlap="1" wp14:anchorId="1A1CAA36" wp14:editId="58BA8753">
            <wp:simplePos x="0" y="0"/>
            <wp:positionH relativeFrom="column">
              <wp:posOffset>0</wp:posOffset>
            </wp:positionH>
            <wp:positionV relativeFrom="paragraph">
              <wp:posOffset>220980</wp:posOffset>
            </wp:positionV>
            <wp:extent cx="1920000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36" y="21438"/>
                <wp:lineTo x="2143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B58" w:rsidRPr="00821B58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06E64D5A" wp14:editId="4C323323">
            <wp:simplePos x="0" y="0"/>
            <wp:positionH relativeFrom="column">
              <wp:posOffset>4486275</wp:posOffset>
            </wp:positionH>
            <wp:positionV relativeFrom="paragraph">
              <wp:posOffset>234950</wp:posOffset>
            </wp:positionV>
            <wp:extent cx="1920378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3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 (3 кадра)</w:t>
      </w:r>
    </w:p>
    <w:p w:rsidR="006A2182" w:rsidRDefault="00821B58" w:rsidP="006A21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1B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417F" w:rsidRPr="006E41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водах прибрежных заливов обычны и часто заметны морские млекопитающие - морской заяц, кольчатая нерпа, белуха. </w:t>
      </w:r>
    </w:p>
    <w:p w:rsidR="0020683E" w:rsidRPr="0020683E" w:rsidRDefault="0020683E" w:rsidP="006A21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28"/>
        </w:rPr>
      </w:pPr>
    </w:p>
    <w:p w:rsidR="006A2182" w:rsidRDefault="006A2182" w:rsidP="0020683E">
      <w:pPr>
        <w:pStyle w:val="a3"/>
        <w:shd w:val="clear" w:color="auto" w:fill="FFFFFF"/>
        <w:spacing w:before="0" w:beforeAutospacing="0" w:after="0" w:afterAutospacing="0"/>
        <w:rPr>
          <w:color w:val="232B2E"/>
          <w:sz w:val="28"/>
          <w:szCs w:val="28"/>
        </w:rPr>
      </w:pPr>
      <w:r>
        <w:rPr>
          <w:color w:val="232B2E"/>
          <w:sz w:val="28"/>
          <w:szCs w:val="28"/>
        </w:rPr>
        <w:t xml:space="preserve">Слайд </w:t>
      </w:r>
      <w:r w:rsidR="00821B58">
        <w:rPr>
          <w:color w:val="232B2E"/>
          <w:sz w:val="28"/>
          <w:szCs w:val="28"/>
        </w:rPr>
        <w:t>7</w:t>
      </w:r>
    </w:p>
    <w:p w:rsidR="0020683E" w:rsidRDefault="00A67057" w:rsidP="00A67057">
      <w:pPr>
        <w:pStyle w:val="a3"/>
        <w:shd w:val="clear" w:color="auto" w:fill="FFFFFF"/>
        <w:spacing w:before="0" w:beforeAutospacing="0" w:after="0" w:afterAutospacing="0"/>
        <w:rPr>
          <w:color w:val="232B2E"/>
          <w:sz w:val="28"/>
          <w:szCs w:val="28"/>
        </w:rPr>
      </w:pPr>
      <w:r w:rsidRPr="00A67057">
        <w:rPr>
          <w:color w:val="232B2E"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11BBAB2E" wp14:editId="67A2CE0A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1920378" cy="1440000"/>
            <wp:effectExtent l="0" t="0" r="0" b="0"/>
            <wp:wrapThrough wrapText="bothSides">
              <wp:wrapPolygon edited="0">
                <wp:start x="0" y="0"/>
                <wp:lineTo x="0" y="21438"/>
                <wp:lineTo x="21429" y="21438"/>
                <wp:lineTo x="21429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37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6C8B" w:rsidRDefault="00BF1204" w:rsidP="00A67057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28"/>
          <w:szCs w:val="28"/>
        </w:rPr>
      </w:pPr>
      <w:r w:rsidRPr="00BF1204">
        <w:rPr>
          <w:color w:val="232B2E"/>
          <w:sz w:val="28"/>
          <w:szCs w:val="28"/>
        </w:rPr>
        <w:t>На острове есть небольшие поселения местных жителей. На гидрометеорологических станциях проводят</w:t>
      </w:r>
      <w:r w:rsidR="00686C8B" w:rsidRPr="00BF1204">
        <w:rPr>
          <w:color w:val="232B2E"/>
          <w:sz w:val="28"/>
          <w:szCs w:val="28"/>
        </w:rPr>
        <w:t>ся круглогодичные наблюдения</w:t>
      </w:r>
      <w:r w:rsidR="00A67057">
        <w:rPr>
          <w:color w:val="232B2E"/>
          <w:sz w:val="28"/>
          <w:szCs w:val="28"/>
        </w:rPr>
        <w:t xml:space="preserve"> за погодой на Земле, за животным миром</w:t>
      </w:r>
      <w:r w:rsidR="00686C8B" w:rsidRPr="00BF1204">
        <w:rPr>
          <w:color w:val="232B2E"/>
          <w:sz w:val="28"/>
          <w:szCs w:val="28"/>
        </w:rPr>
        <w:t>.</w:t>
      </w:r>
    </w:p>
    <w:p w:rsidR="00A86C03" w:rsidRPr="00A67057" w:rsidRDefault="00A67057" w:rsidP="00A67057">
      <w:pPr>
        <w:pStyle w:val="a3"/>
        <w:shd w:val="clear" w:color="auto" w:fill="FFFFFF"/>
        <w:spacing w:before="0" w:beforeAutospacing="0" w:after="0" w:afterAutospacing="0"/>
        <w:jc w:val="both"/>
        <w:rPr>
          <w:color w:val="232B2E"/>
          <w:sz w:val="28"/>
          <w:szCs w:val="28"/>
        </w:rPr>
      </w:pPr>
      <w:r>
        <w:rPr>
          <w:color w:val="232B2E"/>
          <w:sz w:val="28"/>
          <w:szCs w:val="28"/>
        </w:rPr>
        <w:t>На этом мои исследования острова не заканчиваются. Я продолжу изучать этот необыкновенный мир Арктики.</w:t>
      </w:r>
      <w:bookmarkStart w:id="0" w:name="_GoBack"/>
      <w:bookmarkEnd w:id="0"/>
    </w:p>
    <w:p w:rsidR="004D4570" w:rsidRDefault="004D4570"/>
    <w:sectPr w:rsidR="004D4570" w:rsidSect="00464070">
      <w:footerReference w:type="default" r:id="rId25"/>
      <w:pgSz w:w="11906" w:h="16838"/>
      <w:pgMar w:top="426" w:right="720" w:bottom="720" w:left="720" w:header="708" w:footer="6" w:gutter="0"/>
      <w:pgBorders w:display="firstPage"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070" w:rsidRDefault="00464070" w:rsidP="00464070">
      <w:pPr>
        <w:spacing w:after="0" w:line="240" w:lineRule="auto"/>
      </w:pPr>
      <w:r>
        <w:separator/>
      </w:r>
    </w:p>
  </w:endnote>
  <w:endnote w:type="continuationSeparator" w:id="0">
    <w:p w:rsidR="00464070" w:rsidRDefault="00464070" w:rsidP="00464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lood Cyrillic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FrankC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6537225"/>
      <w:docPartObj>
        <w:docPartGallery w:val="Page Numbers (Bottom of Page)"/>
        <w:docPartUnique/>
      </w:docPartObj>
    </w:sdtPr>
    <w:sdtContent>
      <w:p w:rsidR="00464070" w:rsidRDefault="0046407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53BF">
          <w:rPr>
            <w:noProof/>
          </w:rPr>
          <w:t>4</w:t>
        </w:r>
        <w:r>
          <w:fldChar w:fldCharType="end"/>
        </w:r>
      </w:p>
    </w:sdtContent>
  </w:sdt>
  <w:p w:rsidR="00464070" w:rsidRDefault="0046407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070" w:rsidRDefault="00464070" w:rsidP="00464070">
      <w:pPr>
        <w:spacing w:after="0" w:line="240" w:lineRule="auto"/>
      </w:pPr>
      <w:r>
        <w:separator/>
      </w:r>
    </w:p>
  </w:footnote>
  <w:footnote w:type="continuationSeparator" w:id="0">
    <w:p w:rsidR="00464070" w:rsidRDefault="00464070" w:rsidP="004640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86C8B"/>
    <w:rsid w:val="000B209C"/>
    <w:rsid w:val="00196018"/>
    <w:rsid w:val="0020683E"/>
    <w:rsid w:val="00464070"/>
    <w:rsid w:val="004D4570"/>
    <w:rsid w:val="005D05B5"/>
    <w:rsid w:val="00686C8B"/>
    <w:rsid w:val="006960B4"/>
    <w:rsid w:val="006A2182"/>
    <w:rsid w:val="006E417F"/>
    <w:rsid w:val="00821B58"/>
    <w:rsid w:val="00A67057"/>
    <w:rsid w:val="00A86C03"/>
    <w:rsid w:val="00BF1204"/>
    <w:rsid w:val="00CF53BF"/>
    <w:rsid w:val="00E46EAE"/>
    <w:rsid w:val="00FE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,"/>
  <w:listSeparator w:val=";"/>
  <w14:docId w14:val="2BFCC41D"/>
  <w15:docId w15:val="{268AE969-21EE-43FD-9A4B-FA6B5F6D2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6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64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64070"/>
  </w:style>
  <w:style w:type="paragraph" w:styleId="a6">
    <w:name w:val="footer"/>
    <w:basedOn w:val="a"/>
    <w:link w:val="a7"/>
    <w:uiPriority w:val="99"/>
    <w:unhideWhenUsed/>
    <w:rsid w:val="00464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64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1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B9267-75B5-4DBD-AEB0-E963EA658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964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Jar</cp:lastModifiedBy>
  <cp:revision>7</cp:revision>
  <dcterms:created xsi:type="dcterms:W3CDTF">2018-04-05T04:15:00Z</dcterms:created>
  <dcterms:modified xsi:type="dcterms:W3CDTF">2018-04-30T01:28:00Z</dcterms:modified>
</cp:coreProperties>
</file>