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953C" w14:textId="77777777" w:rsidR="005F0CCF" w:rsidRPr="001F25B0" w:rsidRDefault="005F0CCF" w:rsidP="005F0CCF">
      <w:pPr>
        <w:rPr>
          <w:b/>
          <w:bCs/>
          <w:caps/>
        </w:rPr>
      </w:pPr>
      <w:proofErr w:type="gramStart"/>
      <w:r w:rsidRPr="001F25B0">
        <w:rPr>
          <w:b/>
        </w:rPr>
        <w:t xml:space="preserve">Тема:   </w:t>
      </w:r>
      <w:proofErr w:type="gramEnd"/>
      <w:r w:rsidRPr="001F25B0">
        <w:rPr>
          <w:b/>
        </w:rPr>
        <w:t xml:space="preserve">   </w:t>
      </w:r>
      <w:bookmarkStart w:id="0" w:name="_GoBack"/>
      <w:r w:rsidRPr="001F25B0">
        <w:rPr>
          <w:b/>
        </w:rPr>
        <w:t>Урок систематизации и обобщения изученного материала</w:t>
      </w:r>
      <w:r>
        <w:rPr>
          <w:b/>
        </w:rPr>
        <w:t xml:space="preserve">  по теме  </w:t>
      </w:r>
      <w:r w:rsidRPr="001F25B0">
        <w:rPr>
          <w:b/>
          <w:bCs/>
          <w:caps/>
        </w:rPr>
        <w:t>«Уравнения и неравенства с одной переменной»</w:t>
      </w:r>
    </w:p>
    <w:p w14:paraId="20E8187C" w14:textId="77777777" w:rsidR="005F0CCF" w:rsidRPr="001F25B0" w:rsidRDefault="005F0CCF" w:rsidP="005F0CCF">
      <w:pPr>
        <w:rPr>
          <w:b/>
        </w:rPr>
      </w:pPr>
      <w:r w:rsidRPr="001F25B0">
        <w:rPr>
          <w:b/>
        </w:rPr>
        <w:t>Цели урока:</w:t>
      </w:r>
    </w:p>
    <w:bookmarkEnd w:id="0"/>
    <w:p w14:paraId="02FFFFED" w14:textId="77777777" w:rsidR="005F0CCF" w:rsidRPr="001F25B0" w:rsidRDefault="005F0CCF" w:rsidP="005F0CCF">
      <w:pPr>
        <w:ind w:left="360"/>
      </w:pPr>
      <w:r w:rsidRPr="001F25B0">
        <w:t xml:space="preserve">-обобщать и систематизировать знания видов неравенств, способов их решения, </w:t>
      </w:r>
    </w:p>
    <w:p w14:paraId="3209E763" w14:textId="77777777" w:rsidR="005F0CCF" w:rsidRPr="001F25B0" w:rsidRDefault="005F0CCF" w:rsidP="005F0CCF">
      <w:pPr>
        <w:ind w:left="360"/>
      </w:pPr>
      <w:r w:rsidRPr="001F25B0">
        <w:t>-углубить и обобщить знания и умения учащихся решать линейные, квадратные неравенства и системы неравенств, совершенствовать вычислительные навыки учащихся,</w:t>
      </w:r>
    </w:p>
    <w:p w14:paraId="40FE94F6" w14:textId="77777777" w:rsidR="005F0CCF" w:rsidRPr="001F25B0" w:rsidRDefault="005F0CCF" w:rsidP="005F0CCF">
      <w:pPr>
        <w:ind w:left="360"/>
      </w:pPr>
      <w:r w:rsidRPr="001F25B0">
        <w:t>-воспитывать ответственное отношение к учению, развивать умения обобщать и систематизировать знания.</w:t>
      </w:r>
    </w:p>
    <w:p w14:paraId="01A5839A" w14:textId="77777777" w:rsidR="005F0CCF" w:rsidRPr="001F25B0" w:rsidRDefault="005F0CCF" w:rsidP="005F0CCF">
      <w:pPr>
        <w:tabs>
          <w:tab w:val="left" w:pos="2715"/>
        </w:tabs>
        <w:ind w:left="360"/>
      </w:pPr>
    </w:p>
    <w:p w14:paraId="45B66371" w14:textId="77777777" w:rsidR="005F0CCF" w:rsidRPr="001F25B0" w:rsidRDefault="005F0CCF" w:rsidP="005F0CCF">
      <w:pPr>
        <w:tabs>
          <w:tab w:val="left" w:pos="2715"/>
        </w:tabs>
        <w:ind w:left="360"/>
        <w:rPr>
          <w:b/>
        </w:rPr>
      </w:pPr>
      <w:r w:rsidRPr="001F25B0">
        <w:rPr>
          <w:b/>
        </w:rPr>
        <w:t>Ход урока.</w:t>
      </w:r>
    </w:p>
    <w:p w14:paraId="0111BE3F" w14:textId="77777777" w:rsidR="005F0CCF" w:rsidRPr="001F25B0" w:rsidRDefault="005F0CCF" w:rsidP="005F0CCF">
      <w:pPr>
        <w:ind w:left="360"/>
        <w:jc w:val="center"/>
        <w:rPr>
          <w:b/>
        </w:rPr>
      </w:pPr>
      <w:r w:rsidRPr="001F25B0">
        <w:rPr>
          <w:b/>
        </w:rPr>
        <w:t xml:space="preserve">                                                            «Чтобы переварить знания, их                              </w:t>
      </w:r>
    </w:p>
    <w:p w14:paraId="20BC2DD0" w14:textId="77777777" w:rsidR="005F0CCF" w:rsidRPr="001F25B0" w:rsidRDefault="005F0CCF" w:rsidP="005F0CCF">
      <w:pPr>
        <w:ind w:left="360"/>
        <w:jc w:val="center"/>
        <w:rPr>
          <w:b/>
        </w:rPr>
      </w:pPr>
      <w:r w:rsidRPr="001F25B0">
        <w:rPr>
          <w:b/>
        </w:rPr>
        <w:t xml:space="preserve">                                                           надо поглощать с аппетитом».</w:t>
      </w:r>
    </w:p>
    <w:p w14:paraId="6E363D82" w14:textId="77777777" w:rsidR="005F0CCF" w:rsidRPr="001F25B0" w:rsidRDefault="005F0CCF" w:rsidP="005F0CCF">
      <w:pPr>
        <w:ind w:left="360"/>
        <w:jc w:val="center"/>
      </w:pPr>
      <w:r w:rsidRPr="001F25B0">
        <w:t xml:space="preserve">                                                                                      А. Франс.</w:t>
      </w:r>
    </w:p>
    <w:p w14:paraId="31E28B5E" w14:textId="77777777" w:rsidR="005F0CCF" w:rsidRPr="001F25B0" w:rsidRDefault="005F0CCF" w:rsidP="005F0CCF">
      <w:pPr>
        <w:ind w:left="360"/>
      </w:pPr>
      <w:r w:rsidRPr="001F25B0">
        <w:rPr>
          <w:b/>
        </w:rPr>
        <w:t>Организационный момент</w:t>
      </w:r>
      <w:r w:rsidRPr="001F25B0">
        <w:t xml:space="preserve">. </w:t>
      </w:r>
    </w:p>
    <w:p w14:paraId="5B095D01" w14:textId="77777777" w:rsidR="005F0CCF" w:rsidRPr="001F25B0" w:rsidRDefault="005F0CCF" w:rsidP="005F0CCF">
      <w:pPr>
        <w:ind w:left="360" w:right="355"/>
        <w:jc w:val="both"/>
      </w:pPr>
      <w:r w:rsidRPr="001F25B0">
        <w:t>Ребята, послушайте, какая тишина!</w:t>
      </w:r>
    </w:p>
    <w:p w14:paraId="1141D0A0" w14:textId="77777777" w:rsidR="005F0CCF" w:rsidRPr="001F25B0" w:rsidRDefault="005F0CCF" w:rsidP="005F0CCF">
      <w:pPr>
        <w:ind w:left="360" w:right="355"/>
        <w:jc w:val="both"/>
      </w:pPr>
      <w:r w:rsidRPr="001F25B0">
        <w:t>Это в школе начались уроки.</w:t>
      </w:r>
    </w:p>
    <w:p w14:paraId="24ED34C3" w14:textId="77777777" w:rsidR="005F0CCF" w:rsidRPr="001F25B0" w:rsidRDefault="005F0CCF" w:rsidP="005F0CCF">
      <w:pPr>
        <w:ind w:left="360" w:right="355"/>
        <w:jc w:val="both"/>
      </w:pPr>
      <w:r w:rsidRPr="001F25B0">
        <w:t xml:space="preserve">Мы не будем тратить время зря, </w:t>
      </w:r>
    </w:p>
    <w:p w14:paraId="3B0DDDE1" w14:textId="77777777" w:rsidR="005F0CCF" w:rsidRPr="001F25B0" w:rsidRDefault="005F0CCF" w:rsidP="005F0CCF">
      <w:pPr>
        <w:ind w:left="360" w:right="355"/>
        <w:jc w:val="both"/>
      </w:pPr>
      <w:r w:rsidRPr="001F25B0">
        <w:t xml:space="preserve">И приступим все к работе. </w:t>
      </w:r>
    </w:p>
    <w:p w14:paraId="1E05CDB1" w14:textId="77777777" w:rsidR="005F0CCF" w:rsidRPr="001F25B0" w:rsidRDefault="005F0CCF" w:rsidP="005F0CCF">
      <w:pPr>
        <w:pStyle w:val="a3"/>
        <w:numPr>
          <w:ilvl w:val="0"/>
          <w:numId w:val="4"/>
        </w:numPr>
        <w:rPr>
          <w:b/>
        </w:rPr>
      </w:pPr>
      <w:r w:rsidRPr="001F25B0">
        <w:rPr>
          <w:b/>
        </w:rPr>
        <w:t xml:space="preserve">Мотивация урока. </w:t>
      </w:r>
    </w:p>
    <w:p w14:paraId="5FB0C7AE" w14:textId="77777777" w:rsidR="005F0CCF" w:rsidRPr="001F25B0" w:rsidRDefault="005F0CCF" w:rsidP="005F0CCF">
      <w:pPr>
        <w:spacing w:line="360" w:lineRule="auto"/>
        <w:jc w:val="both"/>
        <w:rPr>
          <w:b/>
        </w:rPr>
      </w:pPr>
      <w:r w:rsidRPr="001F25B0">
        <w:t xml:space="preserve">Девиз урока «Математика учит преодолевать трудности и исправлять собственные </w:t>
      </w:r>
      <w:proofErr w:type="gramStart"/>
      <w:r w:rsidRPr="001F25B0">
        <w:t>ошибки»  Мы</w:t>
      </w:r>
      <w:proofErr w:type="gramEnd"/>
      <w:r w:rsidRPr="001F25B0">
        <w:t xml:space="preserve"> закончили изучение темы «</w:t>
      </w:r>
      <w:proofErr w:type="spellStart"/>
      <w:r w:rsidRPr="001F25B0">
        <w:t>Уравнения.Неравенства</w:t>
      </w:r>
      <w:proofErr w:type="spellEnd"/>
      <w:r w:rsidRPr="001F25B0">
        <w:t xml:space="preserve"> с </w:t>
      </w:r>
      <w:proofErr w:type="spellStart"/>
      <w:r w:rsidRPr="001F25B0">
        <w:t>однойпеременной</w:t>
      </w:r>
      <w:proofErr w:type="spellEnd"/>
      <w:r w:rsidRPr="001F25B0">
        <w:t xml:space="preserve">» и сегодня у нас обобщающий урок. Как Вы думаете, какова цель нашего занятия? </w:t>
      </w:r>
    </w:p>
    <w:p w14:paraId="1BE949E3" w14:textId="77777777" w:rsidR="005F0CCF" w:rsidRPr="001F25B0" w:rsidRDefault="005F0CCF" w:rsidP="005F0CCF">
      <w:pPr>
        <w:spacing w:line="360" w:lineRule="auto"/>
        <w:jc w:val="both"/>
      </w:pPr>
      <w:r w:rsidRPr="001F25B0">
        <w:t xml:space="preserve">Вы правильно определили </w:t>
      </w:r>
      <w:proofErr w:type="gramStart"/>
      <w:r w:rsidRPr="001F25B0">
        <w:t>цель урока</w:t>
      </w:r>
      <w:proofErr w:type="gramEnd"/>
      <w:r w:rsidRPr="001F25B0">
        <w:t xml:space="preserve"> и мы можем приступать к реализации нашего плана. </w:t>
      </w:r>
    </w:p>
    <w:p w14:paraId="5FC43D9D" w14:textId="77777777" w:rsidR="005F0CCF" w:rsidRPr="001F25B0" w:rsidRDefault="005F0CCF" w:rsidP="005F0CCF">
      <w:pPr>
        <w:spacing w:line="360" w:lineRule="auto"/>
        <w:jc w:val="both"/>
      </w:pPr>
      <w:r w:rsidRPr="001F25B0">
        <w:t xml:space="preserve">Ян </w:t>
      </w:r>
      <w:proofErr w:type="spellStart"/>
      <w:r w:rsidRPr="001F25B0">
        <w:t>Амос</w:t>
      </w:r>
      <w:proofErr w:type="spellEnd"/>
      <w:r w:rsidRPr="001F25B0">
        <w:t xml:space="preserve"> Каменский сказал: «Считай несчастным тот день или тот час, в котором ты не усвоил ничего, ничего не прибавил к своему образованию». </w:t>
      </w:r>
    </w:p>
    <w:p w14:paraId="067C9A10" w14:textId="77777777" w:rsidR="005F0CCF" w:rsidRPr="001F25B0" w:rsidRDefault="005F0CCF" w:rsidP="005F0CCF">
      <w:pPr>
        <w:spacing w:line="360" w:lineRule="auto"/>
        <w:jc w:val="both"/>
      </w:pPr>
      <w:r w:rsidRPr="001F25B0">
        <w:t xml:space="preserve"> И </w:t>
      </w:r>
      <w:proofErr w:type="gramStart"/>
      <w:r w:rsidRPr="001F25B0">
        <w:t>я  надеюсь</w:t>
      </w:r>
      <w:proofErr w:type="gramEnd"/>
      <w:r w:rsidRPr="001F25B0">
        <w:t xml:space="preserve">, что сегодняшний урок, и день  не будет для вас  несчастным и потерянным, т.к.  каждый </w:t>
      </w:r>
      <w:proofErr w:type="gramStart"/>
      <w:r w:rsidRPr="001F25B0">
        <w:t>из  вас</w:t>
      </w:r>
      <w:proofErr w:type="gramEnd"/>
      <w:r w:rsidRPr="001F25B0">
        <w:t xml:space="preserve"> унесёт с собой что-то новое, неизвестное, познавательное.</w:t>
      </w:r>
    </w:p>
    <w:p w14:paraId="752F0C1C" w14:textId="77777777" w:rsidR="005F0CCF" w:rsidRPr="001F25B0" w:rsidRDefault="005F0CCF" w:rsidP="005F0CCF">
      <w:pPr>
        <w:spacing w:line="360" w:lineRule="auto"/>
        <w:jc w:val="both"/>
      </w:pPr>
      <w:r w:rsidRPr="001F25B0">
        <w:t>Итак, сегодня на уроке предстоит посетить кафе «</w:t>
      </w:r>
      <w:proofErr w:type="spellStart"/>
      <w:r w:rsidRPr="001F25B0">
        <w:t>Нерси</w:t>
      </w:r>
      <w:proofErr w:type="spellEnd"/>
      <w:r w:rsidRPr="001F25B0">
        <w:t xml:space="preserve">». В меню нашего кафе предлагаются блюда изысканной кухни уравнений и неравенств. Приглашаю вас посетить необычное кафе, математическое, где каждый может полакомиться по своему вкусу. Прежде, чем познакомиться с меню, давайте проверим свои «тугие кошельки». Хватит ли в них знаний? </w:t>
      </w:r>
    </w:p>
    <w:p w14:paraId="28F08622" w14:textId="77777777" w:rsidR="005F0CCF" w:rsidRPr="001F25B0" w:rsidRDefault="005F0CCF" w:rsidP="005F0CCF">
      <w:pPr>
        <w:pStyle w:val="a3"/>
        <w:numPr>
          <w:ilvl w:val="0"/>
          <w:numId w:val="4"/>
        </w:numPr>
        <w:rPr>
          <w:b/>
        </w:rPr>
      </w:pPr>
      <w:r w:rsidRPr="001F25B0">
        <w:rPr>
          <w:b/>
        </w:rPr>
        <w:t>Актуализация опорных знаний.</w:t>
      </w:r>
    </w:p>
    <w:p w14:paraId="2E5698D9" w14:textId="77777777" w:rsidR="005F0CCF" w:rsidRPr="001F25B0" w:rsidRDefault="005F0CCF" w:rsidP="005F0CCF">
      <w:pPr>
        <w:ind w:left="360"/>
      </w:pPr>
    </w:p>
    <w:p w14:paraId="4B329625" w14:textId="77777777" w:rsidR="005F0CCF" w:rsidRPr="001F25B0" w:rsidRDefault="005F0CCF" w:rsidP="005F0CCF">
      <w:pPr>
        <w:ind w:left="360"/>
      </w:pPr>
      <w:r w:rsidRPr="001F25B0">
        <w:t>Класс делится на три команды. За каждый верный ответ- 1 балл.</w:t>
      </w:r>
    </w:p>
    <w:p w14:paraId="6EB6F70F" w14:textId="77777777" w:rsidR="005F0CCF" w:rsidRPr="001F25B0" w:rsidRDefault="005F0CCF" w:rsidP="005F0CCF">
      <w:pPr>
        <w:ind w:left="360"/>
        <w:rPr>
          <w:b/>
        </w:rPr>
      </w:pPr>
      <w:r w:rsidRPr="001F25B0">
        <w:rPr>
          <w:b/>
        </w:rPr>
        <w:t>Теоретический опрос:</w:t>
      </w:r>
    </w:p>
    <w:p w14:paraId="7C30F0AF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С какими уравнениями мы работали в данной теме?    Целое </w:t>
      </w:r>
      <w:proofErr w:type="spellStart"/>
      <w:proofErr w:type="gramStart"/>
      <w:r w:rsidRPr="001F25B0">
        <w:t>уравнение,биквадратьныедробно</w:t>
      </w:r>
      <w:proofErr w:type="spellEnd"/>
      <w:proofErr w:type="gramEnd"/>
      <w:r w:rsidRPr="001F25B0">
        <w:t xml:space="preserve"> рациональные</w:t>
      </w:r>
    </w:p>
    <w:p w14:paraId="7C8E5BB0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Целым уравнением называется </w:t>
      </w:r>
      <w:proofErr w:type="gramStart"/>
      <w:r w:rsidRPr="001F25B0">
        <w:t>уравнение ,</w:t>
      </w:r>
      <w:proofErr w:type="gramEnd"/>
      <w:r w:rsidRPr="001F25B0">
        <w:t xml:space="preserve"> у которого …….левая и правая части целые выражения</w:t>
      </w:r>
    </w:p>
    <w:p w14:paraId="7C60615A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proofErr w:type="spellStart"/>
      <w:r w:rsidRPr="001F25B0">
        <w:t>Биквадратнрым</w:t>
      </w:r>
      <w:proofErr w:type="spellEnd"/>
      <w:r w:rsidRPr="001F25B0">
        <w:t xml:space="preserve"> называется уравнение…</w:t>
      </w:r>
    </w:p>
    <w:p w14:paraId="1883A1A0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Дробно – рациональным называется ….</w:t>
      </w:r>
    </w:p>
    <w:p w14:paraId="0CDC2835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Расскажите алгоритм решения биквадратных уравнений.</w:t>
      </w:r>
    </w:p>
    <w:p w14:paraId="74FF2BC1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Какими методами решали целые уравнения?</w:t>
      </w:r>
    </w:p>
    <w:p w14:paraId="7C3E7549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Дробно рациональные уравнения</w:t>
      </w:r>
    </w:p>
    <w:p w14:paraId="03265A33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Неравенством второй степени с одной переменно называется неравенство </w:t>
      </w:r>
      <w:proofErr w:type="gramStart"/>
      <w:r w:rsidRPr="001F25B0">
        <w:t>вида….</w:t>
      </w:r>
      <w:proofErr w:type="gramEnd"/>
      <w:r w:rsidRPr="001F25B0">
        <w:t>.</w:t>
      </w:r>
    </w:p>
    <w:p w14:paraId="715F008F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Алгоритм решения </w:t>
      </w:r>
      <w:proofErr w:type="spellStart"/>
      <w:r w:rsidRPr="001F25B0">
        <w:t>неравенст</w:t>
      </w:r>
      <w:proofErr w:type="spellEnd"/>
      <w:r w:rsidRPr="001F25B0">
        <w:t>.</w:t>
      </w:r>
    </w:p>
    <w:p w14:paraId="64A56A55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От чего зависит направление ветвей параболы?</w:t>
      </w:r>
    </w:p>
    <w:p w14:paraId="38ED1D84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lastRenderedPageBreak/>
        <w:t xml:space="preserve">Сколько корней имеет квадратное уравнение, если </w:t>
      </w:r>
      <w:r w:rsidRPr="001F25B0">
        <w:rPr>
          <w:lang w:val="en-US"/>
        </w:rPr>
        <w:t>D</w:t>
      </w:r>
      <w:r w:rsidRPr="001F25B0">
        <w:t>&gt;</w:t>
      </w:r>
      <w:proofErr w:type="gramStart"/>
      <w:r w:rsidRPr="001F25B0">
        <w:t>0 ?</w:t>
      </w:r>
      <w:proofErr w:type="gramEnd"/>
    </w:p>
    <w:p w14:paraId="7B92143C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Сколько корней имеет квадратное уравнение, если </w:t>
      </w:r>
      <w:proofErr w:type="gramStart"/>
      <w:r w:rsidRPr="001F25B0">
        <w:rPr>
          <w:lang w:val="en-US"/>
        </w:rPr>
        <w:t>D</w:t>
      </w:r>
      <w:r w:rsidRPr="001F25B0">
        <w:t>&lt;</w:t>
      </w:r>
      <w:proofErr w:type="gramEnd"/>
      <w:r w:rsidRPr="001F25B0">
        <w:t>0 ?</w:t>
      </w:r>
    </w:p>
    <w:p w14:paraId="2E1F4659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 xml:space="preserve"> Сколько корней имеет квадратное уравнение, если </w:t>
      </w:r>
      <w:r w:rsidRPr="001F25B0">
        <w:rPr>
          <w:lang w:val="en-US"/>
        </w:rPr>
        <w:t>D</w:t>
      </w:r>
      <w:r w:rsidRPr="001F25B0">
        <w:t>=</w:t>
      </w:r>
      <w:proofErr w:type="gramStart"/>
      <w:r w:rsidRPr="001F25B0">
        <w:t>0 ?</w:t>
      </w:r>
      <w:proofErr w:type="gramEnd"/>
    </w:p>
    <w:p w14:paraId="00DA8440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Что такое «нули функции»?</w:t>
      </w:r>
    </w:p>
    <w:p w14:paraId="5A103C67" w14:textId="77777777" w:rsidR="005F0CCF" w:rsidRPr="001F25B0" w:rsidRDefault="005F0CCF" w:rsidP="005F0CCF">
      <w:pPr>
        <w:pStyle w:val="a3"/>
        <w:numPr>
          <w:ilvl w:val="0"/>
          <w:numId w:val="7"/>
        </w:numPr>
        <w:spacing w:after="200" w:line="276" w:lineRule="auto"/>
      </w:pPr>
      <w:r w:rsidRPr="001F25B0">
        <w:t>Каким методом мы еще решали неравенства?</w:t>
      </w:r>
      <w:r w:rsidRPr="001F25B0">
        <w:tab/>
      </w:r>
      <w:r w:rsidRPr="001F25B0">
        <w:tab/>
      </w:r>
      <w:r w:rsidRPr="001F25B0">
        <w:tab/>
      </w:r>
      <w:r w:rsidRPr="001F25B0">
        <w:rPr>
          <w:noProof/>
        </w:rPr>
        <w:drawing>
          <wp:inline distT="0" distB="0" distL="0" distR="0" wp14:anchorId="144EBE52" wp14:editId="2BE80FC8">
            <wp:extent cx="2009775" cy="2307835"/>
            <wp:effectExtent l="19050" t="0" r="9525" b="0"/>
            <wp:docPr id="363" name="Рисунок 6" descr="para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ol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1B41" w14:textId="77777777" w:rsidR="005F0CCF" w:rsidRPr="001F25B0" w:rsidRDefault="005F0CCF" w:rsidP="005F0CCF">
      <w:pPr>
        <w:pStyle w:val="a3"/>
        <w:numPr>
          <w:ilvl w:val="0"/>
          <w:numId w:val="4"/>
        </w:numPr>
        <w:rPr>
          <w:b/>
        </w:rPr>
      </w:pPr>
      <w:r w:rsidRPr="001F25B0">
        <w:rPr>
          <w:b/>
        </w:rPr>
        <w:t xml:space="preserve">Систематизация и обобщение изученного материала по </w:t>
      </w:r>
      <w:proofErr w:type="gramStart"/>
      <w:r w:rsidRPr="001F25B0">
        <w:rPr>
          <w:b/>
        </w:rPr>
        <w:t>теме  «</w:t>
      </w:r>
      <w:proofErr w:type="spellStart"/>
      <w:proofErr w:type="gramEnd"/>
      <w:r w:rsidRPr="001F25B0">
        <w:rPr>
          <w:b/>
        </w:rPr>
        <w:t>Уравнения.Неравенства</w:t>
      </w:r>
      <w:proofErr w:type="spellEnd"/>
      <w:r w:rsidRPr="001F25B0">
        <w:rPr>
          <w:b/>
        </w:rPr>
        <w:t xml:space="preserve"> с одной переменной»</w:t>
      </w:r>
    </w:p>
    <w:p w14:paraId="1F2457C5" w14:textId="77777777" w:rsidR="005F0CCF" w:rsidRPr="001F25B0" w:rsidRDefault="005F0CCF" w:rsidP="005F0CCF">
      <w:pPr>
        <w:ind w:left="360" w:right="535"/>
      </w:pPr>
      <w:r w:rsidRPr="001F25B0">
        <w:rPr>
          <w:b/>
        </w:rPr>
        <w:t>Девиз урока</w:t>
      </w:r>
      <w:r w:rsidRPr="001F25B0">
        <w:t xml:space="preserve">: «Чтобы переварить знания, их надо поглощать с </w:t>
      </w:r>
      <w:proofErr w:type="gramStart"/>
      <w:r w:rsidRPr="001F25B0">
        <w:t>аппетитом »</w:t>
      </w:r>
      <w:proofErr w:type="gramEnd"/>
      <w:r w:rsidRPr="001F25B0">
        <w:t>. А аппетит приходит во время еды!</w:t>
      </w:r>
    </w:p>
    <w:p w14:paraId="5047DB29" w14:textId="77777777" w:rsidR="005F0CCF" w:rsidRPr="001F25B0" w:rsidRDefault="005F0CCF" w:rsidP="005F0CCF">
      <w:pPr>
        <w:ind w:left="360" w:right="535"/>
      </w:pPr>
      <w:r w:rsidRPr="001F25B0">
        <w:t xml:space="preserve">Перед вами в меню представлены образцы разных яств. Для </w:t>
      </w:r>
      <w:proofErr w:type="gramStart"/>
      <w:r w:rsidRPr="001F25B0">
        <w:t>того  чтобы</w:t>
      </w:r>
      <w:proofErr w:type="gramEnd"/>
      <w:r w:rsidRPr="001F25B0">
        <w:t xml:space="preserve"> не ошибиться в выборе блюд, проведем небольшую дегустацию. </w:t>
      </w:r>
      <w:proofErr w:type="gramStart"/>
      <w:r w:rsidRPr="001F25B0">
        <w:t>( На</w:t>
      </w:r>
      <w:proofErr w:type="gramEnd"/>
      <w:r w:rsidRPr="001F25B0">
        <w:t xml:space="preserve"> доске представлены образцы заданий по уровням сложности.)  </w:t>
      </w:r>
    </w:p>
    <w:p w14:paraId="6FAF8F61" w14:textId="77777777" w:rsidR="005F0CCF" w:rsidRPr="001F25B0" w:rsidRDefault="005F0CCF" w:rsidP="005F0CCF">
      <w:pPr>
        <w:ind w:left="360" w:right="535"/>
        <w:jc w:val="both"/>
        <w:rPr>
          <w:b/>
        </w:rPr>
      </w:pPr>
      <w:r w:rsidRPr="001F25B0">
        <w:rPr>
          <w:b/>
        </w:rPr>
        <w:t>Математическая эстафета.</w:t>
      </w:r>
    </w:p>
    <w:p w14:paraId="3D1C7420" w14:textId="77777777" w:rsidR="005F0CCF" w:rsidRPr="001F25B0" w:rsidRDefault="005F0CCF" w:rsidP="005F0CCF">
      <w:pPr>
        <w:ind w:left="360" w:right="535"/>
      </w:pPr>
      <w:r w:rsidRPr="001F25B0">
        <w:t xml:space="preserve">Каждый участник может </w:t>
      </w:r>
      <w:proofErr w:type="spellStart"/>
      <w:r w:rsidRPr="001F25B0">
        <w:t>выбратькакое</w:t>
      </w:r>
      <w:proofErr w:type="spellEnd"/>
      <w:r w:rsidRPr="001F25B0">
        <w:t xml:space="preserve"> задание ему решает у </w:t>
      </w:r>
      <w:proofErr w:type="gramStart"/>
      <w:r w:rsidRPr="001F25B0">
        <w:t>доски ,</w:t>
      </w:r>
      <w:proofErr w:type="gramEnd"/>
      <w:r w:rsidRPr="001F25B0">
        <w:t xml:space="preserve"> записывает ответ и передает мел следующему. Участники имеет право исправить </w:t>
      </w:r>
      <w:proofErr w:type="gramStart"/>
      <w:r w:rsidRPr="001F25B0">
        <w:t>ошибки .</w:t>
      </w:r>
      <w:proofErr w:type="gramEnd"/>
      <w:r w:rsidRPr="001F25B0">
        <w:t xml:space="preserve"> Оценивается скорость и количество правильных ответов.</w:t>
      </w:r>
    </w:p>
    <w:p w14:paraId="079FBB15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Меню.</w:t>
      </w:r>
    </w:p>
    <w:p w14:paraId="15D8C4BC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Салат</w:t>
      </w:r>
    </w:p>
    <w:p w14:paraId="38002B4D" w14:textId="77777777" w:rsidR="005F0CCF" w:rsidRPr="001F25B0" w:rsidRDefault="005F0CCF" w:rsidP="005F0CCF">
      <w:pPr>
        <w:ind w:left="360" w:right="535"/>
      </w:pPr>
      <w:r w:rsidRPr="001F25B0">
        <w:t>1.Решите уравнение:</w:t>
      </w:r>
    </w:p>
    <w:p w14:paraId="7989FBFD" w14:textId="77777777" w:rsidR="005F0CCF" w:rsidRPr="001F25B0" w:rsidRDefault="005F0CCF" w:rsidP="005F0CCF">
      <w:pPr>
        <w:ind w:left="360" w:right="535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-6у=0</m:t>
        </m:r>
      </m:oMath>
      <w:r w:rsidRPr="001F25B0">
        <w:t>;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1F25B0">
        <w:t xml:space="preserve"> -у² +18у-6=0</w:t>
      </w:r>
    </w:p>
    <w:p w14:paraId="3D952301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 xml:space="preserve">Первое блюдо. </w:t>
      </w:r>
    </w:p>
    <w:p w14:paraId="1D6CAE37" w14:textId="77777777" w:rsidR="005F0CCF" w:rsidRPr="001F25B0" w:rsidRDefault="005F0CCF" w:rsidP="005F0CCF">
      <w:pPr>
        <w:ind w:left="360" w:right="535"/>
      </w:pPr>
      <w:r w:rsidRPr="001F25B0">
        <w:t>2.Решите неравенства:</w:t>
      </w:r>
    </w:p>
    <w:p w14:paraId="6D642714" w14:textId="77777777" w:rsidR="005F0CCF" w:rsidRPr="001F25B0" w:rsidRDefault="005F0CCF" w:rsidP="005F0CCF">
      <w:pPr>
        <w:ind w:left="360" w:right="535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х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-36=0;             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а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а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+1=0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e>
          </m:d>
          <m:r>
            <w:rPr>
              <w:rFonts w:ascii="Cambria Math" w:hAnsi="Cambria Math"/>
            </w:rPr>
            <m:t>+28=0</m:t>
          </m:r>
        </m:oMath>
      </m:oMathPara>
    </w:p>
    <w:p w14:paraId="363C25D3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Второе блюдо.</w:t>
      </w:r>
    </w:p>
    <w:p w14:paraId="3C83D75C" w14:textId="77777777" w:rsidR="005F0CCF" w:rsidRPr="001F25B0" w:rsidRDefault="005F0CCF" w:rsidP="005F0CCF">
      <w:pPr>
        <w:ind w:left="360" w:right="535"/>
      </w:pPr>
      <w:r w:rsidRPr="001F25B0">
        <w:t>3.Решите неравенства:</w:t>
      </w:r>
    </w:p>
    <w:p w14:paraId="28E9B7BE" w14:textId="77777777" w:rsidR="005F0CCF" w:rsidRPr="001F25B0" w:rsidRDefault="005F0CCF" w:rsidP="005F0CCF">
      <w:pPr>
        <w:ind w:left="360" w:right="535"/>
      </w:pPr>
      <w:r w:rsidRPr="001F25B0">
        <w:t>А)</w:t>
      </w:r>
      <w:r w:rsidRPr="001F25B0">
        <w:object w:dxaOrig="1860" w:dyaOrig="360" w14:anchorId="36ABD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6" o:title=""/>
          </v:shape>
          <o:OLEObject Type="Embed" ProgID="Equation.3" ShapeID="_x0000_i1025" DrawAspect="Content" ObjectID="_1602229291" r:id="rId7"/>
        </w:object>
      </w:r>
      <w:r w:rsidRPr="001F25B0">
        <w:t>б)</w:t>
      </w:r>
      <w:r w:rsidRPr="001F25B0">
        <w:object w:dxaOrig="1860" w:dyaOrig="360" w14:anchorId="787F675D">
          <v:shape id="_x0000_i1026" type="#_x0000_t75" style="width:93pt;height:18pt" o:ole="">
            <v:imagedata r:id="rId8" o:title=""/>
          </v:shape>
          <o:OLEObject Type="Embed" ProgID="Equation.3" ShapeID="_x0000_i1026" DrawAspect="Content" ObjectID="_1602229292" r:id="rId9"/>
        </w:object>
      </w:r>
    </w:p>
    <w:p w14:paraId="293ACD44" w14:textId="77777777" w:rsidR="005F0CCF" w:rsidRPr="001F25B0" w:rsidRDefault="005F0CCF" w:rsidP="005F0CCF">
      <w:pPr>
        <w:ind w:left="360" w:right="535"/>
      </w:pPr>
      <w:r w:rsidRPr="001F25B0">
        <w:t>В)</w:t>
      </w:r>
      <w:r w:rsidRPr="001F25B0">
        <w:rPr>
          <w:position w:val="-10"/>
        </w:rPr>
        <w:object w:dxaOrig="1200" w:dyaOrig="360" w14:anchorId="4AAD48DB">
          <v:shape id="_x0000_i1027" type="#_x0000_t75" style="width:60pt;height:18pt" o:ole="">
            <v:imagedata r:id="rId10" o:title=""/>
          </v:shape>
          <o:OLEObject Type="Embed" ProgID="Equation.3" ShapeID="_x0000_i1027" DrawAspect="Content" ObjectID="_1602229293" r:id="rId11"/>
        </w:object>
      </w:r>
      <w:r w:rsidRPr="001F25B0">
        <w:t>г)</w:t>
      </w:r>
      <w:r w:rsidRPr="001F25B0">
        <w:rPr>
          <w:position w:val="-10"/>
        </w:rPr>
        <w:object w:dxaOrig="1420" w:dyaOrig="360" w14:anchorId="74D0CCF3">
          <v:shape id="_x0000_i1028" type="#_x0000_t75" style="width:71.25pt;height:18pt" o:ole="">
            <v:imagedata r:id="rId12" o:title=""/>
          </v:shape>
          <o:OLEObject Type="Embed" ProgID="Equation.3" ShapeID="_x0000_i1028" DrawAspect="Content" ObjectID="_1602229294" r:id="rId13"/>
        </w:object>
      </w:r>
    </w:p>
    <w:p w14:paraId="4FE169FE" w14:textId="77777777" w:rsidR="005F0CCF" w:rsidRPr="001F25B0" w:rsidRDefault="005F0CCF" w:rsidP="005F0CCF">
      <w:pPr>
        <w:ind w:right="535"/>
      </w:pPr>
      <w:r w:rsidRPr="001F25B0">
        <w:object w:dxaOrig="2140" w:dyaOrig="360" w14:anchorId="09538CDA">
          <v:shape id="_x0000_i1029" type="#_x0000_t75" style="width:107.25pt;height:18pt" o:ole="">
            <v:imagedata r:id="rId14" o:title=""/>
          </v:shape>
          <o:OLEObject Type="Embed" ProgID="Equation.3" ShapeID="_x0000_i1029" DrawAspect="Content" ObjectID="_1602229295" r:id="rId15"/>
        </w:object>
      </w:r>
    </w:p>
    <w:p w14:paraId="15AC0945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Напитки.</w:t>
      </w:r>
    </w:p>
    <w:p w14:paraId="03EC674C" w14:textId="77777777" w:rsidR="005F0CCF" w:rsidRPr="001F25B0" w:rsidRDefault="005F0CCF" w:rsidP="005F0CCF">
      <w:pPr>
        <w:ind w:left="360" w:right="535"/>
      </w:pPr>
      <w:r w:rsidRPr="001F25B0">
        <w:t xml:space="preserve">4.При каких </w:t>
      </w:r>
      <w:proofErr w:type="gramStart"/>
      <w:r w:rsidRPr="001F25B0">
        <w:t>значениях</w:t>
      </w:r>
      <w:proofErr w:type="gramEnd"/>
      <w:r w:rsidRPr="001F25B0">
        <w:t xml:space="preserve"> а уравнение имеет два корна:</w:t>
      </w:r>
    </w:p>
    <w:p w14:paraId="1F43902D" w14:textId="77777777" w:rsidR="005F0CCF" w:rsidRPr="001F25B0" w:rsidRDefault="005F0CCF" w:rsidP="005F0CCF">
      <w:pPr>
        <w:ind w:right="535"/>
      </w:pPr>
      <w:r w:rsidRPr="001F25B0">
        <w:tab/>
        <w:t>3х² + ах + 3 =0</w:t>
      </w:r>
    </w:p>
    <w:p w14:paraId="7DFEBF59" w14:textId="77777777" w:rsidR="005F0CCF" w:rsidRPr="001F25B0" w:rsidRDefault="005F0CCF" w:rsidP="005F0CCF">
      <w:pPr>
        <w:ind w:right="535"/>
      </w:pPr>
      <w:r w:rsidRPr="001F25B0">
        <w:t>При каких значениях в уравнение не имеет корней 2х² +</w:t>
      </w:r>
      <w:proofErr w:type="spellStart"/>
      <w:r w:rsidRPr="001F25B0">
        <w:t>вх</w:t>
      </w:r>
      <w:proofErr w:type="spellEnd"/>
      <w:r w:rsidRPr="001F25B0">
        <w:t>+ 18 = 0</w:t>
      </w:r>
    </w:p>
    <w:p w14:paraId="30FFB198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Десерт.</w:t>
      </w:r>
    </w:p>
    <w:p w14:paraId="5C4CDC39" w14:textId="77777777" w:rsidR="005F0CCF" w:rsidRPr="001F25B0" w:rsidRDefault="005F0CCF" w:rsidP="005F0CCF">
      <w:pPr>
        <w:ind w:left="360" w:right="535"/>
      </w:pPr>
      <w:r w:rsidRPr="001F25B0">
        <w:t>5.Найдите область определения функции:</w:t>
      </w:r>
    </w:p>
    <w:p w14:paraId="0BA965E7" w14:textId="77777777" w:rsidR="005F0CCF" w:rsidRPr="001F25B0" w:rsidRDefault="005F0CCF" w:rsidP="005F0CCF">
      <w:pPr>
        <w:ind w:left="360" w:right="535"/>
      </w:pPr>
      <w:r w:rsidRPr="001F25B0">
        <w:object w:dxaOrig="1760" w:dyaOrig="420" w14:anchorId="654F435C">
          <v:shape id="_x0000_i1030" type="#_x0000_t75" style="width:87.75pt;height:21pt" o:ole="">
            <v:imagedata r:id="rId16" o:title=""/>
          </v:shape>
          <o:OLEObject Type="Embed" ProgID="Equation.3" ShapeID="_x0000_i1030" DrawAspect="Content" ObjectID="_1602229296" r:id="rId17"/>
        </w:object>
      </w:r>
      <w:r w:rsidRPr="001F25B0">
        <w:rPr>
          <w:position w:val="-32"/>
        </w:rPr>
        <w:object w:dxaOrig="1820" w:dyaOrig="700" w14:anchorId="2CD81B28">
          <v:shape id="_x0000_i1031" type="#_x0000_t75" style="width:90.75pt;height:35.25pt" o:ole="">
            <v:imagedata r:id="rId18" o:title=""/>
          </v:shape>
          <o:OLEObject Type="Embed" ProgID="Equation.3" ShapeID="_x0000_i1031" DrawAspect="Content" ObjectID="_1602229297" r:id="rId19"/>
        </w:object>
      </w:r>
    </w:p>
    <w:p w14:paraId="7CB717AC" w14:textId="77777777" w:rsidR="005F0CCF" w:rsidRPr="001F25B0" w:rsidRDefault="005F0CCF" w:rsidP="005F0CCF">
      <w:pPr>
        <w:ind w:left="360" w:right="535"/>
        <w:rPr>
          <w:color w:val="000000"/>
        </w:rPr>
      </w:pPr>
      <w:r w:rsidRPr="001F25B0">
        <w:rPr>
          <w:b/>
          <w:color w:val="000000"/>
        </w:rPr>
        <w:t>На закуску</w:t>
      </w:r>
      <w:r w:rsidRPr="001F25B0">
        <w:rPr>
          <w:color w:val="000000"/>
        </w:rPr>
        <w:t>- задание, которое решает весь класс. 1 ученик у доски.</w:t>
      </w:r>
    </w:p>
    <w:p w14:paraId="171409A3" w14:textId="77777777" w:rsidR="005F0CCF" w:rsidRPr="001F25B0" w:rsidRDefault="005F0CCF" w:rsidP="005F0CCF">
      <w:pPr>
        <w:ind w:left="360" w:right="535"/>
      </w:pPr>
      <w:r w:rsidRPr="001F25B0">
        <w:rPr>
          <w:color w:val="000000"/>
        </w:rPr>
        <w:t xml:space="preserve">При каких значениях </w:t>
      </w:r>
      <w:proofErr w:type="gramStart"/>
      <w:r w:rsidRPr="001F25B0">
        <w:rPr>
          <w:color w:val="000000"/>
        </w:rPr>
        <w:t>х  имеет</w:t>
      </w:r>
      <w:proofErr w:type="gramEnd"/>
      <w:r w:rsidRPr="001F25B0">
        <w:rPr>
          <w:color w:val="000000"/>
        </w:rPr>
        <w:t xml:space="preserve"> смысл выражение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х(х+9)(2х-8</m:t>
            </m:r>
          </m:e>
        </m:rad>
      </m:oMath>
      <w:r w:rsidRPr="001F25B0">
        <w:rPr>
          <w:color w:val="000000"/>
        </w:rPr>
        <w:t>.</w:t>
      </w:r>
    </w:p>
    <w:p w14:paraId="76C27845" w14:textId="77777777" w:rsidR="005F0CCF" w:rsidRPr="001F25B0" w:rsidRDefault="005F0CCF" w:rsidP="005F0CCF">
      <w:pPr>
        <w:ind w:left="360" w:right="535"/>
        <w:rPr>
          <w:b/>
        </w:rPr>
      </w:pPr>
      <w:r w:rsidRPr="001F25B0">
        <w:rPr>
          <w:b/>
        </w:rPr>
        <w:t>5. Самостоятельная работа.</w:t>
      </w:r>
    </w:p>
    <w:p w14:paraId="1D8CE8E7" w14:textId="77777777" w:rsidR="005F0CCF" w:rsidRPr="001F25B0" w:rsidRDefault="005F0CCF" w:rsidP="005F0CCF">
      <w:pPr>
        <w:ind w:left="360" w:right="535"/>
      </w:pPr>
      <w:r w:rsidRPr="001F25B0">
        <w:t>Ну а теперь перейдём к трапезе.</w:t>
      </w:r>
    </w:p>
    <w:p w14:paraId="41CFA6E2" w14:textId="77777777" w:rsidR="005F0CCF" w:rsidRPr="001F25B0" w:rsidRDefault="005F0CCF" w:rsidP="005F0CCF">
      <w:pPr>
        <w:ind w:left="360" w:right="535"/>
      </w:pPr>
      <w:r w:rsidRPr="001F25B0">
        <w:lastRenderedPageBreak/>
        <w:t>Сделайте заказ из любого набора блюд. Постарайтесь попробовать все! И съесть как можно больше ценного. А потом я оценю «калорийность» съеденного каждым из вас.</w:t>
      </w:r>
    </w:p>
    <w:p w14:paraId="5641F215" w14:textId="77777777" w:rsidR="005F0CCF" w:rsidRPr="001F25B0" w:rsidRDefault="005F0CCF" w:rsidP="005F0CCF">
      <w:r w:rsidRPr="001F25B0">
        <w:t>- (х+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≥0;   (6+х)(3-х)≤0</m:t>
        </m:r>
      </m:oMath>
    </w:p>
    <w:p w14:paraId="3AF1027F" w14:textId="77777777" w:rsidR="005F0CCF" w:rsidRPr="001F25B0" w:rsidRDefault="005F0CCF" w:rsidP="005F0CCF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5х+4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 ⋖4;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  <m:r>
          <w:rPr>
            <w:rFonts w:ascii="Cambria Math" w:hAnsi="Cambria Math"/>
          </w:rPr>
          <m:t xml:space="preserve"> ≥2;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3х-1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</m:oMath>
      <w:r w:rsidRPr="001F25B0">
        <w:t>≥ 1</w:t>
      </w:r>
    </w:p>
    <w:p w14:paraId="4AF98712" w14:textId="77777777" w:rsidR="005F0CCF" w:rsidRPr="001F25B0" w:rsidRDefault="005F0CCF" w:rsidP="005F0CCF">
      <w:pPr>
        <w:ind w:left="360" w:right="535"/>
      </w:pPr>
      <w:proofErr w:type="gramStart"/>
      <w:r w:rsidRPr="001F25B0">
        <w:t>( Во</w:t>
      </w:r>
      <w:proofErr w:type="gramEnd"/>
      <w:r w:rsidRPr="001F25B0">
        <w:t xml:space="preserve"> время трапезы звучит лёгкая приятная музыка.)</w:t>
      </w:r>
    </w:p>
    <w:p w14:paraId="61BF9B93" w14:textId="77777777" w:rsidR="005F0CCF" w:rsidRPr="001F25B0" w:rsidRDefault="005F0CCF" w:rsidP="005F0CCF">
      <w:pPr>
        <w:ind w:left="360" w:right="535"/>
        <w:jc w:val="center"/>
      </w:pPr>
    </w:p>
    <w:p w14:paraId="0EC02EAC" w14:textId="77777777" w:rsidR="005F0CCF" w:rsidRPr="001F25B0" w:rsidRDefault="005F0CCF" w:rsidP="005F0CCF">
      <w:pPr>
        <w:pStyle w:val="a3"/>
        <w:numPr>
          <w:ilvl w:val="0"/>
          <w:numId w:val="3"/>
        </w:numPr>
        <w:ind w:right="535"/>
      </w:pPr>
      <w:r w:rsidRPr="001F25B0">
        <w:rPr>
          <w:b/>
        </w:rPr>
        <w:t xml:space="preserve">Домашнее </w:t>
      </w:r>
      <w:proofErr w:type="gramStart"/>
      <w:r w:rsidRPr="001F25B0">
        <w:rPr>
          <w:b/>
        </w:rPr>
        <w:t>задание</w:t>
      </w:r>
      <w:r w:rsidRPr="001F25B0">
        <w:t>.№</w:t>
      </w:r>
      <w:proofErr w:type="gramEnd"/>
      <w:r w:rsidRPr="001F25B0">
        <w:t>355 а.358 а.,361а,б</w:t>
      </w:r>
    </w:p>
    <w:p w14:paraId="7DCB2EE8" w14:textId="77777777" w:rsidR="005F0CCF" w:rsidRPr="001F25B0" w:rsidRDefault="005F0CCF" w:rsidP="005F0CCF">
      <w:pPr>
        <w:pStyle w:val="a3"/>
        <w:numPr>
          <w:ilvl w:val="0"/>
          <w:numId w:val="3"/>
        </w:numPr>
        <w:ind w:right="535"/>
      </w:pPr>
      <w:r w:rsidRPr="001F25B0">
        <w:rPr>
          <w:b/>
        </w:rPr>
        <w:t>Рефлексия.</w:t>
      </w:r>
    </w:p>
    <w:p w14:paraId="76D383D9" w14:textId="77777777" w:rsidR="005F0CCF" w:rsidRPr="001F25B0" w:rsidRDefault="005F0CCF" w:rsidP="005F0CCF">
      <w:pPr>
        <w:pStyle w:val="a4"/>
        <w:rPr>
          <w:color w:val="000000"/>
        </w:rPr>
      </w:pPr>
      <w:r w:rsidRPr="001F25B0">
        <w:rPr>
          <w:color w:val="000000"/>
        </w:rPr>
        <w:t>1. Самооценка труда учащихся:</w:t>
      </w:r>
    </w:p>
    <w:p w14:paraId="2B76088E" w14:textId="77777777" w:rsidR="005F0CCF" w:rsidRPr="001F25B0" w:rsidRDefault="005F0CCF" w:rsidP="005F0CC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Выполнил ли программу урока полностью.</w:t>
      </w:r>
    </w:p>
    <w:p w14:paraId="6A32F8A4" w14:textId="77777777" w:rsidR="005F0CCF" w:rsidRPr="001F25B0" w:rsidRDefault="005F0CCF" w:rsidP="005F0CC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Какие испытывал затруднения и что повторить.</w:t>
      </w:r>
    </w:p>
    <w:p w14:paraId="4079893D" w14:textId="77777777" w:rsidR="005F0CCF" w:rsidRPr="001F25B0" w:rsidRDefault="005F0CCF" w:rsidP="005F0CC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В каких знаниях уверен.</w:t>
      </w:r>
    </w:p>
    <w:p w14:paraId="1192C4F3" w14:textId="77777777" w:rsidR="005F0CCF" w:rsidRPr="001F25B0" w:rsidRDefault="005F0CCF" w:rsidP="005F0CC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Продвинулся ли в знаниях, умениях и навыках на уроке?</w:t>
      </w:r>
    </w:p>
    <w:p w14:paraId="469A654F" w14:textId="77777777" w:rsidR="005F0CCF" w:rsidRPr="001F25B0" w:rsidRDefault="005F0CCF" w:rsidP="005F0CCF">
      <w:pPr>
        <w:pStyle w:val="a4"/>
        <w:rPr>
          <w:color w:val="000000"/>
        </w:rPr>
      </w:pPr>
      <w:r w:rsidRPr="001F25B0">
        <w:rPr>
          <w:color w:val="000000"/>
        </w:rPr>
        <w:t>2. Оценка труда товарищей:</w:t>
      </w:r>
    </w:p>
    <w:p w14:paraId="2C2D6908" w14:textId="77777777" w:rsidR="005F0CCF" w:rsidRPr="001F25B0" w:rsidRDefault="005F0CCF" w:rsidP="005F0CC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Результативным ли был урок сегодня?</w:t>
      </w:r>
    </w:p>
    <w:p w14:paraId="65232FDF" w14:textId="77777777" w:rsidR="005F0CCF" w:rsidRPr="001F25B0" w:rsidRDefault="005F0CCF" w:rsidP="005F0CC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Кто внес наибольший вклад в результаты?</w:t>
      </w:r>
    </w:p>
    <w:p w14:paraId="11F0614B" w14:textId="77777777" w:rsidR="005F0CCF" w:rsidRPr="001F25B0" w:rsidRDefault="005F0CCF" w:rsidP="005F0CC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1F25B0">
        <w:rPr>
          <w:color w:val="000000"/>
        </w:rPr>
        <w:t>Над чем следует поработать?</w:t>
      </w:r>
    </w:p>
    <w:p w14:paraId="4DD14792" w14:textId="77777777" w:rsidR="005F0CCF" w:rsidRPr="001F25B0" w:rsidRDefault="005F0CCF" w:rsidP="005F0CCF">
      <w:pPr>
        <w:ind w:left="360" w:right="535"/>
      </w:pPr>
      <w:r w:rsidRPr="001F25B0">
        <w:t>Д/з: Бонусная добавка на дом для любителей «хорошо поесть».</w:t>
      </w:r>
    </w:p>
    <w:p w14:paraId="70B39742" w14:textId="77777777" w:rsidR="005F0CCF" w:rsidRPr="001F25B0" w:rsidRDefault="005F0CCF" w:rsidP="005F0CCF">
      <w:pPr>
        <w:ind w:left="360" w:right="535"/>
      </w:pPr>
      <w:r w:rsidRPr="001F25B0">
        <w:t>Выполнить тестовое задание по теме «</w:t>
      </w:r>
      <w:proofErr w:type="gramStart"/>
      <w:r w:rsidRPr="001F25B0">
        <w:t>Уравнения .</w:t>
      </w:r>
      <w:proofErr w:type="gramEnd"/>
      <w:r w:rsidRPr="001F25B0">
        <w:t xml:space="preserve"> Квадратные неравенства»</w:t>
      </w:r>
    </w:p>
    <w:p w14:paraId="34BEBC68" w14:textId="77777777" w:rsidR="005F0CCF" w:rsidRPr="001F25B0" w:rsidRDefault="005F0CCF" w:rsidP="005F0CCF">
      <w:pPr>
        <w:ind w:left="360" w:right="535"/>
      </w:pPr>
      <w:r w:rsidRPr="001F25B0">
        <w:t>Спасибо за урок! До свидания!</w:t>
      </w:r>
    </w:p>
    <w:p w14:paraId="7BD50C85" w14:textId="48873234" w:rsidR="00BE2CFD" w:rsidRPr="00A514A3" w:rsidRDefault="00BE2CFD" w:rsidP="00A514A3"/>
    <w:sectPr w:rsidR="00BE2CFD" w:rsidRPr="00A514A3" w:rsidSect="00795689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44B"/>
    <w:multiLevelType w:val="hybridMultilevel"/>
    <w:tmpl w:val="D99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962"/>
    <w:multiLevelType w:val="hybridMultilevel"/>
    <w:tmpl w:val="82EC1B98"/>
    <w:lvl w:ilvl="0" w:tplc="ECFE79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80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0F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3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62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89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4F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E9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66343"/>
    <w:multiLevelType w:val="multilevel"/>
    <w:tmpl w:val="74B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30B4"/>
    <w:multiLevelType w:val="hybridMultilevel"/>
    <w:tmpl w:val="8AA8DBC2"/>
    <w:lvl w:ilvl="0" w:tplc="18921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05260"/>
    <w:multiLevelType w:val="hybridMultilevel"/>
    <w:tmpl w:val="052E1F62"/>
    <w:lvl w:ilvl="0" w:tplc="60CA995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4D76"/>
    <w:multiLevelType w:val="multilevel"/>
    <w:tmpl w:val="E52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053A3"/>
    <w:multiLevelType w:val="hybridMultilevel"/>
    <w:tmpl w:val="CA62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E3"/>
    <w:rsid w:val="000F3218"/>
    <w:rsid w:val="00125632"/>
    <w:rsid w:val="00174188"/>
    <w:rsid w:val="00210475"/>
    <w:rsid w:val="002B5C83"/>
    <w:rsid w:val="002E3EB7"/>
    <w:rsid w:val="003D6711"/>
    <w:rsid w:val="0040783D"/>
    <w:rsid w:val="004D2191"/>
    <w:rsid w:val="004D52E3"/>
    <w:rsid w:val="004F729D"/>
    <w:rsid w:val="00526EA0"/>
    <w:rsid w:val="005503F2"/>
    <w:rsid w:val="005655D5"/>
    <w:rsid w:val="005F0CCF"/>
    <w:rsid w:val="00795689"/>
    <w:rsid w:val="00837D0B"/>
    <w:rsid w:val="008B1CB4"/>
    <w:rsid w:val="0090112F"/>
    <w:rsid w:val="00923B23"/>
    <w:rsid w:val="00A514A3"/>
    <w:rsid w:val="00B17A57"/>
    <w:rsid w:val="00B75886"/>
    <w:rsid w:val="00BE2CFD"/>
    <w:rsid w:val="00C13E1D"/>
    <w:rsid w:val="00CE3C2D"/>
    <w:rsid w:val="00E14500"/>
    <w:rsid w:val="00EF262F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5367"/>
  <w15:chartTrackingRefBased/>
  <w15:docId w15:val="{E3ABAC4C-B340-4BE4-B0C7-3391069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C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2018-10-28T07:55:00Z</dcterms:created>
  <dcterms:modified xsi:type="dcterms:W3CDTF">2018-10-28T07:55:00Z</dcterms:modified>
</cp:coreProperties>
</file>