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121A" w14:textId="77777777" w:rsidR="008E4069" w:rsidRPr="00F05668" w:rsidRDefault="008E4069" w:rsidP="00F0566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b/>
          <w:sz w:val="28"/>
          <w:szCs w:val="28"/>
          <w:lang w:val="en-US"/>
        </w:rPr>
        <w:t>Пояснительная записка.</w:t>
      </w:r>
    </w:p>
    <w:p w14:paraId="55313221" w14:textId="77777777" w:rsidR="008E4069" w:rsidRPr="00F05668" w:rsidRDefault="008E4069" w:rsidP="00F0566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В связи с быстроизменяющимися тендециями в обществе и требованиям образовательных стандартов, необходимость  знания английского языка повышается. Программы изучения этого предмета состоят из большего количества часов, привлекаются дополнительные часы в виде факультативов  и внеурочной деятельности. </w:t>
      </w:r>
    </w:p>
    <w:p w14:paraId="5B5D0F27" w14:textId="77777777" w:rsidR="008E4069" w:rsidRPr="00F05668" w:rsidRDefault="008E4069" w:rsidP="00F0566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Данная программа ориентирована на повышение интереса и мотивации ребёнка к изучению иностранного языка. Все мы знаем, что мультипликационные фильмы интересуют детей любого возраста. Поэтому деятельность данного курса основана на просмотре британского 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>анимационного фильма “Уолис и Г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>мит”. Фильм расскзывает о дружбе пса и его хозяина, которые попадают в различные сложные и смешные ситуации.</w:t>
      </w:r>
    </w:p>
    <w:p w14:paraId="1C1B42FB" w14:textId="77777777" w:rsidR="00FD4093" w:rsidRPr="00F05668" w:rsidRDefault="008E4069" w:rsidP="00F0566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Глав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>ным речевым умением при обучении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 детей по данной программе является аудирование. Детям будет предоставлена возможность понимать английскую речь при просмотре отрывков анимационного фильма. Но также после данного вида деятельности, детям будут предложены такие задания, как 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ответиить на вопросы, обсудить различные ситуации, выполнить грамматические и лексические упражнения. </w:t>
      </w:r>
    </w:p>
    <w:p w14:paraId="5CE55BAB" w14:textId="77777777" w:rsidR="008E4069" w:rsidRPr="00F05668" w:rsidRDefault="00FD4093" w:rsidP="00F0566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Таким образом в данной программе реализуются все виды речевой деятельности – аудирование, говорение, лексико-грамматические навыки и письмо, что в свою очередь позволяет ученикам более успешно усваивать основную программу изучения иностранного языка и овладевать языковой компетенцией.</w:t>
      </w:r>
    </w:p>
    <w:p w14:paraId="65FA89B5" w14:textId="77777777" w:rsidR="008E4069" w:rsidRPr="00F05668" w:rsidRDefault="008E4069" w:rsidP="00F0566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Основной и главной формой 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реализации обучения является просмотрм мультфилма. Это 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помогает максимально использовать благоприятные возможности этого возраста для овладения иностранным языком. 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>азличные коммуникативные ситуации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>, обсуждаемые после просмотра видео,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 помогают формировать личностные качества детей: интересы, волю, ценностные ориентации, эмоциональную и мотивационную сферы.</w:t>
      </w:r>
    </w:p>
    <w:p w14:paraId="5781D5BF" w14:textId="77777777" w:rsidR="008E4069" w:rsidRPr="00F05668" w:rsidRDefault="008E4069" w:rsidP="00F0566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Изучение школьниками английского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14:paraId="1F651AB9" w14:textId="77777777" w:rsidR="00AA567E" w:rsidRDefault="00AA567E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BEF28B" w14:textId="77777777" w:rsidR="00AA567E" w:rsidRDefault="00AA567E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F1D6EE" w14:textId="77777777" w:rsidR="008E4069" w:rsidRPr="00F05668" w:rsidRDefault="008E4069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Главной целью данного курса является</w:t>
      </w:r>
    </w:p>
    <w:p w14:paraId="1ACF3A6F" w14:textId="77777777" w:rsidR="00F613A0" w:rsidRPr="00F05668" w:rsidRDefault="008E4069" w:rsidP="00F0566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развитие </w:t>
      </w:r>
      <w:r w:rsidR="00FD4093"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языковой компетенции, которая необходима для </w:t>
      </w:r>
      <w:r w:rsidR="00F613A0"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создания успешной ситуации общения. Кроме этого программа данного курса </w:t>
      </w:r>
      <w:r w:rsidR="009403BD" w:rsidRPr="00F05668">
        <w:rPr>
          <w:rFonts w:ascii="Times New Roman" w:hAnsi="Times New Roman" w:cs="Times New Roman"/>
          <w:sz w:val="28"/>
          <w:szCs w:val="28"/>
          <w:lang w:val="en-US"/>
        </w:rPr>
        <w:t>способствует:</w:t>
      </w:r>
    </w:p>
    <w:p w14:paraId="1B01833A" w14:textId="77777777" w:rsidR="008E4069" w:rsidRPr="00F05668" w:rsidRDefault="009403BD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</w:rPr>
        <w:t xml:space="preserve">- развитию </w:t>
      </w:r>
      <w:r w:rsidR="008E4069" w:rsidRPr="00F05668">
        <w:rPr>
          <w:rFonts w:ascii="Times New Roman" w:hAnsi="Times New Roman" w:cs="Times New Roman"/>
          <w:sz w:val="28"/>
          <w:szCs w:val="28"/>
          <w:lang w:val="en-US"/>
        </w:rPr>
        <w:t>элементарных языковых навыков, необходимых для успешного овладения английским языком позже. Это позволяет достичь высоких показателей общеобразовательного развития учащихся, углубить и закрепить уже имеющиеся знания и получить дополнительные.</w:t>
      </w:r>
    </w:p>
    <w:p w14:paraId="241405D0" w14:textId="77777777" w:rsidR="008E4069" w:rsidRPr="00F05668" w:rsidRDefault="009403BD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- созданию</w:t>
      </w:r>
      <w:r w:rsidR="008E4069"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 условий для интеллектуального развития ребенка и формирования его коммуникативных и социальных навыков через 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>развлекательную</w:t>
      </w:r>
      <w:r w:rsidR="008E4069"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 деятельность посредством английского языка,</w:t>
      </w:r>
    </w:p>
    <w:p w14:paraId="2F2FC9D1" w14:textId="77777777" w:rsidR="008E4069" w:rsidRPr="00F05668" w:rsidRDefault="009403BD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- вовлечению учащихся в культуру изучаемого языка.</w:t>
      </w:r>
      <w:r w:rsidR="008E4069"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5E14D1" w14:textId="77777777" w:rsidR="008E4069" w:rsidRPr="00F05668" w:rsidRDefault="008E4069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b/>
          <w:sz w:val="28"/>
          <w:szCs w:val="28"/>
          <w:lang w:val="en-US"/>
        </w:rPr>
        <w:t>Задачи:</w:t>
      </w:r>
    </w:p>
    <w:p w14:paraId="4F51711D" w14:textId="77777777" w:rsidR="009403BD" w:rsidRPr="00F05668" w:rsidRDefault="009403BD" w:rsidP="00F056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05668">
        <w:rPr>
          <w:rFonts w:ascii="Times New Roman" w:hAnsi="Times New Roman" w:cs="Times New Roman"/>
          <w:b/>
          <w:sz w:val="28"/>
          <w:szCs w:val="28"/>
          <w:lang w:val="en-US"/>
        </w:rPr>
        <w:t> </w:t>
      </w:r>
      <w:r w:rsidRPr="00F0566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Обучающие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26D418D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  знакомство с культурой английского языка и с культурой англоязычных стран; </w:t>
      </w:r>
    </w:p>
    <w:p w14:paraId="347873CC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 изучение новой лексики; </w:t>
      </w:r>
    </w:p>
    <w:p w14:paraId="0BFF2E15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  введение грамматического материала; </w:t>
      </w:r>
    </w:p>
    <w:p w14:paraId="5797A55B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  расширение и закрепление накопленного запаса слов; </w:t>
      </w:r>
    </w:p>
    <w:p w14:paraId="6FAF8A11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  активное использование полученных знаний на практике. </w:t>
      </w:r>
    </w:p>
    <w:p w14:paraId="3C50B19A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 </w:t>
      </w:r>
      <w:r w:rsidRPr="00F0566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Развивающие</w:t>
      </w:r>
      <w:r w:rsidRPr="00F0566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BA2B7F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  совершенствование навыков разговорной речи; </w:t>
      </w:r>
    </w:p>
    <w:p w14:paraId="47239D13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  формирование потребности самовыражения в разных видах деятельности; </w:t>
      </w:r>
    </w:p>
    <w:p w14:paraId="3C4DB825" w14:textId="77777777" w:rsidR="009403BD" w:rsidRPr="00F05668" w:rsidRDefault="009403BD" w:rsidP="00F056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 xml:space="preserve">  развитие творческих способностей; </w:t>
      </w:r>
    </w:p>
    <w:p w14:paraId="0C9E3FE8" w14:textId="77777777" w:rsidR="009403BD" w:rsidRPr="00F05668" w:rsidRDefault="009403BD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 развитие социальных и культурных навыков, формирование социокультурной стороны личности в процессе приобщения к духовным ценностям национальной и мировой культуры.</w:t>
      </w:r>
    </w:p>
    <w:p w14:paraId="2E06604E" w14:textId="77777777" w:rsidR="0011371D" w:rsidRPr="00F05668" w:rsidRDefault="009403BD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Воспитывающие</w:t>
      </w:r>
      <w:r w:rsidRPr="00F05668">
        <w:rPr>
          <w:rFonts w:ascii="Times New Roman" w:hAnsi="Times New Roman" w:cs="Times New Roman"/>
          <w:b/>
          <w:sz w:val="28"/>
          <w:szCs w:val="28"/>
          <w:lang w:val="en-US"/>
        </w:rPr>
        <w:t>: </w:t>
      </w:r>
    </w:p>
    <w:p w14:paraId="45A94C94" w14:textId="77777777" w:rsidR="0011371D" w:rsidRPr="00F05668" w:rsidRDefault="009403BD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 воспитание общительности, доброжелательности, культуры общения, умения работать в коллективе; </w:t>
      </w:r>
    </w:p>
    <w:p w14:paraId="0AEBA51B" w14:textId="77777777" w:rsidR="009403BD" w:rsidRPr="00F05668" w:rsidRDefault="009403BD" w:rsidP="00F056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668">
        <w:rPr>
          <w:rFonts w:ascii="Times New Roman" w:hAnsi="Times New Roman" w:cs="Times New Roman"/>
          <w:sz w:val="28"/>
          <w:szCs w:val="28"/>
          <w:lang w:val="en-US"/>
        </w:rPr>
        <w:t> способствовать социализации учащихся, формированию открытости,</w:t>
      </w:r>
    </w:p>
    <w:p w14:paraId="487101BD" w14:textId="77777777" w:rsidR="00F05668" w:rsidRPr="00F05668" w:rsidRDefault="00F05668" w:rsidP="00F056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6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25C944A" w14:textId="77777777" w:rsidR="00F05668" w:rsidRPr="00F05668" w:rsidRDefault="00F05668" w:rsidP="00F056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2"/>
        <w:gridCol w:w="1913"/>
        <w:gridCol w:w="1913"/>
        <w:gridCol w:w="1913"/>
      </w:tblGrid>
      <w:tr w:rsidR="00F05668" w:rsidRPr="00F05668" w14:paraId="71C08BFC" w14:textId="77777777" w:rsidTr="00F05668">
        <w:tc>
          <w:tcPr>
            <w:tcW w:w="534" w:type="dxa"/>
          </w:tcPr>
          <w:p w14:paraId="24B1B28D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2" w:type="dxa"/>
          </w:tcPr>
          <w:p w14:paraId="0277D6C1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14:paraId="501B92A1" w14:textId="4C1CF896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(название видео)</w:t>
            </w:r>
          </w:p>
        </w:tc>
        <w:tc>
          <w:tcPr>
            <w:tcW w:w="1913" w:type="dxa"/>
          </w:tcPr>
          <w:p w14:paraId="4CD5084C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913" w:type="dxa"/>
          </w:tcPr>
          <w:p w14:paraId="23AC3556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Часы аудиторных занятий</w:t>
            </w:r>
          </w:p>
        </w:tc>
        <w:tc>
          <w:tcPr>
            <w:tcW w:w="1913" w:type="dxa"/>
          </w:tcPr>
          <w:p w14:paraId="2086E309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Часы внеурочных активных занятий</w:t>
            </w:r>
          </w:p>
        </w:tc>
      </w:tr>
      <w:tr w:rsidR="00F05668" w:rsidRPr="00F05668" w14:paraId="7A41A352" w14:textId="77777777" w:rsidTr="00F05668">
        <w:tc>
          <w:tcPr>
            <w:tcW w:w="534" w:type="dxa"/>
          </w:tcPr>
          <w:p w14:paraId="02C739D6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14:paraId="300280D0" w14:textId="378CF714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“The invented guest”</w:t>
            </w:r>
          </w:p>
        </w:tc>
        <w:tc>
          <w:tcPr>
            <w:tcW w:w="1913" w:type="dxa"/>
          </w:tcPr>
          <w:p w14:paraId="6B147CA3" w14:textId="72BE30F0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14:paraId="0BFE583A" w14:textId="279170DF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14:paraId="378B68D6" w14:textId="0F0313B8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5668" w:rsidRPr="00F05668" w14:paraId="389997A6" w14:textId="77777777" w:rsidTr="00F05668">
        <w:tc>
          <w:tcPr>
            <w:tcW w:w="534" w:type="dxa"/>
          </w:tcPr>
          <w:p w14:paraId="432368DD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14:paraId="407ACBAA" w14:textId="35EF7FBA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“Love at first sight”</w:t>
            </w:r>
          </w:p>
        </w:tc>
        <w:tc>
          <w:tcPr>
            <w:tcW w:w="1913" w:type="dxa"/>
          </w:tcPr>
          <w:p w14:paraId="41E40962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14:paraId="6448B929" w14:textId="59A0962E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14:paraId="54F43B73" w14:textId="3794FC0D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668" w:rsidRPr="00F05668" w14:paraId="5E8A531C" w14:textId="77777777" w:rsidTr="00F05668">
        <w:tc>
          <w:tcPr>
            <w:tcW w:w="534" w:type="dxa"/>
          </w:tcPr>
          <w:p w14:paraId="775B9238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14:paraId="0F056329" w14:textId="4003C4A8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“The Knit-O-Matic”</w:t>
            </w:r>
          </w:p>
        </w:tc>
        <w:tc>
          <w:tcPr>
            <w:tcW w:w="1913" w:type="dxa"/>
          </w:tcPr>
          <w:p w14:paraId="5CB9D643" w14:textId="304740AD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14:paraId="605DB549" w14:textId="45A8824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14:paraId="06008F69" w14:textId="79401D39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5668" w:rsidRPr="00F05668" w14:paraId="48E41A35" w14:textId="77777777" w:rsidTr="00F05668">
        <w:tc>
          <w:tcPr>
            <w:tcW w:w="534" w:type="dxa"/>
          </w:tcPr>
          <w:p w14:paraId="7BA33A33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2" w:type="dxa"/>
          </w:tcPr>
          <w:p w14:paraId="3FFCBF59" w14:textId="6B9C42CF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“Crime and punishment”</w:t>
            </w:r>
          </w:p>
        </w:tc>
        <w:tc>
          <w:tcPr>
            <w:tcW w:w="1913" w:type="dxa"/>
          </w:tcPr>
          <w:p w14:paraId="5E4586E2" w14:textId="4DE01E9B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14:paraId="2C5465DE" w14:textId="71E71B9B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14:paraId="3CD4C05A" w14:textId="4D468C5E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668" w:rsidRPr="00F05668" w14:paraId="1326F39A" w14:textId="77777777" w:rsidTr="00F05668">
        <w:tc>
          <w:tcPr>
            <w:tcW w:w="534" w:type="dxa"/>
          </w:tcPr>
          <w:p w14:paraId="71CE311A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2" w:type="dxa"/>
          </w:tcPr>
          <w:p w14:paraId="0E3EA816" w14:textId="64BC00F9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“No escape”</w:t>
            </w:r>
          </w:p>
        </w:tc>
        <w:tc>
          <w:tcPr>
            <w:tcW w:w="1913" w:type="dxa"/>
          </w:tcPr>
          <w:p w14:paraId="14C30E5D" w14:textId="29385A74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14:paraId="1A0ACC5F" w14:textId="0EF12FBF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14:paraId="2B4F1009" w14:textId="7A8CBD00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668" w:rsidRPr="00F05668" w14:paraId="006FDDE7" w14:textId="77777777" w:rsidTr="00F05668">
        <w:tc>
          <w:tcPr>
            <w:tcW w:w="534" w:type="dxa"/>
          </w:tcPr>
          <w:p w14:paraId="1EE96C8D" w14:textId="5EA0AA0D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2" w:type="dxa"/>
          </w:tcPr>
          <w:p w14:paraId="7BF6193D" w14:textId="0B7EC3DA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“Gromit to the rescue”</w:t>
            </w:r>
          </w:p>
        </w:tc>
        <w:tc>
          <w:tcPr>
            <w:tcW w:w="1913" w:type="dxa"/>
          </w:tcPr>
          <w:p w14:paraId="2B3325F5" w14:textId="043BAE00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14:paraId="6443F7F3" w14:textId="008EF95D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14:paraId="1E8C1E37" w14:textId="08012394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5668" w:rsidRPr="00F05668" w14:paraId="4691929D" w14:textId="77777777" w:rsidTr="00F05668">
        <w:tc>
          <w:tcPr>
            <w:tcW w:w="534" w:type="dxa"/>
          </w:tcPr>
          <w:p w14:paraId="32436065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5DD5C693" w14:textId="77777777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i/>
                <w:sz w:val="28"/>
                <w:szCs w:val="28"/>
              </w:rPr>
              <w:t>Всего часов:</w:t>
            </w:r>
          </w:p>
        </w:tc>
        <w:tc>
          <w:tcPr>
            <w:tcW w:w="1913" w:type="dxa"/>
          </w:tcPr>
          <w:p w14:paraId="6D2FE4F8" w14:textId="621F9178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14:paraId="616FE9B0" w14:textId="13F3995F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14:paraId="1D64FED9" w14:textId="20458633" w:rsidR="00F05668" w:rsidRPr="00F05668" w:rsidRDefault="00F05668" w:rsidP="00F0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9B26B53" w14:textId="77777777" w:rsidR="00F05668" w:rsidRPr="00F05668" w:rsidRDefault="00F05668" w:rsidP="00F056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E4D94B" w14:textId="77777777" w:rsidR="00F05668" w:rsidRPr="00F05668" w:rsidRDefault="00F05668" w:rsidP="00F0566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6D0340" w14:textId="77777777" w:rsidR="00EE43BD" w:rsidRPr="00F05668" w:rsidRDefault="00EE43BD" w:rsidP="00F056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занятий</w:t>
      </w:r>
      <w:r w:rsidRPr="00F056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22ABAE" w14:textId="70FFE7E6" w:rsidR="00EE43BD" w:rsidRPr="00F05668" w:rsidRDefault="00EE43BD" w:rsidP="00F0566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color w:val="000000"/>
          <w:sz w:val="28"/>
          <w:szCs w:val="28"/>
        </w:rPr>
        <w:t>Материал подается в форме мультипликационного фильма, лексических и грамматических упражнений по просмотренному материалу. Различные творческие задания будут способствовать развитию воображения и помогут лучше усвоить</w:t>
      </w:r>
      <w:r w:rsidR="00E93C84" w:rsidRPr="00F05668">
        <w:rPr>
          <w:rFonts w:ascii="Times New Roman" w:hAnsi="Times New Roman" w:cs="Times New Roman"/>
          <w:color w:val="000000"/>
          <w:sz w:val="28"/>
          <w:szCs w:val="28"/>
        </w:rPr>
        <w:t xml:space="preserve"> пройденный материал на занятии</w:t>
      </w:r>
      <w:r w:rsidRPr="00F05668">
        <w:rPr>
          <w:rFonts w:ascii="Times New Roman" w:hAnsi="Times New Roman" w:cs="Times New Roman"/>
          <w:color w:val="000000"/>
          <w:sz w:val="28"/>
          <w:szCs w:val="28"/>
        </w:rPr>
        <w:t>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14:paraId="39210E99" w14:textId="77777777" w:rsidR="00EE43BD" w:rsidRPr="00F05668" w:rsidRDefault="00EE43BD" w:rsidP="00F0566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color w:val="000000"/>
          <w:sz w:val="28"/>
          <w:szCs w:val="28"/>
        </w:rPr>
        <w:t>Целесообразно использовать следующие формы реализации программы:</w:t>
      </w:r>
    </w:p>
    <w:p w14:paraId="4439DBFF" w14:textId="77777777" w:rsidR="00EE43BD" w:rsidRPr="00F05668" w:rsidRDefault="00EE43BD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вводное занятие</w:t>
      </w:r>
    </w:p>
    <w:p w14:paraId="7AB9AC5C" w14:textId="045EB743" w:rsidR="00EE43BD" w:rsidRDefault="00E93C84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мультфильма</w:t>
      </w:r>
    </w:p>
    <w:p w14:paraId="263A1D89" w14:textId="32DE7DB9" w:rsidR="00F05668" w:rsidRDefault="00F05668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озвучка видео</w:t>
      </w:r>
    </w:p>
    <w:p w14:paraId="1C89F4B5" w14:textId="737D76B4" w:rsidR="00F05668" w:rsidRDefault="00F05668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лексико-грамматический тест</w:t>
      </w:r>
    </w:p>
    <w:p w14:paraId="2F3FC503" w14:textId="79AD267B" w:rsidR="00F05668" w:rsidRPr="00F05668" w:rsidRDefault="00F05668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лексическая игра</w:t>
      </w:r>
    </w:p>
    <w:p w14:paraId="6DE71E8C" w14:textId="4C7E74A3" w:rsidR="00EE43BD" w:rsidRPr="00F05668" w:rsidRDefault="00EE43BD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</w:t>
      </w:r>
      <w:r w:rsidR="00E93C84"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видео материалу</w:t>
      </w:r>
    </w:p>
    <w:p w14:paraId="568BC543" w14:textId="79BE54F4" w:rsidR="00EE43BD" w:rsidRPr="00F05668" w:rsidRDefault="00EE43BD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комбинированное учебное занятие</w:t>
      </w:r>
    </w:p>
    <w:p w14:paraId="4B1B8477" w14:textId="15CE13F2" w:rsidR="00EE43BD" w:rsidRPr="00F05668" w:rsidRDefault="00EE43BD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</w:t>
      </w:r>
    </w:p>
    <w:p w14:paraId="79B59CFF" w14:textId="763C1353" w:rsidR="00EE43BD" w:rsidRPr="00F05668" w:rsidRDefault="00E93C84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сюжета анимационного фильма</w:t>
      </w:r>
    </w:p>
    <w:p w14:paraId="1EFC5EF1" w14:textId="77777777" w:rsidR="00EE43BD" w:rsidRPr="00F05668" w:rsidRDefault="00EE43BD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занятие;</w:t>
      </w:r>
    </w:p>
    <w:p w14:paraId="52D2FA66" w14:textId="65FA32BC" w:rsidR="00EE43BD" w:rsidRDefault="00F05668" w:rsidP="00F05668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чаепитие</w:t>
      </w:r>
      <w:r w:rsidR="00EE43BD"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75D40A" w14:textId="77777777" w:rsidR="00F05668" w:rsidRPr="00F05668" w:rsidRDefault="00F05668" w:rsidP="00F056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F7074A" w14:textId="77777777" w:rsidR="00E93C84" w:rsidRPr="00F05668" w:rsidRDefault="00E93C84" w:rsidP="00F05668">
      <w:pPr>
        <w:shd w:val="clear" w:color="auto" w:fill="FFFFFF"/>
        <w:ind w:left="1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DCF366" w14:textId="77777777" w:rsidR="00EE43BD" w:rsidRPr="00F05668" w:rsidRDefault="00EE43BD" w:rsidP="00F0566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реализации программы и распределение часов по годам обучения.</w:t>
      </w:r>
    </w:p>
    <w:p w14:paraId="21DF8CA8" w14:textId="77777777" w:rsidR="00E93C84" w:rsidRPr="00F05668" w:rsidRDefault="00E93C84" w:rsidP="00F056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24972" w14:textId="58370B46" w:rsidR="00EE43BD" w:rsidRPr="00F05668" w:rsidRDefault="00EE43BD" w:rsidP="00F0566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color w:val="000000"/>
          <w:sz w:val="28"/>
          <w:szCs w:val="28"/>
        </w:rPr>
        <w:t>Представленная программа организации работы группы внеурочной деятельности «</w:t>
      </w:r>
      <w:r w:rsidR="00E93C84" w:rsidRPr="00F05668">
        <w:rPr>
          <w:rFonts w:ascii="Times New Roman" w:hAnsi="Times New Roman" w:cs="Times New Roman"/>
          <w:color w:val="000000"/>
          <w:sz w:val="28"/>
          <w:szCs w:val="28"/>
        </w:rPr>
        <w:t>Мир английского мультфильма</w:t>
      </w:r>
      <w:r w:rsidRPr="00F05668">
        <w:rPr>
          <w:rFonts w:ascii="Times New Roman" w:hAnsi="Times New Roman" w:cs="Times New Roman"/>
          <w:color w:val="000000"/>
          <w:sz w:val="28"/>
          <w:szCs w:val="28"/>
        </w:rPr>
        <w:t>» реализуется в течение года: в 6 классе, что соответствует изучению иностранного языка на среднем этапе в общеобразовательной школе.</w:t>
      </w:r>
    </w:p>
    <w:p w14:paraId="48789FDD" w14:textId="65FB2AFE" w:rsidR="00EE43BD" w:rsidRPr="00F05668" w:rsidRDefault="00EE43BD" w:rsidP="00F0566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color w:val="000000"/>
          <w:sz w:val="28"/>
          <w:szCs w:val="28"/>
        </w:rPr>
        <w:t>Программа  предусматривает работу гр</w:t>
      </w:r>
      <w:r w:rsidR="00E93C84" w:rsidRPr="00F05668">
        <w:rPr>
          <w:rFonts w:ascii="Times New Roman" w:hAnsi="Times New Roman" w:cs="Times New Roman"/>
          <w:color w:val="000000"/>
          <w:sz w:val="28"/>
          <w:szCs w:val="28"/>
        </w:rPr>
        <w:t>уппы внеурочной деятельности: 34 часа</w:t>
      </w:r>
      <w:r w:rsidRPr="00F0566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93C84" w:rsidRPr="00F05668">
        <w:rPr>
          <w:rFonts w:ascii="Times New Roman" w:hAnsi="Times New Roman" w:cs="Times New Roman"/>
          <w:color w:val="000000"/>
          <w:sz w:val="28"/>
          <w:szCs w:val="28"/>
        </w:rPr>
        <w:t>6 классе (1</w:t>
      </w:r>
      <w:r w:rsidR="00F05668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F05668"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34 учебные недели в каждом классе).</w:t>
      </w:r>
    </w:p>
    <w:p w14:paraId="32D7A14A" w14:textId="77777777" w:rsidR="00E93C84" w:rsidRDefault="00E93C84" w:rsidP="00F0566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55B6E4" w14:textId="77777777" w:rsidR="00E501E8" w:rsidRPr="001E473A" w:rsidRDefault="00E501E8" w:rsidP="00E5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3A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</w:t>
      </w:r>
    </w:p>
    <w:p w14:paraId="6156364C" w14:textId="77777777" w:rsidR="00E501E8" w:rsidRPr="00FE6745" w:rsidRDefault="00E501E8" w:rsidP="00E5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Мониторинговая карта</w:t>
      </w:r>
    </w:p>
    <w:p w14:paraId="436DE9E9" w14:textId="77777777" w:rsidR="00E501E8" w:rsidRPr="00FE6745" w:rsidRDefault="00E501E8" w:rsidP="00E50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843"/>
        <w:gridCol w:w="1559"/>
      </w:tblGrid>
      <w:tr w:rsidR="00E501E8" w:rsidRPr="00FE6745" w14:paraId="677DE348" w14:textId="77777777" w:rsidTr="00E501E8">
        <w:tc>
          <w:tcPr>
            <w:tcW w:w="2802" w:type="dxa"/>
          </w:tcPr>
          <w:p w14:paraId="6AB3637D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685" w:type="dxa"/>
          </w:tcPr>
          <w:p w14:paraId="7EFC961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14:paraId="3B15D3FB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тарий</w:t>
            </w:r>
          </w:p>
        </w:tc>
        <w:tc>
          <w:tcPr>
            <w:tcW w:w="1559" w:type="dxa"/>
          </w:tcPr>
          <w:p w14:paraId="4F721AE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E501E8" w:rsidRPr="00FE6745" w14:paraId="7BD232CC" w14:textId="77777777" w:rsidTr="00E501E8">
        <w:tc>
          <w:tcPr>
            <w:tcW w:w="2802" w:type="dxa"/>
          </w:tcPr>
          <w:p w14:paraId="63852E2D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зультаты:</w:t>
            </w:r>
          </w:p>
          <w:p w14:paraId="0749593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EFE61A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Формирование ц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лостного, социально ориентированного взгляда на мир в его органичном единстве и разнообразии природы, народов, кул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тур и религий</w:t>
            </w:r>
          </w:p>
        </w:tc>
        <w:tc>
          <w:tcPr>
            <w:tcW w:w="3685" w:type="dxa"/>
          </w:tcPr>
          <w:p w14:paraId="455B2E7D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результат:</w:t>
            </w:r>
          </w:p>
          <w:p w14:paraId="56135058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FE1F21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знают культуру, традиции англоговорящих стран;</w:t>
            </w:r>
          </w:p>
          <w:p w14:paraId="58FD02B0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 w:hanging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имеют общее представл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ние о странах Европы, их достопримечательностях, культуре; </w:t>
            </w:r>
          </w:p>
          <w:p w14:paraId="7D5D01A3" w14:textId="77777777" w:rsidR="00E501E8" w:rsidRPr="00FE6745" w:rsidRDefault="00E501E8" w:rsidP="00E501E8">
            <w:pPr>
              <w:pStyle w:val="a5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тательный эффект:</w:t>
            </w:r>
          </w:p>
          <w:p w14:paraId="7414B309" w14:textId="77777777" w:rsidR="00E501E8" w:rsidRPr="00FE6745" w:rsidRDefault="00E501E8" w:rsidP="00E501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564F7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культуре других стран;</w:t>
            </w:r>
          </w:p>
          <w:p w14:paraId="0A9F4BF3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мотивация интереса к изучаемому языку.</w:t>
            </w:r>
          </w:p>
        </w:tc>
        <w:tc>
          <w:tcPr>
            <w:tcW w:w="1843" w:type="dxa"/>
          </w:tcPr>
          <w:p w14:paraId="1C315231" w14:textId="2F2FAA63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Беседа на тему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Великобритании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2B2ADC06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78AD4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5A6C8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C103C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7B5DF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91164" w14:textId="65401429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ние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мультфильмы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577CF9F3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DCA33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Беседа на тему: “Что я знаю о традициях др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гих стран”</w:t>
            </w:r>
          </w:p>
        </w:tc>
        <w:tc>
          <w:tcPr>
            <w:tcW w:w="1559" w:type="dxa"/>
          </w:tcPr>
          <w:p w14:paraId="0A92E816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0DE5AA6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87729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0261A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294DB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54E22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32726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1AA81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6FE90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0C324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AF3FA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E84A0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2E0EA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72B5557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5A666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D6EF1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6163B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F8084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01E8" w:rsidRPr="00FE6745" w14:paraId="2388CAF8" w14:textId="77777777" w:rsidTr="00E501E8">
        <w:tc>
          <w:tcPr>
            <w:tcW w:w="2802" w:type="dxa"/>
          </w:tcPr>
          <w:p w14:paraId="49F3BD10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Развитие самосто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тельности и личной ответственности за свои поступки в том числе в информац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онной деятельности; развитие навыков с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трудничества со сверстниками в ра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личных социальных ситуациях, умение избегать конфликтов.</w:t>
            </w:r>
          </w:p>
        </w:tc>
        <w:tc>
          <w:tcPr>
            <w:tcW w:w="3685" w:type="dxa"/>
          </w:tcPr>
          <w:p w14:paraId="26A8D985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результат:</w:t>
            </w:r>
          </w:p>
          <w:p w14:paraId="36AD7A77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83FF515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умеют правильно опред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лять круг вопросов и пр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блем при выполнении проектной деятельности;</w:t>
            </w:r>
          </w:p>
          <w:p w14:paraId="08A9F5E8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умеют адекватно выб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рать и распределять роли в коллективе.</w:t>
            </w:r>
          </w:p>
          <w:p w14:paraId="7B4B7F7F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67308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эффект:</w:t>
            </w:r>
          </w:p>
          <w:p w14:paraId="03BCD15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B859A2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толерантное отношение к членам коллектива;</w:t>
            </w:r>
          </w:p>
          <w:p w14:paraId="2453AA4B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умение находить выход из сложных или ко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фликтных ситуаций.</w:t>
            </w:r>
          </w:p>
        </w:tc>
        <w:tc>
          <w:tcPr>
            <w:tcW w:w="1843" w:type="dxa"/>
          </w:tcPr>
          <w:p w14:paraId="38B8BE43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деятель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14:paraId="2267E0F7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E284B" w14:textId="7E8EC42E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ние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Лидер ли я?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3CC8071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8358F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B85DF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B641A" w14:textId="637B5871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тельная б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седа “Т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радиции англоговорящих стран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252BF3BE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27FA4" w14:textId="39F89D85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ние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Ссоры в коллективе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0657723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C5BEA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4303DF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563F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9395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9E8C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3947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382D32D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C1F45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85D3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C642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A812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9D1B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E5E4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5A4722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B6B1B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89BBD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B6C97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1B46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2F047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01E8" w:rsidRPr="00FE6745" w14:paraId="426DF4B8" w14:textId="77777777" w:rsidTr="00E501E8">
        <w:tc>
          <w:tcPr>
            <w:tcW w:w="2802" w:type="dxa"/>
          </w:tcPr>
          <w:p w14:paraId="51DF4F01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результаты:</w:t>
            </w:r>
          </w:p>
          <w:p w14:paraId="7EE6BB11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A375FB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Активное использ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вание речевых средств и ИКТ для решения коммуник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тивных и познав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тельных задач. Использование разли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ных способов поиска (справочники, 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тернет-ресурсы), сбора и обработки  информации, ее интерпретация и пр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зентация.</w:t>
            </w:r>
          </w:p>
        </w:tc>
        <w:tc>
          <w:tcPr>
            <w:tcW w:w="3685" w:type="dxa"/>
          </w:tcPr>
          <w:p w14:paraId="3DF2134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результат:</w:t>
            </w:r>
          </w:p>
          <w:p w14:paraId="0ADB20DB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8827A9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умеют использовать п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лезные, необходимые для данной темы ресурсы, выделять основную мысль и делать выводы;</w:t>
            </w:r>
          </w:p>
          <w:p w14:paraId="6966376A" w14:textId="77777777" w:rsidR="00E501E8" w:rsidRPr="00FE6745" w:rsidRDefault="00E501E8" w:rsidP="00E501E8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8C01E" w14:textId="77777777" w:rsidR="00E501E8" w:rsidRPr="00FE6745" w:rsidRDefault="00E501E8" w:rsidP="00E501E8">
            <w:pPr>
              <w:pStyle w:val="a5"/>
              <w:ind w:lef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тательный эффект:</w:t>
            </w:r>
          </w:p>
          <w:p w14:paraId="7A9EF3DF" w14:textId="77777777" w:rsidR="00E501E8" w:rsidRPr="00FE6745" w:rsidRDefault="00E501E8" w:rsidP="00E501E8">
            <w:pPr>
              <w:pStyle w:val="a5"/>
              <w:ind w:lef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EFE9BF6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и интереса к предмету;</w:t>
            </w:r>
          </w:p>
          <w:p w14:paraId="48B20036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сти и ответственности в реализации материала по данной теме.</w:t>
            </w:r>
          </w:p>
        </w:tc>
        <w:tc>
          <w:tcPr>
            <w:tcW w:w="1843" w:type="dxa"/>
          </w:tcPr>
          <w:p w14:paraId="6FBEFB45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Тест на понимание текста или 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тернет-ресурса.</w:t>
            </w:r>
          </w:p>
          <w:p w14:paraId="0CBA763D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6B27D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A4551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22172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9F744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FD846" w14:textId="04E7B2CE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Интернет, компьютерные игры или реальное общение?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A08D6EA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98E8C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14:paraId="354E6BE6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8E24A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42018A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F2C58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4E5BE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E5F3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7E63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F9D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C43C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07DAE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2875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F6D5F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AF3C215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9811D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AF51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8B4F1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24FA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5914E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4318E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01E8" w:rsidRPr="00FE6745" w14:paraId="7F99BF76" w14:textId="77777777" w:rsidTr="00E501E8">
        <w:tc>
          <w:tcPr>
            <w:tcW w:w="2802" w:type="dxa"/>
          </w:tcPr>
          <w:p w14:paraId="0F521269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Овладение базовыми предметными и метапредметными понятиями, отража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щими существенные связи и отношения между объектами и процессами.</w:t>
            </w:r>
          </w:p>
        </w:tc>
        <w:tc>
          <w:tcPr>
            <w:tcW w:w="3685" w:type="dxa"/>
          </w:tcPr>
          <w:p w14:paraId="5A98F845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результат:</w:t>
            </w:r>
          </w:p>
          <w:p w14:paraId="39795CC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E87BAE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умеют анализировать связь между учебными предметами (английский язык, география, история, литература) и восприн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мать информацию в ц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лом. </w:t>
            </w:r>
          </w:p>
          <w:p w14:paraId="14DDB00F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7B7EE0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тельный эффект:  </w:t>
            </w:r>
          </w:p>
          <w:p w14:paraId="0632DCA2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6E9C6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де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в нестандартных ситуациях. </w:t>
            </w:r>
          </w:p>
          <w:p w14:paraId="0383303E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DE6FC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2273C49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8D84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CE677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24D8E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10C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DC9F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9698F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37D9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5362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BA0DB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6C2DB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59" w:type="dxa"/>
          </w:tcPr>
          <w:p w14:paraId="249E287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283666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D2D7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67EE8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F5F1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0339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8558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66A9F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5274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0E6F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9B4E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EB31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501E8" w:rsidRPr="00FE6745" w14:paraId="49076EC1" w14:textId="77777777" w:rsidTr="00E501E8">
        <w:tc>
          <w:tcPr>
            <w:tcW w:w="2802" w:type="dxa"/>
          </w:tcPr>
          <w:p w14:paraId="48531BF6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зультаты:</w:t>
            </w:r>
          </w:p>
          <w:p w14:paraId="37647D37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248072" w14:textId="400451A9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E501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Uninvited Guest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04606A9D" w14:textId="00BD9B70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E6AA4F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Прогнозируемые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результаты:</w:t>
            </w:r>
          </w:p>
          <w:p w14:paraId="09203EB1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11C34D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умеют обсуждать</w:t>
            </w:r>
          </w:p>
          <w:p w14:paraId="057E37E2" w14:textId="7573E1BF" w:rsidR="00E501E8" w:rsidRPr="00FE6745" w:rsidRDefault="00E501E8" w:rsidP="00E501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высказывать свои идеи и мысли по просмотренному видео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32984D" w14:textId="036468A4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традиции английских семей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09B732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5ED0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эффект:</w:t>
            </w:r>
          </w:p>
          <w:p w14:paraId="1522125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53D76" w14:textId="607CB7E1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- уваж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 чужой точке зрения, традициям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B3ACC3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F786F6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559" w:type="dxa"/>
          </w:tcPr>
          <w:p w14:paraId="5801683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01E8" w:rsidRPr="00FE6745" w14:paraId="3E3BCCDD" w14:textId="77777777" w:rsidTr="00E501E8">
        <w:tc>
          <w:tcPr>
            <w:tcW w:w="2802" w:type="dxa"/>
          </w:tcPr>
          <w:p w14:paraId="3D30B01D" w14:textId="17914ABE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“Love at First Sight</w:t>
            </w: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4B71E8B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FA075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Прогнозируемые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результаты:</w:t>
            </w:r>
          </w:p>
          <w:p w14:paraId="71F8009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3BDAC0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умеют выстраивать мон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логическое высказывание по теме.</w:t>
            </w:r>
          </w:p>
          <w:p w14:paraId="5D43EA9D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7456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эффект:</w:t>
            </w:r>
          </w:p>
          <w:p w14:paraId="5457BEEA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3EF46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- мотивация интереса к с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мейным ценностям.</w:t>
            </w:r>
          </w:p>
          <w:p w14:paraId="5A3F2938" w14:textId="77777777" w:rsidR="00E501E8" w:rsidRPr="00FE6745" w:rsidRDefault="00E501E8" w:rsidP="00E501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1D2C8D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ного дома</w:t>
            </w:r>
          </w:p>
          <w:p w14:paraId="2E42E395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21941C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501E8" w:rsidRPr="00FE6745" w14:paraId="77CDDCC1" w14:textId="77777777" w:rsidTr="00E501E8">
        <w:tc>
          <w:tcPr>
            <w:tcW w:w="2802" w:type="dxa"/>
          </w:tcPr>
          <w:p w14:paraId="172F1A32" w14:textId="468E2DEA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E8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E501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The-Knit-O-Matic</w:t>
            </w:r>
            <w:r w:rsidRPr="00E50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”</w:t>
            </w:r>
          </w:p>
          <w:p w14:paraId="050CB6D3" w14:textId="57844A9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3CE7B24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Прогнозируемые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результаты:</w:t>
            </w:r>
          </w:p>
          <w:p w14:paraId="335700A6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C0C1B7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умеют использовать речевые средства в опред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ленных социальных сит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ациях.</w:t>
            </w:r>
          </w:p>
          <w:p w14:paraId="1CD4420E" w14:textId="77777777" w:rsidR="00E501E8" w:rsidRPr="00FE6745" w:rsidRDefault="00E501E8" w:rsidP="00E501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CBE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эффект:</w:t>
            </w:r>
          </w:p>
          <w:p w14:paraId="37F86ACE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26222C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- воспитание культуры 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щения, уважения друг к другу.</w:t>
            </w:r>
          </w:p>
          <w:p w14:paraId="61F9DACF" w14:textId="77777777" w:rsidR="00E501E8" w:rsidRPr="00FE6745" w:rsidRDefault="00E501E8" w:rsidP="00E501E8">
            <w:pPr>
              <w:pStyle w:val="a5"/>
              <w:ind w:lef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4C1575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E016AE" w14:textId="092E61DE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Видеомат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риалы </w:t>
            </w:r>
          </w:p>
        </w:tc>
        <w:tc>
          <w:tcPr>
            <w:tcW w:w="1559" w:type="dxa"/>
          </w:tcPr>
          <w:p w14:paraId="5DD2B746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01E8" w:rsidRPr="00FE6745" w14:paraId="630791ED" w14:textId="77777777" w:rsidTr="00E501E8">
        <w:tc>
          <w:tcPr>
            <w:tcW w:w="2802" w:type="dxa"/>
          </w:tcPr>
          <w:p w14:paraId="2F9AE0A2" w14:textId="3710F477" w:rsidR="00E501E8" w:rsidRPr="00E501E8" w:rsidRDefault="00E501E8" w:rsidP="00E50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67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Crime and Punishment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  <w:p w14:paraId="5218DB13" w14:textId="207F419D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1E995779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Прогнозируемые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результаты:</w:t>
            </w:r>
          </w:p>
          <w:p w14:paraId="7BBD823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0386559" w14:textId="17662F79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сориентироваться в неизвестной ситуации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94CF2F" w14:textId="6721C9E5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 w:rsidR="00C21D3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стране изучаемого языка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DD45B2" w14:textId="77777777" w:rsidR="00E501E8" w:rsidRPr="00FE6745" w:rsidRDefault="00E501E8" w:rsidP="00E501E8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78ED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эффект:</w:t>
            </w:r>
          </w:p>
          <w:p w14:paraId="2EBE908A" w14:textId="77777777" w:rsidR="00E501E8" w:rsidRPr="00FE6745" w:rsidRDefault="00E501E8" w:rsidP="00E501E8">
            <w:pPr>
              <w:pStyle w:val="a5"/>
              <w:ind w:lef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BBC2D7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уважение к традициям и культуре стран изучаем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го языка;</w:t>
            </w:r>
          </w:p>
          <w:p w14:paraId="412EA199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мотивация интереса к с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хранению традиций и ценностям.</w:t>
            </w:r>
          </w:p>
        </w:tc>
        <w:tc>
          <w:tcPr>
            <w:tcW w:w="1843" w:type="dxa"/>
          </w:tcPr>
          <w:p w14:paraId="34FA4F36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Обед. Чаеп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тие.</w:t>
            </w:r>
          </w:p>
        </w:tc>
        <w:tc>
          <w:tcPr>
            <w:tcW w:w="1559" w:type="dxa"/>
          </w:tcPr>
          <w:p w14:paraId="01BDA24A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01E8" w:rsidRPr="00FE6745" w14:paraId="39D5CEF6" w14:textId="77777777" w:rsidTr="00E501E8">
        <w:tc>
          <w:tcPr>
            <w:tcW w:w="2802" w:type="dxa"/>
          </w:tcPr>
          <w:p w14:paraId="34760EE9" w14:textId="611C0AEF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1D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 Escape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026DB02" w14:textId="0BDC5BF4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DACB7D0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Прогнозируемые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результаты:</w:t>
            </w:r>
          </w:p>
          <w:p w14:paraId="46148978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EA9172" w14:textId="17A51761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 w:rsidR="00C21D3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DA7583" w14:textId="77777777" w:rsidR="00E501E8" w:rsidRPr="00FE6745" w:rsidRDefault="00E501E8" w:rsidP="00E501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B1E25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эффект:</w:t>
            </w:r>
          </w:p>
          <w:p w14:paraId="21205F83" w14:textId="77777777" w:rsidR="00E501E8" w:rsidRPr="00FE6745" w:rsidRDefault="00E501E8" w:rsidP="00E501E8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C25EC2" w14:textId="337EA43A" w:rsidR="00E501E8" w:rsidRPr="00FE6745" w:rsidRDefault="00E501E8" w:rsidP="00C21D30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1843" w:type="dxa"/>
          </w:tcPr>
          <w:p w14:paraId="0BB9F4A6" w14:textId="764D7448" w:rsidR="00E501E8" w:rsidRPr="00FE6745" w:rsidRDefault="00C21D30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видео-отрывка</w:t>
            </w:r>
          </w:p>
        </w:tc>
        <w:tc>
          <w:tcPr>
            <w:tcW w:w="1559" w:type="dxa"/>
          </w:tcPr>
          <w:p w14:paraId="77EB324F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14F5EEC6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501E8" w:rsidRPr="00FE6745" w14:paraId="27536E90" w14:textId="77777777" w:rsidTr="00E501E8">
        <w:tc>
          <w:tcPr>
            <w:tcW w:w="2802" w:type="dxa"/>
          </w:tcPr>
          <w:p w14:paraId="5A719393" w14:textId="40E3FFEB" w:rsidR="00C21D30" w:rsidRPr="00C21D30" w:rsidRDefault="00E501E8" w:rsidP="00C21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4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C21D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Gromit to the Rescue”</w:t>
            </w:r>
          </w:p>
          <w:p w14:paraId="523750EF" w14:textId="7384561E" w:rsidR="00E501E8" w:rsidRPr="001E473A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2F28B53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Прогнозируемые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результаты:</w:t>
            </w:r>
          </w:p>
          <w:p w14:paraId="47BC06DF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606C56" w14:textId="244359B5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r w:rsidR="00C21D30">
              <w:rPr>
                <w:rFonts w:ascii="Times New Roman" w:hAnsi="Times New Roman" w:cs="Times New Roman"/>
                <w:sz w:val="28"/>
                <w:szCs w:val="28"/>
              </w:rPr>
              <w:t>грамматические структуры, наречия;</w:t>
            </w:r>
          </w:p>
          <w:p w14:paraId="7528D21E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1AF8D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Прогнозируемый воспит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E6745">
              <w:rPr>
                <w:rFonts w:ascii="Times New Roman" w:hAnsi="Times New Roman" w:cs="Times New Roman"/>
                <w:i/>
                <w:sz w:val="28"/>
                <w:szCs w:val="28"/>
              </w:rPr>
              <w:t>тельный эффект:</w:t>
            </w:r>
          </w:p>
          <w:p w14:paraId="5388885E" w14:textId="77777777" w:rsidR="00E501E8" w:rsidRPr="00FE6745" w:rsidRDefault="00E501E8" w:rsidP="00E50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45750" w14:textId="77777777" w:rsidR="00E501E8" w:rsidRPr="00FE6745" w:rsidRDefault="00E501E8" w:rsidP="00E501E8">
            <w:pPr>
              <w:pStyle w:val="a5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из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чаемому языку;</w:t>
            </w:r>
          </w:p>
          <w:p w14:paraId="035CB282" w14:textId="77777777" w:rsidR="00E501E8" w:rsidRPr="00FE6745" w:rsidRDefault="00E501E8" w:rsidP="00C21D30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38C9B8" w14:textId="492A36C7" w:rsidR="00E501E8" w:rsidRPr="00FE6745" w:rsidRDefault="00C21D30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игра</w:t>
            </w:r>
          </w:p>
        </w:tc>
        <w:tc>
          <w:tcPr>
            <w:tcW w:w="1559" w:type="dxa"/>
          </w:tcPr>
          <w:p w14:paraId="1B9F5CEE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4BBCDC12" w14:textId="77777777" w:rsidR="00E501E8" w:rsidRPr="00FE6745" w:rsidRDefault="00E501E8" w:rsidP="00E5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14:paraId="1FBF2C9A" w14:textId="77777777" w:rsidR="00E501E8" w:rsidRPr="00FE6745" w:rsidRDefault="00E501E8" w:rsidP="00E50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65EBF" w14:textId="77777777" w:rsidR="00E501E8" w:rsidRPr="00F05668" w:rsidRDefault="00E501E8" w:rsidP="00F0566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99BF05" w14:textId="77777777" w:rsidR="00EE43BD" w:rsidRPr="00F05668" w:rsidRDefault="00EE43BD" w:rsidP="00F0566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 реализации программы.</w:t>
      </w:r>
    </w:p>
    <w:p w14:paraId="1823DCBB" w14:textId="77777777" w:rsidR="00E93C84" w:rsidRPr="00F05668" w:rsidRDefault="00E93C84" w:rsidP="00F056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420592" w14:textId="77777777" w:rsidR="00EE43BD" w:rsidRPr="00F05668" w:rsidRDefault="00EE43BD" w:rsidP="00F0566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color w:val="000000"/>
          <w:sz w:val="28"/>
          <w:szCs w:val="28"/>
        </w:rPr>
        <w:t>По окончании реализации программы происходит формирование у учащихся социокультурной адаптации и развитие толерантности. К концу курса учащиеся будут:</w:t>
      </w:r>
    </w:p>
    <w:p w14:paraId="76DC9B4F" w14:textId="77777777" w:rsidR="00EE43BD" w:rsidRPr="00F05668" w:rsidRDefault="00EE43BD" w:rsidP="00F0566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color w:val="000000"/>
          <w:sz w:val="28"/>
          <w:szCs w:val="28"/>
        </w:rPr>
        <w:t>знать/понимать:</w:t>
      </w:r>
    </w:p>
    <w:p w14:paraId="739F48C3" w14:textId="707CB40D" w:rsidR="00EE43BD" w:rsidRPr="00F05668" w:rsidRDefault="00E93C84" w:rsidP="00F05668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английскую речь в нормальном темпе</w:t>
      </w:r>
    </w:p>
    <w:p w14:paraId="40B7568D" w14:textId="7B1444A4" w:rsidR="00EE43BD" w:rsidRPr="00F05668" w:rsidRDefault="00EE43BD" w:rsidP="00F05668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обсуждение, выражать собственное мнение и обосновывать его</w:t>
      </w:r>
    </w:p>
    <w:p w14:paraId="548046D9" w14:textId="539A3366" w:rsidR="00EE43BD" w:rsidRPr="00F05668" w:rsidRDefault="00EE43BD" w:rsidP="00F05668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текстовые материалы, связанные с изучаемой тематикой</w:t>
      </w:r>
    </w:p>
    <w:p w14:paraId="7E2E4651" w14:textId="2C5FEE84" w:rsidR="00EE43BD" w:rsidRPr="00F05668" w:rsidRDefault="00EE43BD" w:rsidP="00F05668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проектную </w:t>
      </w:r>
      <w:r w:rsidR="00E93C84"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творческую </w:t>
      </w: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</w:p>
    <w:p w14:paraId="504C7E39" w14:textId="774E153E" w:rsidR="00EE43BD" w:rsidRPr="00F05668" w:rsidRDefault="00EE43BD" w:rsidP="00F05668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подготовить устное сообщение и выступить с ним</w:t>
      </w:r>
    </w:p>
    <w:p w14:paraId="219320A8" w14:textId="0991DCD2" w:rsidR="00EE43BD" w:rsidRDefault="00EE43BD" w:rsidP="00F05668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сравнивать, оценивать, анализировать полученные факты и делать выводы</w:t>
      </w:r>
    </w:p>
    <w:p w14:paraId="67131D11" w14:textId="434AB53A" w:rsidR="00E93C84" w:rsidRDefault="00EE43BD" w:rsidP="00F05668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6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</w:t>
      </w:r>
      <w:r w:rsidR="00AA56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09EF7AE7" w14:textId="24174C96" w:rsidR="00AA567E" w:rsidRPr="00AA567E" w:rsidRDefault="00AA567E" w:rsidP="00F05668">
      <w:pPr>
        <w:numPr>
          <w:ilvl w:val="0"/>
          <w:numId w:val="7"/>
        </w:numPr>
        <w:shd w:val="clear" w:color="auto" w:fill="FFFFFF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озвучивать видео</w:t>
      </w:r>
    </w:p>
    <w:p w14:paraId="3B7A3154" w14:textId="77777777" w:rsidR="00E93C84" w:rsidRPr="00F05668" w:rsidRDefault="00E93C84" w:rsidP="00F056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DED35B" w14:textId="77777777" w:rsidR="00E93C84" w:rsidRPr="00F05668" w:rsidRDefault="00E93C84" w:rsidP="00F05668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данная программа предполагает получение следующих результатов</w:t>
      </w: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24B4FEC8" w14:textId="035F3702" w:rsidR="00E93C84" w:rsidRPr="00F05668" w:rsidRDefault="00E93C84" w:rsidP="00F05668">
      <w:pPr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Личностные результаты:</w:t>
      </w:r>
    </w:p>
    <w:p w14:paraId="4E9F1439" w14:textId="77777777" w:rsidR="00E93C84" w:rsidRPr="00F05668" w:rsidRDefault="00E93C84" w:rsidP="00F05668">
      <w:pPr>
        <w:numPr>
          <w:ilvl w:val="0"/>
          <w:numId w:val="8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14:paraId="47D7B92E" w14:textId="4268AE91" w:rsidR="00E93C84" w:rsidRPr="00F05668" w:rsidRDefault="00E93C84" w:rsidP="00F05668">
      <w:pPr>
        <w:numPr>
          <w:ilvl w:val="0"/>
          <w:numId w:val="8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опыта переживания и позитивного отношения к базовым ценностям общества (человек, семья, природа, знания, культура);</w:t>
      </w:r>
    </w:p>
    <w:p w14:paraId="39E7F7D2" w14:textId="048F7FB0" w:rsidR="00E93C84" w:rsidRPr="00F05668" w:rsidRDefault="00E93C84" w:rsidP="00F05668">
      <w:pPr>
        <w:numPr>
          <w:ilvl w:val="0"/>
          <w:numId w:val="8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 опыта самостоятельного общественного действия (умение представить зрителям собственные проекты, постановки), в том числе </w:t>
      </w:r>
      <w:r w:rsidR="00AA567E">
        <w:rPr>
          <w:rFonts w:ascii="Times New Roman" w:eastAsia="Times New Roman" w:hAnsi="Times New Roman" w:cs="Times New Roman"/>
          <w:color w:val="000000"/>
          <w:sz w:val="28"/>
          <w:szCs w:val="28"/>
        </w:rPr>
        <w:t>и в открытой общественной среде.</w:t>
      </w:r>
    </w:p>
    <w:p w14:paraId="2C6B6EFA" w14:textId="77777777" w:rsidR="00AA567E" w:rsidRDefault="00AA567E" w:rsidP="00F056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A591BE" w14:textId="77777777" w:rsidR="00AA567E" w:rsidRDefault="00AA567E" w:rsidP="00F05668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6C9FB307" w14:textId="77777777" w:rsidR="00AA567E" w:rsidRDefault="00AA567E" w:rsidP="00F05668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</w:pPr>
    </w:p>
    <w:p w14:paraId="131B1287" w14:textId="7DD4ED47" w:rsidR="00E93C84" w:rsidRPr="00F05668" w:rsidRDefault="00E93C84" w:rsidP="00F056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Регулятивные УУД:</w:t>
      </w:r>
    </w:p>
    <w:p w14:paraId="10A2735A" w14:textId="77777777" w:rsidR="00E93C84" w:rsidRPr="00F05668" w:rsidRDefault="00E93C84" w:rsidP="00F05668">
      <w:pPr>
        <w:numPr>
          <w:ilvl w:val="0"/>
          <w:numId w:val="9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433000E9" w14:textId="77777777" w:rsidR="00E93C84" w:rsidRPr="00F05668" w:rsidRDefault="00E93C84" w:rsidP="00F05668">
      <w:pPr>
        <w:numPr>
          <w:ilvl w:val="0"/>
          <w:numId w:val="9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239FD3D9" w14:textId="77777777" w:rsidR="00E93C84" w:rsidRPr="00F05668" w:rsidRDefault="00E93C84" w:rsidP="00F05668">
      <w:pPr>
        <w:numPr>
          <w:ilvl w:val="0"/>
          <w:numId w:val="9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14:paraId="458EE035" w14:textId="483C207F" w:rsidR="00E93C84" w:rsidRDefault="00E93C84" w:rsidP="00F05668">
      <w:pPr>
        <w:numPr>
          <w:ilvl w:val="0"/>
          <w:numId w:val="9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</w:t>
      </w:r>
      <w:r w:rsidR="00AA567E">
        <w:rPr>
          <w:rFonts w:ascii="Times New Roman" w:eastAsia="Times New Roman" w:hAnsi="Times New Roman" w:cs="Times New Roman"/>
          <w:color w:val="000000"/>
          <w:sz w:val="28"/>
          <w:szCs w:val="28"/>
        </w:rPr>
        <w:t>й и познавательной деятельности.</w:t>
      </w:r>
    </w:p>
    <w:p w14:paraId="0D5D1D5D" w14:textId="77777777" w:rsidR="00AA567E" w:rsidRPr="00F05668" w:rsidRDefault="00AA567E" w:rsidP="00AA567E">
      <w:p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3C29D2" w14:textId="77777777" w:rsidR="00E93C84" w:rsidRPr="00F05668" w:rsidRDefault="00E93C84" w:rsidP="00F056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Познавательные УУД:</w:t>
      </w:r>
    </w:p>
    <w:p w14:paraId="401D2B97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3A1E1294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14:paraId="2EBB7FA0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рассуждение, умозаключение (индуктивное, дедуктивное и по аналогии) и делать выводы;</w:t>
      </w:r>
    </w:p>
    <w:p w14:paraId="6A1BD804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14:paraId="493B08D0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14:paraId="78CDFAF6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выделять, обобщать и фиксировать нужную информацию;</w:t>
      </w:r>
    </w:p>
    <w:p w14:paraId="1121A2AF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526ADC07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проблемы творческого и поискового характера;</w:t>
      </w:r>
    </w:p>
    <w:p w14:paraId="6887EB2E" w14:textId="77777777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дома;</w:t>
      </w:r>
    </w:p>
    <w:p w14:paraId="41564077" w14:textId="2D8ED3A6" w:rsidR="00E93C84" w:rsidRPr="00F05668" w:rsidRDefault="00E93C84" w:rsidP="00F05668">
      <w:pPr>
        <w:numPr>
          <w:ilvl w:val="0"/>
          <w:numId w:val="10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оцениват</w:t>
      </w:r>
      <w:r w:rsidR="00AA567E">
        <w:rPr>
          <w:rFonts w:ascii="Times New Roman" w:eastAsia="Times New Roman" w:hAnsi="Times New Roman" w:cs="Times New Roman"/>
          <w:color w:val="000000"/>
          <w:sz w:val="28"/>
          <w:szCs w:val="28"/>
        </w:rPr>
        <w:t>ь результаты своей деятельности.</w:t>
      </w:r>
    </w:p>
    <w:p w14:paraId="24F3FFA1" w14:textId="77777777" w:rsidR="00E93C84" w:rsidRPr="00F05668" w:rsidRDefault="00E93C84" w:rsidP="00F056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0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          Коммуникативные УУД:</w:t>
      </w:r>
    </w:p>
    <w:p w14:paraId="3FA29AA1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осуществлять межкультурное общение на АЯ:</w:t>
      </w:r>
    </w:p>
    <w:p w14:paraId="5C12F5D8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14:paraId="5E6E33C3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44C4A6F1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14:paraId="474542FE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спрашивать, интересоваться чужим мнением и высказывать свое;</w:t>
      </w:r>
    </w:p>
    <w:p w14:paraId="4727E323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обсуждать разные точки зрения и  способствовать выработке общей (групповой) позиции;</w:t>
      </w:r>
    </w:p>
    <w:p w14:paraId="60419FE3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14:paraId="509FB010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 помощью вопросов добывать недостающую информацию (познавательная инициативность);</w:t>
      </w:r>
    </w:p>
    <w:p w14:paraId="19324589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устанавливать рабочие отношения, эффективно сотрудничать и способствовать продуктивной кооперации;</w:t>
      </w:r>
    </w:p>
    <w:p w14:paraId="38A24594" w14:textId="777777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уважительное отношение к партнерам, внимание к личности другого;</w:t>
      </w:r>
    </w:p>
    <w:p w14:paraId="44540A12" w14:textId="307F5177" w:rsidR="00E93C84" w:rsidRPr="00F05668" w:rsidRDefault="00E93C84" w:rsidP="00F05668">
      <w:pPr>
        <w:numPr>
          <w:ilvl w:val="0"/>
          <w:numId w:val="11"/>
        </w:num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</w:t>
      </w:r>
      <w:r w:rsidR="00AA567E">
        <w:rPr>
          <w:rFonts w:ascii="Times New Roman" w:eastAsia="Times New Roman" w:hAnsi="Times New Roman" w:cs="Times New Roman"/>
          <w:color w:val="000000"/>
          <w:sz w:val="28"/>
          <w:szCs w:val="28"/>
        </w:rPr>
        <w:t>ей цели совместной деятельности.</w:t>
      </w:r>
    </w:p>
    <w:p w14:paraId="0776F29C" w14:textId="3D9F755A" w:rsidR="00710A6F" w:rsidRPr="00D47C2E" w:rsidRDefault="00710A6F" w:rsidP="00D4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2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AA567E" w:rsidRPr="00D47C2E">
        <w:rPr>
          <w:rFonts w:ascii="Times New Roman" w:hAnsi="Times New Roman" w:cs="Times New Roman"/>
          <w:b/>
          <w:sz w:val="28"/>
          <w:szCs w:val="28"/>
        </w:rPr>
        <w:t>:</w:t>
      </w:r>
    </w:p>
    <w:p w14:paraId="7945FDB2" w14:textId="77777777" w:rsidR="00710A6F" w:rsidRPr="00F05668" w:rsidRDefault="00710A6F" w:rsidP="00F05668">
      <w:pPr>
        <w:pStyle w:val="a5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28A42" w14:textId="77777777" w:rsidR="00710A6F" w:rsidRPr="00F05668" w:rsidRDefault="00710A6F" w:rsidP="00F056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668">
        <w:rPr>
          <w:rFonts w:ascii="Times New Roman" w:hAnsi="Times New Roman" w:cs="Times New Roman"/>
          <w:sz w:val="28"/>
          <w:szCs w:val="28"/>
        </w:rPr>
        <w:t>1. Доска-панель мультимедийная интерактивная HitachiStarboard FX-77G.</w:t>
      </w:r>
    </w:p>
    <w:p w14:paraId="011EAB5F" w14:textId="77777777" w:rsidR="00710A6F" w:rsidRPr="00F05668" w:rsidRDefault="00710A6F" w:rsidP="00F056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668">
        <w:rPr>
          <w:rFonts w:ascii="Times New Roman" w:hAnsi="Times New Roman" w:cs="Times New Roman"/>
          <w:sz w:val="28"/>
          <w:szCs w:val="28"/>
        </w:rPr>
        <w:t>2. Проектор мультимедийный Epson EMP 42.</w:t>
      </w:r>
    </w:p>
    <w:p w14:paraId="10A10121" w14:textId="77777777" w:rsidR="00710A6F" w:rsidRPr="00F05668" w:rsidRDefault="00710A6F" w:rsidP="00F056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668">
        <w:rPr>
          <w:rFonts w:ascii="Times New Roman" w:hAnsi="Times New Roman" w:cs="Times New Roman"/>
          <w:sz w:val="28"/>
          <w:szCs w:val="28"/>
        </w:rPr>
        <w:t xml:space="preserve">3. МФУ монохромное. </w:t>
      </w:r>
    </w:p>
    <w:p w14:paraId="0BB50983" w14:textId="77777777" w:rsidR="00710A6F" w:rsidRPr="00F05668" w:rsidRDefault="00710A6F" w:rsidP="00F056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668">
        <w:rPr>
          <w:rFonts w:ascii="Times New Roman" w:hAnsi="Times New Roman" w:cs="Times New Roman"/>
          <w:sz w:val="28"/>
          <w:szCs w:val="28"/>
        </w:rPr>
        <w:t xml:space="preserve">4. Ноутбук 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Pr="00F05668">
        <w:rPr>
          <w:rFonts w:ascii="Times New Roman" w:hAnsi="Times New Roman" w:cs="Times New Roman"/>
          <w:sz w:val="28"/>
          <w:szCs w:val="28"/>
        </w:rPr>
        <w:t xml:space="preserve"> </w:t>
      </w:r>
      <w:r w:rsidRPr="00F056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5668">
        <w:rPr>
          <w:rFonts w:ascii="Times New Roman" w:hAnsi="Times New Roman" w:cs="Times New Roman"/>
          <w:sz w:val="28"/>
          <w:szCs w:val="28"/>
        </w:rPr>
        <w:t>9500.</w:t>
      </w:r>
    </w:p>
    <w:p w14:paraId="3338329A" w14:textId="77777777" w:rsidR="008323E4" w:rsidRPr="00F05668" w:rsidRDefault="008323E4" w:rsidP="00F056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DFA14CA" w14:textId="77777777" w:rsidR="008323E4" w:rsidRPr="00F05668" w:rsidRDefault="008323E4" w:rsidP="00F056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412D10" w14:textId="341C52C1" w:rsidR="008323E4" w:rsidRPr="00F05668" w:rsidRDefault="008323E4" w:rsidP="00AA567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  <w:r w:rsidR="00AA5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86A8327" w14:textId="77777777" w:rsidR="008323E4" w:rsidRPr="00F05668" w:rsidRDefault="008323E4" w:rsidP="00AA567E">
      <w:pPr>
        <w:numPr>
          <w:ilvl w:val="0"/>
          <w:numId w:val="12"/>
        </w:num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Hallawell Francis. London. Workbook. Longman. 2004.</w:t>
      </w:r>
    </w:p>
    <w:p w14:paraId="79361574" w14:textId="77777777" w:rsidR="008323E4" w:rsidRPr="00F05668" w:rsidRDefault="008323E4" w:rsidP="00AA567E">
      <w:pPr>
        <w:numPr>
          <w:ilvl w:val="0"/>
          <w:numId w:val="12"/>
        </w:num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Hallawell Francis. London. Обучающее видео в 6-ти частях.</w:t>
      </w:r>
    </w:p>
    <w:p w14:paraId="3A9BC4D2" w14:textId="77777777" w:rsidR="008323E4" w:rsidRPr="00F05668" w:rsidRDefault="008323E4" w:rsidP="00AA567E">
      <w:pPr>
        <w:numPr>
          <w:ilvl w:val="0"/>
          <w:numId w:val="12"/>
        </w:num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F0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https://ru.wikipedia.org</w:t>
        </w:r>
      </w:hyperlink>
    </w:p>
    <w:p w14:paraId="04DA6CE2" w14:textId="77777777" w:rsidR="008323E4" w:rsidRPr="00F05668" w:rsidRDefault="008323E4" w:rsidP="00AA567E">
      <w:pPr>
        <w:numPr>
          <w:ilvl w:val="0"/>
          <w:numId w:val="12"/>
        </w:num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68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http://www.moggies.co.uk/html/oldpssm.html</w:t>
      </w:r>
    </w:p>
    <w:p w14:paraId="4A8FBD3E" w14:textId="116775E3" w:rsidR="008323E4" w:rsidRDefault="00E501E8" w:rsidP="00AA567E">
      <w:pPr>
        <w:numPr>
          <w:ilvl w:val="0"/>
          <w:numId w:val="12"/>
        </w:num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AA567E" w:rsidRPr="00EC62F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https://www.catsthemusical.com</w:t>
        </w:r>
      </w:hyperlink>
    </w:p>
    <w:p w14:paraId="2965E33A" w14:textId="77777777" w:rsidR="00AA567E" w:rsidRDefault="00AA567E" w:rsidP="00AA567E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22FB9" w14:textId="77777777" w:rsidR="00AA567E" w:rsidRDefault="00AA567E" w:rsidP="00AA567E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8DB721" w14:textId="77777777" w:rsidR="00AA567E" w:rsidRDefault="00AA567E" w:rsidP="00AA567E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B74E8C" w14:textId="77777777" w:rsidR="00AA567E" w:rsidRDefault="00AA567E" w:rsidP="00AA567E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4D175E" w14:textId="77777777" w:rsidR="00AA567E" w:rsidRDefault="00AA567E" w:rsidP="00AA567E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64811" w14:textId="77777777" w:rsidR="00AA567E" w:rsidRDefault="00AA567E" w:rsidP="00AA567E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6EA589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BD152D6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8639BF5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062D308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A46A942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3D80A29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20AC825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2AD1A05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5CBFED8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DFC73D1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8F4007B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3C3235C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0304E7F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8404252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43CF1A4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10F2713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D5ADF8B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23E9097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53DDA6D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0F1852D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C8EF9AC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40D0BA9" w14:textId="77777777" w:rsidR="00D47C2E" w:rsidRDefault="00D47C2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A1C0215" w14:textId="2F88B26D" w:rsidR="00AA567E" w:rsidRPr="00AA567E" w:rsidRDefault="00AA567E" w:rsidP="00AA567E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Приложение.</w:t>
      </w:r>
    </w:p>
    <w:p w14:paraId="4F8782A0" w14:textId="1CAB14C9" w:rsidR="00AA567E" w:rsidRPr="00AA567E" w:rsidRDefault="00AA567E" w:rsidP="00AA567E">
      <w:pPr>
        <w:shd w:val="clear" w:color="auto" w:fill="FFFFFF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планирование.</w:t>
      </w:r>
    </w:p>
    <w:p w14:paraId="4DFC50DD" w14:textId="77777777" w:rsidR="008323E4" w:rsidRPr="00F05668" w:rsidRDefault="008323E4" w:rsidP="00F056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442"/>
        <w:gridCol w:w="728"/>
        <w:gridCol w:w="853"/>
        <w:gridCol w:w="1322"/>
        <w:gridCol w:w="3402"/>
      </w:tblGrid>
      <w:tr w:rsidR="00AA567E" w:rsidRPr="00CF50E6" w14:paraId="417FB7E2" w14:textId="77777777" w:rsidTr="00AA567E">
        <w:trPr>
          <w:trHeight w:val="187"/>
        </w:trPr>
        <w:tc>
          <w:tcPr>
            <w:tcW w:w="456" w:type="dxa"/>
            <w:vMerge w:val="restart"/>
          </w:tcPr>
          <w:p w14:paraId="0C7A30C9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2" w:type="dxa"/>
            <w:vMerge w:val="restart"/>
          </w:tcPr>
          <w:p w14:paraId="46AE4318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Наименование разделов и тем</w:t>
            </w:r>
          </w:p>
          <w:p w14:paraId="2650D2C7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05B2D4B8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22" w:type="dxa"/>
          </w:tcPr>
          <w:p w14:paraId="389741B4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  <w:vMerge w:val="restart"/>
          </w:tcPr>
          <w:p w14:paraId="7A08DFD4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Характеристика видов деятельности обучающихся</w:t>
            </w:r>
          </w:p>
        </w:tc>
      </w:tr>
      <w:tr w:rsidR="00AA567E" w:rsidRPr="00CF50E6" w14:paraId="5FC2ECA4" w14:textId="77777777" w:rsidTr="00AA567E">
        <w:trPr>
          <w:trHeight w:val="186"/>
        </w:trPr>
        <w:tc>
          <w:tcPr>
            <w:tcW w:w="456" w:type="dxa"/>
            <w:vMerge/>
          </w:tcPr>
          <w:p w14:paraId="5BBE3A48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</w:tcPr>
          <w:p w14:paraId="2BCECC8D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14:paraId="378A0262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853" w:type="dxa"/>
          </w:tcPr>
          <w:p w14:paraId="448A362E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практ.</w:t>
            </w:r>
          </w:p>
        </w:tc>
        <w:tc>
          <w:tcPr>
            <w:tcW w:w="1322" w:type="dxa"/>
          </w:tcPr>
          <w:p w14:paraId="054D4E9E" w14:textId="40923E44" w:rsidR="00AA567E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567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402" w:type="dxa"/>
            <w:vMerge/>
          </w:tcPr>
          <w:p w14:paraId="4BF060EB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67E" w:rsidRPr="00CF50E6" w14:paraId="29F87C90" w14:textId="77777777" w:rsidTr="00AA567E">
        <w:trPr>
          <w:trHeight w:val="186"/>
        </w:trPr>
        <w:tc>
          <w:tcPr>
            <w:tcW w:w="456" w:type="dxa"/>
          </w:tcPr>
          <w:p w14:paraId="53FD352E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</w:tcPr>
          <w:p w14:paraId="5512677E" w14:textId="77777777" w:rsidR="00AA567E" w:rsidRDefault="00E13015" w:rsidP="00730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15">
              <w:rPr>
                <w:rFonts w:ascii="Times New Roman" w:hAnsi="Times New Roman" w:cs="Times New Roman"/>
                <w:b/>
              </w:rPr>
              <w:t>The Uninvented Guest</w:t>
            </w:r>
          </w:p>
          <w:p w14:paraId="6F78D286" w14:textId="1C268F01" w:rsidR="00E13015" w:rsidRPr="00E13015" w:rsidRDefault="00730200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героями анимационного фильма.</w:t>
            </w:r>
          </w:p>
        </w:tc>
        <w:tc>
          <w:tcPr>
            <w:tcW w:w="728" w:type="dxa"/>
          </w:tcPr>
          <w:p w14:paraId="093140FD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  <w:r w:rsidRPr="00CF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4196E960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5583DBF2" w14:textId="4CB43DBA" w:rsidR="00AA567E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A567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2" w:type="dxa"/>
          </w:tcPr>
          <w:p w14:paraId="276006FA" w14:textId="231E357F" w:rsidR="00AA567E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видео, работа с лексикой.</w:t>
            </w:r>
          </w:p>
        </w:tc>
      </w:tr>
      <w:tr w:rsidR="00AA567E" w:rsidRPr="00CF50E6" w14:paraId="196B440F" w14:textId="77777777" w:rsidTr="00AA567E">
        <w:trPr>
          <w:trHeight w:val="186"/>
        </w:trPr>
        <w:tc>
          <w:tcPr>
            <w:tcW w:w="456" w:type="dxa"/>
          </w:tcPr>
          <w:p w14:paraId="431EB982" w14:textId="77777777" w:rsidR="00AA567E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</w:p>
          <w:p w14:paraId="55A1ED7A" w14:textId="1F7CE909" w:rsidR="00AA567E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</w:tcPr>
          <w:p w14:paraId="402047E6" w14:textId="0E48E5A5" w:rsidR="00AA567E" w:rsidRPr="00730200" w:rsidRDefault="00730200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завтрак.</w:t>
            </w:r>
          </w:p>
        </w:tc>
        <w:tc>
          <w:tcPr>
            <w:tcW w:w="728" w:type="dxa"/>
          </w:tcPr>
          <w:p w14:paraId="31730F95" w14:textId="39B0D659" w:rsidR="00AA567E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2629967B" w14:textId="77777777" w:rsidR="00AA567E" w:rsidRPr="00CF50E6" w:rsidRDefault="00AA567E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247EADE0" w14:textId="5624BEA4" w:rsidR="00AA567E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3402" w:type="dxa"/>
          </w:tcPr>
          <w:p w14:paraId="2AE11EE7" w14:textId="58F6FE42" w:rsidR="00AA567E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отрывка видео, выполнение грамматических упражнений.</w:t>
            </w:r>
          </w:p>
        </w:tc>
      </w:tr>
      <w:tr w:rsidR="00BF2A2B" w:rsidRPr="00CF50E6" w14:paraId="4723537E" w14:textId="77777777" w:rsidTr="00AA567E">
        <w:trPr>
          <w:trHeight w:val="186"/>
        </w:trPr>
        <w:tc>
          <w:tcPr>
            <w:tcW w:w="456" w:type="dxa"/>
          </w:tcPr>
          <w:p w14:paraId="0DB35B8B" w14:textId="1604C155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</w:tcPr>
          <w:p w14:paraId="34CB9F5D" w14:textId="1D9E9AF9" w:rsidR="00BF2A2B" w:rsidRPr="00730200" w:rsidRDefault="00730200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падеж, настоящее простое время.</w:t>
            </w:r>
          </w:p>
        </w:tc>
        <w:tc>
          <w:tcPr>
            <w:tcW w:w="728" w:type="dxa"/>
          </w:tcPr>
          <w:p w14:paraId="02AD91A6" w14:textId="501BDCA3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57B93F22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78B7CD2C" w14:textId="5AB27404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3402" w:type="dxa"/>
          </w:tcPr>
          <w:p w14:paraId="3E470F50" w14:textId="168521DD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тест.</w:t>
            </w:r>
          </w:p>
        </w:tc>
      </w:tr>
      <w:tr w:rsidR="00BF2A2B" w:rsidRPr="00CF50E6" w14:paraId="6AC36F1A" w14:textId="77777777" w:rsidTr="00AA567E">
        <w:trPr>
          <w:trHeight w:val="186"/>
        </w:trPr>
        <w:tc>
          <w:tcPr>
            <w:tcW w:w="456" w:type="dxa"/>
          </w:tcPr>
          <w:p w14:paraId="0DF9FC84" w14:textId="4F79A328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</w:tcPr>
          <w:p w14:paraId="4A590CD3" w14:textId="68AC067D" w:rsidR="00BF2A2B" w:rsidRPr="00730200" w:rsidRDefault="00730200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предпочитаешь на завтрак.</w:t>
            </w:r>
          </w:p>
        </w:tc>
        <w:tc>
          <w:tcPr>
            <w:tcW w:w="728" w:type="dxa"/>
          </w:tcPr>
          <w:p w14:paraId="554DCF52" w14:textId="57EC3DEB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2517605F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0CD8DF5A" w14:textId="0B19A083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402" w:type="dxa"/>
          </w:tcPr>
          <w:p w14:paraId="76FD3411" w14:textId="0C70E6BE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парах, составление диалогов.</w:t>
            </w:r>
          </w:p>
        </w:tc>
      </w:tr>
      <w:tr w:rsidR="00BF2A2B" w:rsidRPr="00CF50E6" w14:paraId="5E19FDA5" w14:textId="77777777" w:rsidTr="00AA567E">
        <w:trPr>
          <w:trHeight w:val="186"/>
        </w:trPr>
        <w:tc>
          <w:tcPr>
            <w:tcW w:w="456" w:type="dxa"/>
          </w:tcPr>
          <w:p w14:paraId="1F455922" w14:textId="0875281A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</w:tcPr>
          <w:p w14:paraId="42792087" w14:textId="2A81E6EB" w:rsidR="00BF2A2B" w:rsidRPr="00730200" w:rsidRDefault="00730200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в общественных местах.</w:t>
            </w:r>
          </w:p>
        </w:tc>
        <w:tc>
          <w:tcPr>
            <w:tcW w:w="728" w:type="dxa"/>
          </w:tcPr>
          <w:p w14:paraId="3BE1B735" w14:textId="1D103F02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5D3E2FC3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35BB3EEE" w14:textId="712F7A02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402" w:type="dxa"/>
          </w:tcPr>
          <w:p w14:paraId="6B6A0A4C" w14:textId="6250B720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словаря, диктант.</w:t>
            </w:r>
          </w:p>
        </w:tc>
      </w:tr>
      <w:tr w:rsidR="00BF2A2B" w:rsidRPr="00CF50E6" w14:paraId="2A98149A" w14:textId="77777777" w:rsidTr="00AA567E">
        <w:trPr>
          <w:trHeight w:val="186"/>
        </w:trPr>
        <w:tc>
          <w:tcPr>
            <w:tcW w:w="456" w:type="dxa"/>
          </w:tcPr>
          <w:p w14:paraId="5412835F" w14:textId="11901682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2" w:type="dxa"/>
          </w:tcPr>
          <w:p w14:paraId="6546B78A" w14:textId="5484825D" w:rsidR="00BF2A2B" w:rsidRPr="00730200" w:rsidRDefault="00730200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Волиса и Громита.</w:t>
            </w:r>
          </w:p>
        </w:tc>
        <w:tc>
          <w:tcPr>
            <w:tcW w:w="728" w:type="dxa"/>
          </w:tcPr>
          <w:p w14:paraId="64FC15C7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35DC5BAB" w14:textId="134DF304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</w:tcPr>
          <w:p w14:paraId="61B589EF" w14:textId="45689650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402" w:type="dxa"/>
          </w:tcPr>
          <w:p w14:paraId="0C79755C" w14:textId="4D8E37FE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Инсценировка.</w:t>
            </w:r>
          </w:p>
        </w:tc>
      </w:tr>
      <w:tr w:rsidR="00BF2A2B" w:rsidRPr="00CF50E6" w14:paraId="7DA7B6FE" w14:textId="77777777" w:rsidTr="00AA567E">
        <w:trPr>
          <w:trHeight w:val="186"/>
        </w:trPr>
        <w:tc>
          <w:tcPr>
            <w:tcW w:w="456" w:type="dxa"/>
          </w:tcPr>
          <w:p w14:paraId="639BF72D" w14:textId="5FBC4162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</w:tcPr>
          <w:p w14:paraId="7A89FE14" w14:textId="77777777" w:rsidR="00BF2A2B" w:rsidRDefault="00E13015" w:rsidP="007302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Love At First Sight</w:t>
            </w:r>
          </w:p>
          <w:p w14:paraId="7166562E" w14:textId="16851EB9" w:rsidR="00730200" w:rsidRPr="00730200" w:rsidRDefault="00730200" w:rsidP="007302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Bungee-Jumping</w:t>
            </w:r>
          </w:p>
        </w:tc>
        <w:tc>
          <w:tcPr>
            <w:tcW w:w="728" w:type="dxa"/>
          </w:tcPr>
          <w:p w14:paraId="7E0524EF" w14:textId="30709847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2666D957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52ACA377" w14:textId="585B5101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402" w:type="dxa"/>
          </w:tcPr>
          <w:p w14:paraId="4407E34C" w14:textId="778F1CC0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текста, исправление ошибок, просмотр видео.</w:t>
            </w:r>
          </w:p>
        </w:tc>
      </w:tr>
      <w:tr w:rsidR="00BF2A2B" w:rsidRPr="00CF50E6" w14:paraId="5B402502" w14:textId="77777777" w:rsidTr="00AA567E">
        <w:trPr>
          <w:trHeight w:val="186"/>
        </w:trPr>
        <w:tc>
          <w:tcPr>
            <w:tcW w:w="456" w:type="dxa"/>
          </w:tcPr>
          <w:p w14:paraId="05F66F3B" w14:textId="5425235E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14:paraId="5A15CE06" w14:textId="40AC3800" w:rsidR="00BF2A2B" w:rsidRPr="00F852FA" w:rsidRDefault="00F852FA" w:rsidP="00730200">
            <w:pPr>
              <w:jc w:val="center"/>
              <w:rPr>
                <w:rFonts w:ascii="Times New Roman" w:hAnsi="Times New Roman" w:cs="Times New Roman"/>
              </w:rPr>
            </w:pPr>
            <w:r w:rsidRPr="00F852FA">
              <w:rPr>
                <w:rFonts w:ascii="Times New Roman" w:hAnsi="Times New Roman" w:cs="Times New Roman"/>
              </w:rPr>
              <w:t>Эмоции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" w:type="dxa"/>
          </w:tcPr>
          <w:p w14:paraId="118DA0BD" w14:textId="6A8E9BA1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015C1D00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45D12E2A" w14:textId="423F7A51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3402" w:type="dxa"/>
          </w:tcPr>
          <w:p w14:paraId="04E4DEB3" w14:textId="74F04A6D" w:rsidR="00BF2A2B" w:rsidRPr="00CF50E6" w:rsidRDefault="00E13015" w:rsidP="00E1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видео, выполнение лексико-грамматических упражнений.</w:t>
            </w:r>
          </w:p>
        </w:tc>
      </w:tr>
      <w:tr w:rsidR="00BF2A2B" w:rsidRPr="00CF50E6" w14:paraId="445C2ED1" w14:textId="77777777" w:rsidTr="00AA567E">
        <w:trPr>
          <w:trHeight w:val="186"/>
        </w:trPr>
        <w:tc>
          <w:tcPr>
            <w:tcW w:w="456" w:type="dxa"/>
          </w:tcPr>
          <w:p w14:paraId="5AD9D8DE" w14:textId="2FCAB407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2" w:type="dxa"/>
          </w:tcPr>
          <w:p w14:paraId="7261B4E8" w14:textId="29ED1C69" w:rsidR="00BF2A2B" w:rsidRPr="00F852FA" w:rsidRDefault="00F852FA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тест.</w:t>
            </w:r>
          </w:p>
        </w:tc>
        <w:tc>
          <w:tcPr>
            <w:tcW w:w="728" w:type="dxa"/>
          </w:tcPr>
          <w:p w14:paraId="29661694" w14:textId="7BF56665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4C7CEDA1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FB5065D" w14:textId="18443EEF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3402" w:type="dxa"/>
          </w:tcPr>
          <w:p w14:paraId="0EC20590" w14:textId="41642285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BF2A2B" w:rsidRPr="00CF50E6" w14:paraId="7C15F4C4" w14:textId="77777777" w:rsidTr="00AA567E">
        <w:trPr>
          <w:trHeight w:val="186"/>
        </w:trPr>
        <w:tc>
          <w:tcPr>
            <w:tcW w:w="456" w:type="dxa"/>
          </w:tcPr>
          <w:p w14:paraId="75FCE3A3" w14:textId="0E693315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2" w:type="dxa"/>
          </w:tcPr>
          <w:p w14:paraId="01B5CD91" w14:textId="77777777" w:rsidR="00BF2A2B" w:rsidRPr="00F852FA" w:rsidRDefault="00BF2A2B" w:rsidP="0073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14:paraId="369BF623" w14:textId="10663B03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83E7AFB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3000A6A2" w14:textId="0D2F1192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402" w:type="dxa"/>
          </w:tcPr>
          <w:p w14:paraId="24055837" w14:textId="398D29F3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</w:tc>
      </w:tr>
      <w:tr w:rsidR="00BF2A2B" w:rsidRPr="00CF50E6" w14:paraId="0F71710B" w14:textId="77777777" w:rsidTr="00AA567E">
        <w:trPr>
          <w:trHeight w:val="186"/>
        </w:trPr>
        <w:tc>
          <w:tcPr>
            <w:tcW w:w="456" w:type="dxa"/>
          </w:tcPr>
          <w:p w14:paraId="2B816AEC" w14:textId="74D96B7E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2" w:type="dxa"/>
          </w:tcPr>
          <w:p w14:paraId="1EEFA3FF" w14:textId="1696BB8C" w:rsidR="00BF2A2B" w:rsidRPr="00E13015" w:rsidRDefault="00E13015" w:rsidP="00730200">
            <w:pPr>
              <w:jc w:val="center"/>
              <w:rPr>
                <w:rFonts w:ascii="Times New Roman" w:hAnsi="Times New Roman" w:cs="Times New Roman"/>
              </w:rPr>
            </w:pPr>
            <w:r w:rsidRPr="00E13015">
              <w:rPr>
                <w:rFonts w:ascii="Times New Roman" w:hAnsi="Times New Roman" w:cs="Times New Roman"/>
              </w:rPr>
              <w:t>Лексическая игра</w:t>
            </w:r>
          </w:p>
        </w:tc>
        <w:tc>
          <w:tcPr>
            <w:tcW w:w="728" w:type="dxa"/>
          </w:tcPr>
          <w:p w14:paraId="6A733351" w14:textId="3CF2A18E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6084A7C7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5C257913" w14:textId="61C1D119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402" w:type="dxa"/>
          </w:tcPr>
          <w:p w14:paraId="24A2AA71" w14:textId="484EEAE9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слова.</w:t>
            </w:r>
          </w:p>
        </w:tc>
      </w:tr>
      <w:tr w:rsidR="00BF2A2B" w:rsidRPr="00CF50E6" w14:paraId="190E0175" w14:textId="77777777" w:rsidTr="00AA567E">
        <w:trPr>
          <w:trHeight w:val="186"/>
        </w:trPr>
        <w:tc>
          <w:tcPr>
            <w:tcW w:w="456" w:type="dxa"/>
          </w:tcPr>
          <w:p w14:paraId="4A849519" w14:textId="53FDA9D2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2" w:type="dxa"/>
          </w:tcPr>
          <w:p w14:paraId="5B58B9D8" w14:textId="2FA5A79A" w:rsidR="00BF2A2B" w:rsidRPr="00E13015" w:rsidRDefault="00E13015" w:rsidP="007302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 Knit-O-Matic</w:t>
            </w:r>
          </w:p>
        </w:tc>
        <w:tc>
          <w:tcPr>
            <w:tcW w:w="728" w:type="dxa"/>
          </w:tcPr>
          <w:p w14:paraId="75DE8488" w14:textId="432C98A8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748F5947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3A60ED02" w14:textId="7BF24D5A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402" w:type="dxa"/>
          </w:tcPr>
          <w:p w14:paraId="33713514" w14:textId="011B8C33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героев серии, выполнение лексических упражнений.</w:t>
            </w:r>
          </w:p>
        </w:tc>
      </w:tr>
      <w:tr w:rsidR="00BF2A2B" w:rsidRPr="00CF50E6" w14:paraId="2E585BB9" w14:textId="77777777" w:rsidTr="00AA567E">
        <w:trPr>
          <w:trHeight w:val="186"/>
        </w:trPr>
        <w:tc>
          <w:tcPr>
            <w:tcW w:w="456" w:type="dxa"/>
          </w:tcPr>
          <w:p w14:paraId="50D2BF46" w14:textId="4568D09B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2" w:type="dxa"/>
          </w:tcPr>
          <w:p w14:paraId="4000B732" w14:textId="6B255ABE" w:rsidR="00BF2A2B" w:rsidRPr="00C60E47" w:rsidRDefault="00C60E47" w:rsidP="007302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Времена группы   </w:t>
            </w:r>
            <w:r>
              <w:rPr>
                <w:rFonts w:ascii="Times New Roman" w:hAnsi="Times New Roman" w:cs="Times New Roman"/>
                <w:lang w:val="en-US"/>
              </w:rPr>
              <w:t>Simple and Continuous</w:t>
            </w:r>
          </w:p>
        </w:tc>
        <w:tc>
          <w:tcPr>
            <w:tcW w:w="728" w:type="dxa"/>
          </w:tcPr>
          <w:p w14:paraId="7680E00A" w14:textId="20E9373B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491FC888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35CEEA2" w14:textId="7A8FB320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402" w:type="dxa"/>
          </w:tcPr>
          <w:p w14:paraId="7F3BA5E6" w14:textId="18DE3E6C" w:rsidR="00BF2A2B" w:rsidRPr="00CF50E6" w:rsidRDefault="00E13015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грамматических упражнений</w:t>
            </w:r>
          </w:p>
        </w:tc>
      </w:tr>
      <w:tr w:rsidR="00BF2A2B" w:rsidRPr="00CF50E6" w14:paraId="30E7C058" w14:textId="77777777" w:rsidTr="00AA567E">
        <w:trPr>
          <w:trHeight w:val="186"/>
        </w:trPr>
        <w:tc>
          <w:tcPr>
            <w:tcW w:w="456" w:type="dxa"/>
          </w:tcPr>
          <w:p w14:paraId="22174EB2" w14:textId="611792B0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2" w:type="dxa"/>
          </w:tcPr>
          <w:p w14:paraId="7332D23C" w14:textId="4AA58012" w:rsidR="00BF2A2B" w:rsidRPr="00C60E47" w:rsidRDefault="00C60E47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28" w:type="dxa"/>
          </w:tcPr>
          <w:p w14:paraId="7FB84440" w14:textId="2DF88FE0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5B1F4036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58EF4649" w14:textId="75832C61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402" w:type="dxa"/>
          </w:tcPr>
          <w:p w14:paraId="6E684338" w14:textId="34B9410D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13015">
              <w:rPr>
                <w:rFonts w:ascii="Times New Roman" w:hAnsi="Times New Roman" w:cs="Times New Roman"/>
              </w:rPr>
              <w:t>ест</w:t>
            </w:r>
          </w:p>
        </w:tc>
      </w:tr>
      <w:tr w:rsidR="00BF2A2B" w:rsidRPr="00CF50E6" w14:paraId="04AAD389" w14:textId="77777777" w:rsidTr="00AA567E">
        <w:trPr>
          <w:trHeight w:val="186"/>
        </w:trPr>
        <w:tc>
          <w:tcPr>
            <w:tcW w:w="456" w:type="dxa"/>
          </w:tcPr>
          <w:p w14:paraId="5F7D90D7" w14:textId="6063559C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2" w:type="dxa"/>
          </w:tcPr>
          <w:p w14:paraId="6F2A7593" w14:textId="4A2F0496" w:rsidR="00BF2A2B" w:rsidRPr="00C60E47" w:rsidRDefault="00C60E47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вопросительных предложений</w:t>
            </w:r>
          </w:p>
        </w:tc>
        <w:tc>
          <w:tcPr>
            <w:tcW w:w="728" w:type="dxa"/>
          </w:tcPr>
          <w:p w14:paraId="4AED70B4" w14:textId="33B45C1E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2097D3D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11164A74" w14:textId="444A8A3C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3402" w:type="dxa"/>
          </w:tcPr>
          <w:p w14:paraId="1F330DF3" w14:textId="48654EB3" w:rsidR="00AA2020" w:rsidRPr="00CF50E6" w:rsidRDefault="00AA2020" w:rsidP="00AA2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вопросительными предложениями.</w:t>
            </w:r>
          </w:p>
        </w:tc>
      </w:tr>
      <w:tr w:rsidR="00BF2A2B" w:rsidRPr="00CF50E6" w14:paraId="13C1EA8E" w14:textId="77777777" w:rsidTr="00AA567E">
        <w:trPr>
          <w:trHeight w:val="186"/>
        </w:trPr>
        <w:tc>
          <w:tcPr>
            <w:tcW w:w="456" w:type="dxa"/>
          </w:tcPr>
          <w:p w14:paraId="00E1105B" w14:textId="4A8AC2F0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2" w:type="dxa"/>
          </w:tcPr>
          <w:p w14:paraId="553D11DA" w14:textId="73B6AC67" w:rsidR="00BF2A2B" w:rsidRPr="00C60E47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словарем.</w:t>
            </w:r>
          </w:p>
        </w:tc>
        <w:tc>
          <w:tcPr>
            <w:tcW w:w="728" w:type="dxa"/>
          </w:tcPr>
          <w:p w14:paraId="22E2CB23" w14:textId="293EB946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7197D514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8D65886" w14:textId="7AA60984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3402" w:type="dxa"/>
          </w:tcPr>
          <w:p w14:paraId="020EFB0E" w14:textId="7188F6E0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словаря.</w:t>
            </w:r>
          </w:p>
        </w:tc>
      </w:tr>
      <w:tr w:rsidR="00BF2A2B" w:rsidRPr="00CF50E6" w14:paraId="20C2C7B3" w14:textId="77777777" w:rsidTr="00AA567E">
        <w:trPr>
          <w:trHeight w:val="186"/>
        </w:trPr>
        <w:tc>
          <w:tcPr>
            <w:tcW w:w="456" w:type="dxa"/>
          </w:tcPr>
          <w:p w14:paraId="5118FAD5" w14:textId="46BE2119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2" w:type="dxa"/>
          </w:tcPr>
          <w:p w14:paraId="465BA5C1" w14:textId="4200F284" w:rsidR="00BF2A2B" w:rsidRPr="00C60E47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Озвучка.</w:t>
            </w:r>
          </w:p>
        </w:tc>
        <w:tc>
          <w:tcPr>
            <w:tcW w:w="728" w:type="dxa"/>
          </w:tcPr>
          <w:p w14:paraId="44F2B7ED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2E86DEA2" w14:textId="66568C1E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</w:tcPr>
          <w:p w14:paraId="0717B709" w14:textId="4EC81878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402" w:type="dxa"/>
          </w:tcPr>
          <w:p w14:paraId="33D58101" w14:textId="4D65593C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Озвучивание видео отрывка.</w:t>
            </w:r>
          </w:p>
        </w:tc>
      </w:tr>
      <w:tr w:rsidR="00BF2A2B" w:rsidRPr="00CF50E6" w14:paraId="0B6E369D" w14:textId="77777777" w:rsidTr="00AA567E">
        <w:trPr>
          <w:trHeight w:val="186"/>
        </w:trPr>
        <w:tc>
          <w:tcPr>
            <w:tcW w:w="456" w:type="dxa"/>
          </w:tcPr>
          <w:p w14:paraId="608B2F43" w14:textId="070896C0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2" w:type="dxa"/>
          </w:tcPr>
          <w:p w14:paraId="56A0F8AD" w14:textId="725B5AA7" w:rsidR="00BF2A2B" w:rsidRPr="00C60E47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просмотр.</w:t>
            </w:r>
          </w:p>
        </w:tc>
        <w:tc>
          <w:tcPr>
            <w:tcW w:w="728" w:type="dxa"/>
          </w:tcPr>
          <w:p w14:paraId="7870EECB" w14:textId="214A4500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F85DBCE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D4E43A0" w14:textId="6D5F95D3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402" w:type="dxa"/>
          </w:tcPr>
          <w:p w14:paraId="6E855080" w14:textId="1A2845F4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видео, выполнение лексических упражнений.</w:t>
            </w:r>
          </w:p>
        </w:tc>
      </w:tr>
      <w:tr w:rsidR="00BF2A2B" w:rsidRPr="00CF50E6" w14:paraId="0C6167A4" w14:textId="77777777" w:rsidTr="00AA567E">
        <w:trPr>
          <w:trHeight w:val="186"/>
        </w:trPr>
        <w:tc>
          <w:tcPr>
            <w:tcW w:w="456" w:type="dxa"/>
          </w:tcPr>
          <w:p w14:paraId="242C0834" w14:textId="6F8BEEFB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2" w:type="dxa"/>
          </w:tcPr>
          <w:p w14:paraId="48436C49" w14:textId="35B1BDF7" w:rsidR="00BF2A2B" w:rsidRPr="00C60E47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Диалогическое общение.</w:t>
            </w:r>
          </w:p>
        </w:tc>
        <w:tc>
          <w:tcPr>
            <w:tcW w:w="728" w:type="dxa"/>
          </w:tcPr>
          <w:p w14:paraId="5D9E0B9A" w14:textId="3945CC45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330000B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337E6B75" w14:textId="07039E84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402" w:type="dxa"/>
          </w:tcPr>
          <w:p w14:paraId="13ED2998" w14:textId="16105DBC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диалогов.</w:t>
            </w:r>
          </w:p>
        </w:tc>
      </w:tr>
      <w:tr w:rsidR="00BF2A2B" w:rsidRPr="00CF50E6" w14:paraId="09FA62C1" w14:textId="77777777" w:rsidTr="00AA567E">
        <w:trPr>
          <w:trHeight w:val="186"/>
        </w:trPr>
        <w:tc>
          <w:tcPr>
            <w:tcW w:w="456" w:type="dxa"/>
          </w:tcPr>
          <w:p w14:paraId="385A5D1D" w14:textId="665C0BF7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2" w:type="dxa"/>
          </w:tcPr>
          <w:p w14:paraId="7DB2FFA4" w14:textId="7ED18BF6" w:rsidR="00BF2A2B" w:rsidRPr="00C60E47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отрывка видео.</w:t>
            </w:r>
          </w:p>
        </w:tc>
        <w:tc>
          <w:tcPr>
            <w:tcW w:w="728" w:type="dxa"/>
          </w:tcPr>
          <w:p w14:paraId="57063C2D" w14:textId="45BA408B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253F5F18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0B2FDFE8" w14:textId="30E4DFEE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3402" w:type="dxa"/>
          </w:tcPr>
          <w:p w14:paraId="46AD85FF" w14:textId="588218DB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эпизода.</w:t>
            </w:r>
          </w:p>
        </w:tc>
      </w:tr>
      <w:tr w:rsidR="00BF2A2B" w:rsidRPr="00CF50E6" w14:paraId="5B0FB532" w14:textId="77777777" w:rsidTr="00AA567E">
        <w:trPr>
          <w:trHeight w:val="186"/>
        </w:trPr>
        <w:tc>
          <w:tcPr>
            <w:tcW w:w="456" w:type="dxa"/>
          </w:tcPr>
          <w:p w14:paraId="2988241E" w14:textId="7443FB70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42" w:type="dxa"/>
          </w:tcPr>
          <w:p w14:paraId="66DE6312" w14:textId="4750D805" w:rsidR="00BF2A2B" w:rsidRPr="00AA2020" w:rsidRDefault="00AA2020" w:rsidP="00730200">
            <w:pPr>
              <w:jc w:val="center"/>
              <w:rPr>
                <w:rFonts w:ascii="Times New Roman" w:hAnsi="Times New Roman" w:cs="Times New Roman"/>
              </w:rPr>
            </w:pPr>
            <w:r w:rsidRPr="00AA2020">
              <w:rPr>
                <w:rFonts w:ascii="Times New Roman" w:hAnsi="Times New Roman" w:cs="Times New Roman"/>
              </w:rPr>
              <w:t>Лексическая игра</w:t>
            </w:r>
          </w:p>
        </w:tc>
        <w:tc>
          <w:tcPr>
            <w:tcW w:w="728" w:type="dxa"/>
          </w:tcPr>
          <w:p w14:paraId="7C8B9103" w14:textId="154AE74B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1471A60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FCB9922" w14:textId="576F8D38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402" w:type="dxa"/>
          </w:tcPr>
          <w:p w14:paraId="70BE9965" w14:textId="037C09F1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.слова.</w:t>
            </w:r>
          </w:p>
        </w:tc>
      </w:tr>
      <w:tr w:rsidR="00BF2A2B" w:rsidRPr="00CF50E6" w14:paraId="0D2C6205" w14:textId="77777777" w:rsidTr="00AA567E">
        <w:trPr>
          <w:trHeight w:val="186"/>
        </w:trPr>
        <w:tc>
          <w:tcPr>
            <w:tcW w:w="456" w:type="dxa"/>
          </w:tcPr>
          <w:p w14:paraId="3DB59C7E" w14:textId="6F11E96D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2" w:type="dxa"/>
          </w:tcPr>
          <w:p w14:paraId="7B415F11" w14:textId="7B91503D" w:rsidR="00BF2A2B" w:rsidRPr="00CF25AC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сценки из мультфильма.</w:t>
            </w:r>
          </w:p>
        </w:tc>
        <w:tc>
          <w:tcPr>
            <w:tcW w:w="728" w:type="dxa"/>
          </w:tcPr>
          <w:p w14:paraId="15E91274" w14:textId="7597F711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2975A89C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21D2328E" w14:textId="6D897C6D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402" w:type="dxa"/>
          </w:tcPr>
          <w:p w14:paraId="17EA28D0" w14:textId="48961906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анимационного фильма.</w:t>
            </w:r>
          </w:p>
        </w:tc>
      </w:tr>
      <w:tr w:rsidR="00BF2A2B" w:rsidRPr="00CF50E6" w14:paraId="3A7849CE" w14:textId="77777777" w:rsidTr="00AA567E">
        <w:trPr>
          <w:trHeight w:val="186"/>
        </w:trPr>
        <w:tc>
          <w:tcPr>
            <w:tcW w:w="456" w:type="dxa"/>
          </w:tcPr>
          <w:p w14:paraId="76E6FF01" w14:textId="1D34F09D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42" w:type="dxa"/>
          </w:tcPr>
          <w:p w14:paraId="16D1C1B3" w14:textId="414AD70B" w:rsidR="00BF2A2B" w:rsidRPr="00AA2020" w:rsidRDefault="00AA2020" w:rsidP="007302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Crime and Punishment</w:t>
            </w:r>
          </w:p>
        </w:tc>
        <w:tc>
          <w:tcPr>
            <w:tcW w:w="728" w:type="dxa"/>
          </w:tcPr>
          <w:p w14:paraId="0800BF15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1FAF2DF2" w14:textId="61EE4AAC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</w:tcPr>
          <w:p w14:paraId="1E8261ED" w14:textId="4E774EB1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402" w:type="dxa"/>
          </w:tcPr>
          <w:p w14:paraId="0AF37FBE" w14:textId="6F288EFE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видео, обсуждение.</w:t>
            </w:r>
          </w:p>
        </w:tc>
      </w:tr>
      <w:tr w:rsidR="00BF2A2B" w:rsidRPr="00CF50E6" w14:paraId="6985E3A7" w14:textId="77777777" w:rsidTr="00AA567E">
        <w:trPr>
          <w:trHeight w:val="186"/>
        </w:trPr>
        <w:tc>
          <w:tcPr>
            <w:tcW w:w="456" w:type="dxa"/>
          </w:tcPr>
          <w:p w14:paraId="04C8E623" w14:textId="12FF6DD0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42" w:type="dxa"/>
          </w:tcPr>
          <w:p w14:paraId="2A318F2E" w14:textId="4067B7FF" w:rsidR="00BF2A2B" w:rsidRPr="00CF25AC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видео, обсуждение.</w:t>
            </w:r>
          </w:p>
        </w:tc>
        <w:tc>
          <w:tcPr>
            <w:tcW w:w="728" w:type="dxa"/>
          </w:tcPr>
          <w:p w14:paraId="4A4E8F9B" w14:textId="0DB3A04C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42E81A7B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5D4CAD1C" w14:textId="5212C81F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402" w:type="dxa"/>
          </w:tcPr>
          <w:p w14:paraId="6199EF80" w14:textId="0202A9DA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вокабуляром.</w:t>
            </w:r>
          </w:p>
        </w:tc>
      </w:tr>
      <w:tr w:rsidR="00BF2A2B" w:rsidRPr="00CF50E6" w14:paraId="4851F584" w14:textId="77777777" w:rsidTr="00AA567E">
        <w:trPr>
          <w:trHeight w:val="186"/>
        </w:trPr>
        <w:tc>
          <w:tcPr>
            <w:tcW w:w="456" w:type="dxa"/>
          </w:tcPr>
          <w:p w14:paraId="699A69C4" w14:textId="6C246F92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2" w:type="dxa"/>
          </w:tcPr>
          <w:p w14:paraId="63D86336" w14:textId="660A960A" w:rsidR="00BF2A2B" w:rsidRPr="00CF25AC" w:rsidRDefault="00CF25A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диалогов, практика.</w:t>
            </w:r>
          </w:p>
        </w:tc>
        <w:tc>
          <w:tcPr>
            <w:tcW w:w="728" w:type="dxa"/>
          </w:tcPr>
          <w:p w14:paraId="7F62F4BE" w14:textId="3F194818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2540CF8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3D8247F5" w14:textId="359435B6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402" w:type="dxa"/>
          </w:tcPr>
          <w:p w14:paraId="4A0F4EE1" w14:textId="3B3AC22C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инсценировка диалогов.</w:t>
            </w:r>
          </w:p>
        </w:tc>
      </w:tr>
      <w:tr w:rsidR="00BF2A2B" w:rsidRPr="00CF50E6" w14:paraId="048D0030" w14:textId="77777777" w:rsidTr="00AA567E">
        <w:trPr>
          <w:trHeight w:val="186"/>
        </w:trPr>
        <w:tc>
          <w:tcPr>
            <w:tcW w:w="456" w:type="dxa"/>
          </w:tcPr>
          <w:p w14:paraId="4F0C31FA" w14:textId="4CD917EB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42" w:type="dxa"/>
          </w:tcPr>
          <w:p w14:paraId="21E62AB3" w14:textId="7541FC1C" w:rsidR="00BF2A2B" w:rsidRPr="00AA2020" w:rsidRDefault="00AA2020" w:rsidP="00730200">
            <w:pPr>
              <w:jc w:val="center"/>
              <w:rPr>
                <w:rFonts w:ascii="Times New Roman" w:hAnsi="Times New Roman" w:cs="Times New Roman"/>
              </w:rPr>
            </w:pPr>
            <w:r w:rsidRPr="00AA2020"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728" w:type="dxa"/>
          </w:tcPr>
          <w:p w14:paraId="1600D791" w14:textId="47EF9B4F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395A948B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3015B2E" w14:textId="11DD68E7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3402" w:type="dxa"/>
          </w:tcPr>
          <w:p w14:paraId="4613E6E0" w14:textId="45686B40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лексических упражнений.</w:t>
            </w:r>
          </w:p>
        </w:tc>
      </w:tr>
      <w:tr w:rsidR="00BF2A2B" w:rsidRPr="00CF50E6" w14:paraId="205ADDD5" w14:textId="77777777" w:rsidTr="00AA567E">
        <w:trPr>
          <w:trHeight w:val="186"/>
        </w:trPr>
        <w:tc>
          <w:tcPr>
            <w:tcW w:w="456" w:type="dxa"/>
          </w:tcPr>
          <w:p w14:paraId="68883BF2" w14:textId="3F777128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42" w:type="dxa"/>
          </w:tcPr>
          <w:p w14:paraId="4D708FC0" w14:textId="1BC6D2C7" w:rsidR="00BF2A2B" w:rsidRPr="00CF25AC" w:rsidRDefault="00CF25AC" w:rsidP="00E2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картинкой </w:t>
            </w:r>
            <w:r w:rsidR="00E20FE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0FEF">
              <w:rPr>
                <w:rFonts w:ascii="Times New Roman" w:hAnsi="Times New Roman" w:cs="Times New Roman"/>
              </w:rPr>
              <w:t>описание, составление диалогов.</w:t>
            </w:r>
          </w:p>
        </w:tc>
        <w:tc>
          <w:tcPr>
            <w:tcW w:w="728" w:type="dxa"/>
          </w:tcPr>
          <w:p w14:paraId="7247949C" w14:textId="4E25F054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3F1D1909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5A564B8E" w14:textId="760E1AF7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3402" w:type="dxa"/>
          </w:tcPr>
          <w:p w14:paraId="3B9D65E5" w14:textId="51E73F4E" w:rsidR="00BF2A2B" w:rsidRPr="00CF50E6" w:rsidRDefault="00AA2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картинки.</w:t>
            </w:r>
          </w:p>
        </w:tc>
      </w:tr>
      <w:tr w:rsidR="00BF2A2B" w:rsidRPr="00CF50E6" w14:paraId="3748FEA9" w14:textId="77777777" w:rsidTr="00AA567E">
        <w:trPr>
          <w:trHeight w:val="186"/>
        </w:trPr>
        <w:tc>
          <w:tcPr>
            <w:tcW w:w="456" w:type="dxa"/>
          </w:tcPr>
          <w:p w14:paraId="7C224E04" w14:textId="643CDCC0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42" w:type="dxa"/>
          </w:tcPr>
          <w:p w14:paraId="4B17F32D" w14:textId="77777777" w:rsidR="00BF2A2B" w:rsidRPr="00CF25AC" w:rsidRDefault="00BF2A2B" w:rsidP="0073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14:paraId="70D8EBC6" w14:textId="20819D0F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4CD9F062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5FE7B757" w14:textId="162D66A6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402" w:type="dxa"/>
          </w:tcPr>
          <w:p w14:paraId="57717958" w14:textId="5A7296A1" w:rsidR="00BF2A2B" w:rsidRPr="00CF50E6" w:rsidRDefault="0074211F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Озвучивание видео.</w:t>
            </w:r>
          </w:p>
        </w:tc>
      </w:tr>
      <w:tr w:rsidR="00BF2A2B" w:rsidRPr="00CF50E6" w14:paraId="05D00403" w14:textId="77777777" w:rsidTr="00AA567E">
        <w:trPr>
          <w:trHeight w:val="186"/>
        </w:trPr>
        <w:tc>
          <w:tcPr>
            <w:tcW w:w="456" w:type="dxa"/>
          </w:tcPr>
          <w:p w14:paraId="282A6D9B" w14:textId="0DEDAE0F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42" w:type="dxa"/>
          </w:tcPr>
          <w:p w14:paraId="7EBB988A" w14:textId="5A47680B" w:rsidR="00BF2A2B" w:rsidRPr="0074211F" w:rsidRDefault="0074211F" w:rsidP="007302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Gromit to the Rescue</w:t>
            </w:r>
          </w:p>
        </w:tc>
        <w:tc>
          <w:tcPr>
            <w:tcW w:w="728" w:type="dxa"/>
          </w:tcPr>
          <w:p w14:paraId="7DD7E00A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5DBACDDA" w14:textId="27731A6C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</w:tcPr>
          <w:p w14:paraId="62780586" w14:textId="66C7BDF4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402" w:type="dxa"/>
          </w:tcPr>
          <w:p w14:paraId="3178E403" w14:textId="006F4956" w:rsidR="00BF2A2B" w:rsidRPr="00CF50E6" w:rsidRDefault="0074211F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видео, обсуждение.</w:t>
            </w:r>
          </w:p>
        </w:tc>
      </w:tr>
      <w:tr w:rsidR="00BF2A2B" w:rsidRPr="00CF50E6" w14:paraId="38656EE1" w14:textId="77777777" w:rsidTr="00AA567E">
        <w:trPr>
          <w:trHeight w:val="186"/>
        </w:trPr>
        <w:tc>
          <w:tcPr>
            <w:tcW w:w="456" w:type="dxa"/>
          </w:tcPr>
          <w:p w14:paraId="38F202D6" w14:textId="723B3609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2" w:type="dxa"/>
          </w:tcPr>
          <w:p w14:paraId="37638B5B" w14:textId="3590D504" w:rsidR="00BF2A2B" w:rsidRPr="00E20FEF" w:rsidRDefault="00E20FEF" w:rsidP="00730200">
            <w:pPr>
              <w:jc w:val="center"/>
              <w:rPr>
                <w:rFonts w:ascii="Times New Roman" w:hAnsi="Times New Roman" w:cs="Times New Roman"/>
              </w:rPr>
            </w:pPr>
            <w:r w:rsidRPr="00E20FEF">
              <w:rPr>
                <w:rFonts w:ascii="Times New Roman" w:hAnsi="Times New Roman" w:cs="Times New Roman"/>
              </w:rPr>
              <w:t>Озвучка.</w:t>
            </w:r>
          </w:p>
        </w:tc>
        <w:tc>
          <w:tcPr>
            <w:tcW w:w="728" w:type="dxa"/>
          </w:tcPr>
          <w:p w14:paraId="00E60412" w14:textId="05C97023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336CA22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37F5388B" w14:textId="17CF16B4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402" w:type="dxa"/>
          </w:tcPr>
          <w:p w14:paraId="558708B2" w14:textId="485D2BD4" w:rsidR="00BF2A2B" w:rsidRPr="00CF50E6" w:rsidRDefault="0074211F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Озвучивание видео.</w:t>
            </w:r>
          </w:p>
        </w:tc>
      </w:tr>
      <w:tr w:rsidR="00BF2A2B" w:rsidRPr="00CF50E6" w14:paraId="220AC1FA" w14:textId="77777777" w:rsidTr="00AA567E">
        <w:trPr>
          <w:trHeight w:val="186"/>
        </w:trPr>
        <w:tc>
          <w:tcPr>
            <w:tcW w:w="456" w:type="dxa"/>
          </w:tcPr>
          <w:p w14:paraId="7E6A677E" w14:textId="6494E723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42" w:type="dxa"/>
          </w:tcPr>
          <w:p w14:paraId="53114AF4" w14:textId="4967E608" w:rsidR="00BF2A2B" w:rsidRPr="00E20FEF" w:rsidRDefault="004055DC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70D4F">
              <w:rPr>
                <w:rFonts w:ascii="Times New Roman" w:hAnsi="Times New Roman" w:cs="Times New Roman"/>
              </w:rPr>
              <w:t>ексико-грамматический тест</w:t>
            </w:r>
            <w:r w:rsidR="00E20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</w:tcPr>
          <w:p w14:paraId="597547FC" w14:textId="1BDFAC75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0357641E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4AA89702" w14:textId="7EA6C1CA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402" w:type="dxa"/>
          </w:tcPr>
          <w:p w14:paraId="40B605D6" w14:textId="396737B6" w:rsidR="00BF2A2B" w:rsidRPr="00CF50E6" w:rsidRDefault="0074211F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BF2A2B" w:rsidRPr="00CF50E6" w14:paraId="2535659C" w14:textId="77777777" w:rsidTr="00AA567E">
        <w:trPr>
          <w:trHeight w:val="186"/>
        </w:trPr>
        <w:tc>
          <w:tcPr>
            <w:tcW w:w="456" w:type="dxa"/>
          </w:tcPr>
          <w:p w14:paraId="5FE7749B" w14:textId="3F740AE6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42" w:type="dxa"/>
          </w:tcPr>
          <w:p w14:paraId="4D7157D7" w14:textId="470845A4" w:rsidR="00BF2A2B" w:rsidRPr="00E20FEF" w:rsidRDefault="00B70D4F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Интервью, встречи с героями мультиков.</w:t>
            </w:r>
          </w:p>
        </w:tc>
        <w:tc>
          <w:tcPr>
            <w:tcW w:w="728" w:type="dxa"/>
          </w:tcPr>
          <w:p w14:paraId="1043C4C6" w14:textId="6EE7D1C1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12E0A877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4FAB8A1D" w14:textId="5E6570BF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3402" w:type="dxa"/>
          </w:tcPr>
          <w:p w14:paraId="02DE4CCF" w14:textId="47D1224D" w:rsidR="00BF2A2B" w:rsidRPr="00CF50E6" w:rsidRDefault="0074211F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репортеров, интервью.</w:t>
            </w:r>
          </w:p>
        </w:tc>
      </w:tr>
      <w:tr w:rsidR="00BF2A2B" w:rsidRPr="00CF50E6" w14:paraId="1569CD9D" w14:textId="77777777" w:rsidTr="00AA567E">
        <w:trPr>
          <w:trHeight w:val="186"/>
        </w:trPr>
        <w:tc>
          <w:tcPr>
            <w:tcW w:w="456" w:type="dxa"/>
          </w:tcPr>
          <w:p w14:paraId="42996113" w14:textId="61D2E395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42" w:type="dxa"/>
          </w:tcPr>
          <w:p w14:paraId="112DDE5C" w14:textId="236490ED" w:rsidR="00BF2A2B" w:rsidRPr="00E20FEF" w:rsidRDefault="00B70D4F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Сценки из видео отрывков.</w:t>
            </w:r>
          </w:p>
        </w:tc>
        <w:tc>
          <w:tcPr>
            <w:tcW w:w="728" w:type="dxa"/>
          </w:tcPr>
          <w:p w14:paraId="27B83BB3" w14:textId="4E66BD5E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14:paraId="61D7186B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13D0AB46" w14:textId="74A32DB8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402" w:type="dxa"/>
          </w:tcPr>
          <w:p w14:paraId="47474D35" w14:textId="3D1DAE01" w:rsidR="00BF2A2B" w:rsidRPr="00CF50E6" w:rsidRDefault="0074211F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Инсценировка.</w:t>
            </w:r>
          </w:p>
        </w:tc>
      </w:tr>
      <w:tr w:rsidR="00BF2A2B" w:rsidRPr="00CF50E6" w14:paraId="6BC1F55F" w14:textId="77777777" w:rsidTr="00AA567E">
        <w:trPr>
          <w:trHeight w:val="186"/>
        </w:trPr>
        <w:tc>
          <w:tcPr>
            <w:tcW w:w="456" w:type="dxa"/>
          </w:tcPr>
          <w:p w14:paraId="16BBAC58" w14:textId="7271B6A6" w:rsidR="00BF2A2B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42" w:type="dxa"/>
          </w:tcPr>
          <w:p w14:paraId="38CF59FA" w14:textId="402E3085" w:rsidR="00BF2A2B" w:rsidRPr="00E20FEF" w:rsidRDefault="00B70D4F" w:rsidP="0073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Итоги.</w:t>
            </w:r>
          </w:p>
        </w:tc>
        <w:tc>
          <w:tcPr>
            <w:tcW w:w="728" w:type="dxa"/>
          </w:tcPr>
          <w:p w14:paraId="05BB9388" w14:textId="77777777" w:rsidR="00BF2A2B" w:rsidRPr="00CF50E6" w:rsidRDefault="00BF2A2B" w:rsidP="00AA5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0817755E" w14:textId="567B9A7C" w:rsidR="00BF2A2B" w:rsidRPr="00CF50E6" w:rsidRDefault="0064602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</w:tcPr>
          <w:p w14:paraId="06FE4A07" w14:textId="331DDFFC" w:rsidR="00BF2A2B" w:rsidRDefault="00730200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402" w:type="dxa"/>
          </w:tcPr>
          <w:p w14:paraId="646AAED4" w14:textId="286972A7" w:rsidR="00BF2A2B" w:rsidRPr="00CF50E6" w:rsidRDefault="0074211F" w:rsidP="00AA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чаепитие.</w:t>
            </w:r>
          </w:p>
        </w:tc>
      </w:tr>
    </w:tbl>
    <w:p w14:paraId="6BF2D31B" w14:textId="77777777" w:rsidR="00053FEC" w:rsidRPr="00F05668" w:rsidRDefault="00053FEC" w:rsidP="00F056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3FEC" w:rsidRPr="00F05668" w:rsidSect="008E4069"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730F" w14:textId="77777777" w:rsidR="00C21D30" w:rsidRDefault="00C21D30" w:rsidP="00892B26">
      <w:r>
        <w:separator/>
      </w:r>
    </w:p>
  </w:endnote>
  <w:endnote w:type="continuationSeparator" w:id="0">
    <w:p w14:paraId="1F9F7389" w14:textId="77777777" w:rsidR="00C21D30" w:rsidRDefault="00C21D30" w:rsidP="0089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5806" w14:textId="77777777" w:rsidR="00C21D30" w:rsidRDefault="00C21D30" w:rsidP="00E501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568FC7E" w14:textId="77777777" w:rsidR="00C21D30" w:rsidRDefault="00C21D30" w:rsidP="00892B26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E612" w14:textId="77777777" w:rsidR="00C21D30" w:rsidRDefault="00C21D30" w:rsidP="00E501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7C2E">
      <w:rPr>
        <w:rStyle w:val="aa"/>
        <w:noProof/>
      </w:rPr>
      <w:t>1</w:t>
    </w:r>
    <w:r>
      <w:rPr>
        <w:rStyle w:val="aa"/>
      </w:rPr>
      <w:fldChar w:fldCharType="end"/>
    </w:r>
  </w:p>
  <w:p w14:paraId="548E4633" w14:textId="77777777" w:rsidR="00C21D30" w:rsidRDefault="00C21D30" w:rsidP="00892B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1E73B" w14:textId="77777777" w:rsidR="00C21D30" w:rsidRDefault="00C21D30" w:rsidP="00892B26">
      <w:r>
        <w:separator/>
      </w:r>
    </w:p>
  </w:footnote>
  <w:footnote w:type="continuationSeparator" w:id="0">
    <w:p w14:paraId="0B6FF986" w14:textId="77777777" w:rsidR="00C21D30" w:rsidRDefault="00C21D30" w:rsidP="0089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017DE4"/>
    <w:multiLevelType w:val="multilevel"/>
    <w:tmpl w:val="B72ED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33D76"/>
    <w:multiLevelType w:val="multilevel"/>
    <w:tmpl w:val="0BF89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950B0"/>
    <w:multiLevelType w:val="hybridMultilevel"/>
    <w:tmpl w:val="2BF83CA4"/>
    <w:lvl w:ilvl="0" w:tplc="D570C39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81BA0"/>
    <w:multiLevelType w:val="multilevel"/>
    <w:tmpl w:val="E6503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06C44"/>
    <w:multiLevelType w:val="multilevel"/>
    <w:tmpl w:val="962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53403"/>
    <w:multiLevelType w:val="hybridMultilevel"/>
    <w:tmpl w:val="80385E8A"/>
    <w:lvl w:ilvl="0" w:tplc="19D69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F5415"/>
    <w:multiLevelType w:val="multilevel"/>
    <w:tmpl w:val="CC60F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5AFE"/>
    <w:multiLevelType w:val="multilevel"/>
    <w:tmpl w:val="1182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B4BE2"/>
    <w:multiLevelType w:val="multilevel"/>
    <w:tmpl w:val="C84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E4729"/>
    <w:multiLevelType w:val="multilevel"/>
    <w:tmpl w:val="5FD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69"/>
    <w:rsid w:val="00053FEC"/>
    <w:rsid w:val="0011371D"/>
    <w:rsid w:val="004055DC"/>
    <w:rsid w:val="00646020"/>
    <w:rsid w:val="00710A6F"/>
    <w:rsid w:val="00730200"/>
    <w:rsid w:val="0074211F"/>
    <w:rsid w:val="008323E4"/>
    <w:rsid w:val="00892B26"/>
    <w:rsid w:val="008E4069"/>
    <w:rsid w:val="009403BD"/>
    <w:rsid w:val="00AA2020"/>
    <w:rsid w:val="00AA567E"/>
    <w:rsid w:val="00B70D4F"/>
    <w:rsid w:val="00BF2A2B"/>
    <w:rsid w:val="00C21D30"/>
    <w:rsid w:val="00C60E47"/>
    <w:rsid w:val="00CF25AC"/>
    <w:rsid w:val="00D47C2E"/>
    <w:rsid w:val="00E13015"/>
    <w:rsid w:val="00E20FEF"/>
    <w:rsid w:val="00E501E8"/>
    <w:rsid w:val="00E93C84"/>
    <w:rsid w:val="00EE43BD"/>
    <w:rsid w:val="00F05668"/>
    <w:rsid w:val="00F613A0"/>
    <w:rsid w:val="00F852FA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EC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6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D4093"/>
    <w:pPr>
      <w:ind w:left="720"/>
      <w:contextualSpacing/>
    </w:pPr>
  </w:style>
  <w:style w:type="paragraph" w:customStyle="1" w:styleId="c3">
    <w:name w:val="c3"/>
    <w:basedOn w:val="a"/>
    <w:rsid w:val="008323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8323E4"/>
  </w:style>
  <w:style w:type="character" w:customStyle="1" w:styleId="c0">
    <w:name w:val="c0"/>
    <w:basedOn w:val="a0"/>
    <w:rsid w:val="008323E4"/>
  </w:style>
  <w:style w:type="character" w:styleId="a6">
    <w:name w:val="Hyperlink"/>
    <w:basedOn w:val="a0"/>
    <w:uiPriority w:val="99"/>
    <w:unhideWhenUsed/>
    <w:rsid w:val="008323E4"/>
    <w:rPr>
      <w:color w:val="0000FF"/>
      <w:u w:val="single"/>
    </w:rPr>
  </w:style>
  <w:style w:type="table" w:styleId="a7">
    <w:name w:val="Table Grid"/>
    <w:basedOn w:val="a1"/>
    <w:uiPriority w:val="59"/>
    <w:rsid w:val="00F0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92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B26"/>
  </w:style>
  <w:style w:type="character" w:styleId="aa">
    <w:name w:val="page number"/>
    <w:basedOn w:val="a0"/>
    <w:uiPriority w:val="99"/>
    <w:semiHidden/>
    <w:unhideWhenUsed/>
    <w:rsid w:val="00892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6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D4093"/>
    <w:pPr>
      <w:ind w:left="720"/>
      <w:contextualSpacing/>
    </w:pPr>
  </w:style>
  <w:style w:type="paragraph" w:customStyle="1" w:styleId="c3">
    <w:name w:val="c3"/>
    <w:basedOn w:val="a"/>
    <w:rsid w:val="008323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8323E4"/>
  </w:style>
  <w:style w:type="character" w:customStyle="1" w:styleId="c0">
    <w:name w:val="c0"/>
    <w:basedOn w:val="a0"/>
    <w:rsid w:val="008323E4"/>
  </w:style>
  <w:style w:type="character" w:styleId="a6">
    <w:name w:val="Hyperlink"/>
    <w:basedOn w:val="a0"/>
    <w:uiPriority w:val="99"/>
    <w:unhideWhenUsed/>
    <w:rsid w:val="008323E4"/>
    <w:rPr>
      <w:color w:val="0000FF"/>
      <w:u w:val="single"/>
    </w:rPr>
  </w:style>
  <w:style w:type="table" w:styleId="a7">
    <w:name w:val="Table Grid"/>
    <w:basedOn w:val="a1"/>
    <w:uiPriority w:val="59"/>
    <w:rsid w:val="00F0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92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B26"/>
  </w:style>
  <w:style w:type="character" w:styleId="aa">
    <w:name w:val="page number"/>
    <w:basedOn w:val="a0"/>
    <w:uiPriority w:val="99"/>
    <w:semiHidden/>
    <w:unhideWhenUsed/>
    <w:rsid w:val="0089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url?q=https://ru.wikipedia.org&amp;sa=D&amp;ust=1512348376770000&amp;usg=AFQjCNFb2xM1Hso_t3yEmPLZkdpMF2-ykg" TargetMode="External"/><Relationship Id="rId9" Type="http://schemas.openxmlformats.org/officeDocument/2006/relationships/hyperlink" Target="https://www.catsthemusica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13</Pages>
  <Words>2502</Words>
  <Characters>14265</Characters>
  <Application>Microsoft Macintosh Word</Application>
  <DocSecurity>0</DocSecurity>
  <Lines>118</Lines>
  <Paragraphs>33</Paragraphs>
  <ScaleCrop>false</ScaleCrop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Колядина</dc:creator>
  <cp:keywords/>
  <dc:description/>
  <cp:lastModifiedBy>Ирина Колядина</cp:lastModifiedBy>
  <cp:revision>11</cp:revision>
  <dcterms:created xsi:type="dcterms:W3CDTF">2018-09-26T06:16:00Z</dcterms:created>
  <dcterms:modified xsi:type="dcterms:W3CDTF">2018-11-01T05:35:00Z</dcterms:modified>
</cp:coreProperties>
</file>