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5C37AA" w:rsidRDefault="005C37AA" w:rsidP="005C37AA">
      <w:pPr>
        <w:pStyle w:val="Style9"/>
        <w:widowControl/>
        <w:jc w:val="center"/>
        <w:rPr>
          <w:rStyle w:val="FontStyle13"/>
          <w:rFonts w:ascii="Monotype Corsiva" w:hAnsi="Monotype Corsiva"/>
          <w:color w:val="FF0000"/>
          <w:sz w:val="56"/>
          <w:szCs w:val="56"/>
        </w:rPr>
      </w:pPr>
      <w:r w:rsidRPr="005C37AA">
        <w:rPr>
          <w:rStyle w:val="FontStyle13"/>
          <w:rFonts w:ascii="Monotype Corsiva" w:hAnsi="Monotype Corsiva"/>
          <w:color w:val="FF0000"/>
          <w:sz w:val="56"/>
          <w:szCs w:val="56"/>
        </w:rPr>
        <w:t>Играйте с удовольствием</w:t>
      </w:r>
    </w:p>
    <w:p w:rsidR="005C37AA" w:rsidRPr="005C37AA" w:rsidRDefault="00BF5B63" w:rsidP="005C37AA">
      <w:pPr>
        <w:pStyle w:val="Style9"/>
        <w:widowControl/>
        <w:jc w:val="center"/>
        <w:rPr>
          <w:rStyle w:val="FontStyle13"/>
          <w:rFonts w:ascii="Monotype Corsiva" w:hAnsi="Monotype Corsiva"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D723E" wp14:editId="1CC48D9E">
            <wp:simplePos x="0" y="0"/>
            <wp:positionH relativeFrom="column">
              <wp:posOffset>1459230</wp:posOffset>
            </wp:positionH>
            <wp:positionV relativeFrom="paragraph">
              <wp:posOffset>46990</wp:posOffset>
            </wp:positionV>
            <wp:extent cx="3176270" cy="2003864"/>
            <wp:effectExtent l="0" t="0" r="5080" b="0"/>
            <wp:wrapNone/>
            <wp:docPr id="5" name="Рисунок 5" descr="https://avatars.mds.yandex.net/get-pdb/1004346/cea44bc7-78ac-4720-9634-4d1010efd78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004346/cea44bc7-78ac-4720-9634-4d1010efd786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83" cy="207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7AA" w:rsidRDefault="00BF5B63" w:rsidP="005C37AA">
      <w:pPr>
        <w:pStyle w:val="Style9"/>
        <w:widowControl/>
        <w:jc w:val="center"/>
        <w:rPr>
          <w:rStyle w:val="FontStyle13"/>
          <w:rFonts w:ascii="Monotype Corsiva" w:hAnsi="Monotype Corsiva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2766B5" wp14:editId="699BE952">
            <wp:simplePos x="0" y="0"/>
            <wp:positionH relativeFrom="column">
              <wp:posOffset>3531870</wp:posOffset>
            </wp:positionH>
            <wp:positionV relativeFrom="paragraph">
              <wp:posOffset>264795</wp:posOffset>
            </wp:positionV>
            <wp:extent cx="984852" cy="1334770"/>
            <wp:effectExtent l="0" t="0" r="0" b="0"/>
            <wp:wrapNone/>
            <wp:docPr id="4" name="Рисунок 4" descr="https://avatars.mds.yandex.net/get-pdb/2497678/c0324144-6065-4506-a5dd-69dcdaab934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497678/c0324144-6065-4506-a5dd-69dcdaab9345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4852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7AA" w:rsidRDefault="005C37AA" w:rsidP="005C37AA">
      <w:pPr>
        <w:pStyle w:val="Style9"/>
        <w:widowControl/>
        <w:jc w:val="center"/>
        <w:rPr>
          <w:rStyle w:val="FontStyle13"/>
          <w:rFonts w:ascii="Monotype Corsiva" w:hAnsi="Monotype Corsiva"/>
          <w:sz w:val="48"/>
          <w:szCs w:val="48"/>
        </w:rPr>
      </w:pPr>
    </w:p>
    <w:p w:rsidR="005C37AA" w:rsidRDefault="005C37AA" w:rsidP="005C37AA">
      <w:pPr>
        <w:pStyle w:val="Style9"/>
        <w:widowControl/>
        <w:jc w:val="center"/>
        <w:rPr>
          <w:rStyle w:val="FontStyle13"/>
          <w:rFonts w:ascii="Monotype Corsiva" w:hAnsi="Monotype Corsiva"/>
          <w:sz w:val="48"/>
          <w:szCs w:val="48"/>
        </w:rPr>
      </w:pPr>
    </w:p>
    <w:p w:rsidR="005C37AA" w:rsidRDefault="005C37AA" w:rsidP="001909EC">
      <w:pPr>
        <w:pStyle w:val="Style9"/>
        <w:widowControl/>
        <w:rPr>
          <w:rStyle w:val="FontStyle13"/>
          <w:rFonts w:ascii="Monotype Corsiva" w:hAnsi="Monotype Corsiva"/>
          <w:sz w:val="48"/>
          <w:szCs w:val="48"/>
        </w:rPr>
      </w:pPr>
    </w:p>
    <w:p w:rsidR="005C37AA" w:rsidRPr="005C37AA" w:rsidRDefault="005C37AA" w:rsidP="005C37AA">
      <w:pPr>
        <w:pStyle w:val="Style9"/>
        <w:widowControl/>
        <w:jc w:val="center"/>
        <w:rPr>
          <w:rStyle w:val="FontStyle13"/>
          <w:rFonts w:ascii="Monotype Corsiva" w:hAnsi="Monotype Corsiva"/>
          <w:sz w:val="48"/>
          <w:szCs w:val="48"/>
        </w:rPr>
      </w:pPr>
    </w:p>
    <w:p w:rsidR="005C37AA" w:rsidRPr="005C37AA" w:rsidRDefault="005C37AA" w:rsidP="005C37AA">
      <w:pPr>
        <w:pStyle w:val="Style2"/>
        <w:widowControl/>
        <w:spacing w:before="5" w:line="276" w:lineRule="auto"/>
        <w:ind w:firstLine="283"/>
        <w:rPr>
          <w:rStyle w:val="FontStyle12"/>
          <w:sz w:val="28"/>
          <w:szCs w:val="28"/>
        </w:rPr>
      </w:pPr>
      <w:r w:rsidRPr="005C37AA">
        <w:rPr>
          <w:rStyle w:val="FontStyle12"/>
          <w:sz w:val="28"/>
          <w:szCs w:val="28"/>
        </w:rPr>
        <w:t>Игра сопровождает ребенка с мо</w:t>
      </w:r>
      <w:r w:rsidRPr="005C37AA">
        <w:rPr>
          <w:rStyle w:val="FontStyle12"/>
          <w:sz w:val="28"/>
          <w:szCs w:val="28"/>
        </w:rPr>
        <w:softHyphen/>
        <w:t>мента его рождения, она является средством познания окружающего мира</w:t>
      </w:r>
      <w:r w:rsidRPr="005C37AA">
        <w:rPr/>
        <w:t xml:space="preserve"> </w:t>
      </w:r>
      <w:r w:rsidRPr="005C37AA">
        <w:rPr>
          <w:rStyle w:val="FontStyle12"/>
          <w:sz w:val="28"/>
          <w:szCs w:val="28"/>
        </w:rPr>
        <w:t>приобретения опыта полноцен</w:t>
      </w:r>
      <w:r w:rsidRPr="005C37AA">
        <w:rPr>
          <w:rStyle w:val="FontStyle12"/>
          <w:sz w:val="28"/>
          <w:szCs w:val="28"/>
        </w:rPr>
        <w:softHyphen/>
        <w:t>ной жизни, развивает силу, выносли</w:t>
      </w:r>
      <w:r w:rsidRPr="005C37AA">
        <w:rPr>
          <w:rStyle w:val="FontStyle12"/>
          <w:sz w:val="28"/>
          <w:szCs w:val="28"/>
        </w:rPr>
        <w:softHyphen/>
        <w:t>вость, ловкость, сообразительность, воображение. Игра вводит его в но</w:t>
      </w:r>
      <w:r w:rsidRPr="005C37AA">
        <w:rPr>
          <w:rStyle w:val="FontStyle12"/>
          <w:sz w:val="28"/>
          <w:szCs w:val="28"/>
        </w:rPr>
        <w:softHyphen/>
        <w:t>вый мир, в котором обычные события и предметы приобретают необычный смысл, значение, образы. В игре ребё</w:t>
      </w:r>
      <w:r w:rsidRPr="005C37AA">
        <w:rPr>
          <w:rStyle w:val="FontStyle12"/>
          <w:sz w:val="28"/>
          <w:szCs w:val="28"/>
        </w:rPr>
        <w:softHyphen/>
        <w:t>нок учится взаимодействовать с дру</w:t>
      </w:r>
      <w:r w:rsidRPr="005C37AA">
        <w:rPr>
          <w:rStyle w:val="FontStyle12"/>
          <w:sz w:val="28"/>
          <w:szCs w:val="28"/>
        </w:rPr>
        <w:softHyphen/>
        <w:t>гими детьми.</w:t>
      </w:r>
    </w:p>
    <w:p w:rsidR="005C37AA" w:rsidRPr="005C37AA" w:rsidRDefault="005C37AA" w:rsidP="005C37AA">
      <w:pPr>
        <w:pStyle w:val="Style2"/>
        <w:widowControl/>
        <w:spacing w:line="276" w:lineRule="auto"/>
        <w:ind w:firstLine="283"/>
        <w:rPr>
          <w:rStyle w:val="FontStyle12"/>
          <w:sz w:val="28"/>
          <w:szCs w:val="28"/>
        </w:rPr>
      </w:pPr>
      <w:r w:rsidRPr="005C37AA">
        <w:rPr>
          <w:rStyle w:val="FontStyle12"/>
          <w:sz w:val="28"/>
          <w:szCs w:val="28"/>
        </w:rPr>
        <w:t>Игра - это труд, творчество и по</w:t>
      </w:r>
      <w:r w:rsidRPr="005C37AA">
        <w:rPr>
          <w:rStyle w:val="FontStyle12"/>
          <w:sz w:val="28"/>
          <w:szCs w:val="28"/>
        </w:rPr>
        <w:softHyphen/>
        <w:t>иск. Она всегда связана с определён</w:t>
      </w:r>
      <w:r w:rsidRPr="005C37AA">
        <w:rPr>
          <w:rStyle w:val="FontStyle12"/>
          <w:sz w:val="28"/>
          <w:szCs w:val="28"/>
        </w:rPr>
        <w:softHyphen/>
        <w:t>ными усилиями, действиями. Если этого нет, то игра становится неинте</w:t>
      </w:r>
      <w:r w:rsidRPr="005C37AA">
        <w:rPr>
          <w:rStyle w:val="FontStyle12"/>
          <w:sz w:val="28"/>
          <w:szCs w:val="28"/>
        </w:rPr>
        <w:softHyphen/>
        <w:t>ресной. Поэтому необходимо, чтобы усилия ребёнка соответствовали его возможностям.</w:t>
      </w:r>
    </w:p>
    <w:p w:rsidR="005C37AA" w:rsidRDefault="005703B9" w:rsidP="005C37AA">
      <w:pPr>
        <w:pStyle w:val="Style9"/>
        <w:widowControl/>
        <w:spacing w:line="276" w:lineRule="auto"/>
        <w:ind w:hanging="142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5C37AA" w:rsidRPr="005C37AA">
        <w:rPr>
          <w:rStyle w:val="FontStyle12"/>
          <w:sz w:val="28"/>
          <w:szCs w:val="28"/>
        </w:rPr>
        <w:t>Игра должна доставлять радость -радость победы, в первую очередь, над собой, радость творчества, эсте</w:t>
      </w:r>
      <w:r w:rsidR="005C37AA" w:rsidRPr="005C37AA">
        <w:rPr>
          <w:rStyle w:val="FontStyle12"/>
          <w:sz w:val="28"/>
          <w:szCs w:val="28"/>
        </w:rPr>
        <w:softHyphen/>
        <w:t xml:space="preserve">тическую радость и также в ней должна быть ответственность за свои действия.  </w:t>
      </w:r>
    </w:p>
    <w:p w:rsidR="005C37AA" w:rsidRPr="005703B9" w:rsidRDefault="005C37AA" w:rsidP="005703B9">
      <w:pPr>
        <w:pStyle w:val="Style9"/>
        <w:widowControl/>
        <w:spacing w:line="276" w:lineRule="auto"/>
        <w:ind w:hanging="142"/>
        <w:jc w:val="center"/>
        <w:rPr>
          <w:rStyle w:val="FontStyle11"/>
          <w:rFonts w:ascii="Arial" w:hAnsi="Arial" w:cs="Arial"/>
          <w:i/>
          <w:iCs/>
          <w:color w:val="0070C0"/>
          <w:sz w:val="28"/>
          <w:szCs w:val="28"/>
        </w:rPr>
      </w:pPr>
      <w:r w:rsidRPr="005703B9">
        <w:rPr>
          <w:rStyle w:val="FontStyle11"/>
          <w:color w:val="0070C0"/>
          <w:sz w:val="28"/>
          <w:szCs w:val="28"/>
        </w:rPr>
        <w:t>Подвижные игры</w:t>
      </w:r>
    </w:p>
    <w:p w:rsidR="005C37AA" w:rsidRPr="005C37AA" w:rsidRDefault="005C37AA" w:rsidP="005C37AA">
      <w:pPr>
        <w:pStyle w:val="Style7"/>
        <w:widowControl/>
        <w:spacing w:line="276" w:lineRule="auto"/>
        <w:rPr>
          <w:rStyle w:val="FontStyle12"/>
          <w:sz w:val="28"/>
          <w:szCs w:val="28"/>
        </w:rPr>
      </w:pPr>
      <w:r w:rsidRPr="005C37AA">
        <w:rPr>
          <w:rStyle w:val="FontStyle12"/>
          <w:sz w:val="28"/>
          <w:szCs w:val="28"/>
        </w:rPr>
        <w:t>Многие подвижные игры для де</w:t>
      </w:r>
      <w:r w:rsidRPr="005C37AA">
        <w:rPr>
          <w:rStyle w:val="FontStyle12"/>
          <w:sz w:val="28"/>
          <w:szCs w:val="28"/>
        </w:rPr>
        <w:softHyphen/>
        <w:t>тей дошкольного возраста организо</w:t>
      </w:r>
      <w:r w:rsidRPr="005C37AA">
        <w:rPr>
          <w:rStyle w:val="FontStyle12"/>
          <w:sz w:val="28"/>
          <w:szCs w:val="28"/>
        </w:rPr>
        <w:softHyphen/>
        <w:t>ваны так, что по правилам ребёнок выбывает из неё и в дальнейшем не участвует, что зачастую очень огорча</w:t>
      </w:r>
      <w:r w:rsidRPr="005C37AA">
        <w:rPr>
          <w:rStyle w:val="FontStyle12"/>
          <w:sz w:val="28"/>
          <w:szCs w:val="28"/>
        </w:rPr>
        <w:softHyphen/>
        <w:t>ет его, рождает чувство одиночества, обиды, отчуждённости от более удач</w:t>
      </w:r>
      <w:r w:rsidRPr="005C37AA">
        <w:rPr>
          <w:rStyle w:val="FontStyle12"/>
          <w:sz w:val="28"/>
          <w:szCs w:val="28"/>
        </w:rPr>
        <w:softHyphen/>
        <w:t>ливых сверстников, продолжающих играть. Правила этих игр основаны на правилах народных игр, где выбыва</w:t>
      </w:r>
      <w:r w:rsidRPr="005C37AA">
        <w:rPr>
          <w:rStyle w:val="FontStyle12"/>
          <w:sz w:val="28"/>
          <w:szCs w:val="28"/>
        </w:rPr>
        <w:softHyphen/>
        <w:t>ние из игры означает символический</w:t>
      </w:r>
      <w:r>
        <w:rPr>
          <w:rStyle w:val="FontStyle12"/>
          <w:sz w:val="28"/>
          <w:szCs w:val="28"/>
        </w:rPr>
        <w:t xml:space="preserve"> </w:t>
      </w:r>
      <w:r w:rsidRPr="005C37AA">
        <w:rPr>
          <w:rStyle w:val="FontStyle12"/>
          <w:sz w:val="28"/>
          <w:szCs w:val="28"/>
        </w:rPr>
        <w:t>переход из одного социального стату</w:t>
      </w:r>
      <w:r w:rsidRPr="005C37AA">
        <w:rPr>
          <w:rStyle w:val="FontStyle12"/>
          <w:sz w:val="28"/>
          <w:szCs w:val="28"/>
        </w:rPr>
        <w:softHyphen/>
        <w:t>са в другой. В своей работе с де</w:t>
      </w:r>
      <w:r>
        <w:rPr>
          <w:rStyle w:val="FontStyle12"/>
          <w:sz w:val="28"/>
          <w:szCs w:val="28"/>
        </w:rPr>
        <w:t xml:space="preserve">тьми </w:t>
      </w:r>
      <w:r w:rsidRPr="005C37AA">
        <w:rPr>
          <w:rStyle w:val="FontStyle12"/>
          <w:sz w:val="28"/>
          <w:szCs w:val="28"/>
        </w:rPr>
        <w:t>дошкольного возраста я даю возмож</w:t>
      </w:r>
      <w:r w:rsidRPr="005C37AA">
        <w:rPr>
          <w:rStyle w:val="FontStyle12"/>
          <w:sz w:val="28"/>
          <w:szCs w:val="28"/>
        </w:rPr>
        <w:softHyphen/>
        <w:t>ность выбывшему ребёнку продол</w:t>
      </w:r>
      <w:r w:rsidRPr="005C37AA">
        <w:rPr>
          <w:rStyle w:val="FontStyle12"/>
          <w:sz w:val="28"/>
          <w:szCs w:val="28"/>
        </w:rPr>
        <w:softHyphen/>
        <w:t>жить игру, выполнив определенное задание. Так в обычных играх «</w:t>
      </w:r>
      <w:proofErr w:type="spellStart"/>
      <w:r w:rsidRPr="005C37AA">
        <w:rPr>
          <w:rStyle w:val="FontStyle12"/>
          <w:sz w:val="28"/>
          <w:szCs w:val="28"/>
        </w:rPr>
        <w:t>Ловишки</w:t>
      </w:r>
      <w:proofErr w:type="spellEnd"/>
      <w:r w:rsidRPr="005C37AA">
        <w:rPr>
          <w:rStyle w:val="FontStyle12"/>
          <w:sz w:val="28"/>
          <w:szCs w:val="28"/>
        </w:rPr>
        <w:t>», «Вышибалы» и т.д. пред</w:t>
      </w:r>
      <w:r w:rsidRPr="005C37AA">
        <w:rPr>
          <w:rStyle w:val="FontStyle12"/>
          <w:sz w:val="28"/>
          <w:szCs w:val="28"/>
        </w:rPr>
        <w:softHyphen/>
        <w:t>лагаю сделать знакомое упражнение: подпрыгнуть, подбросить мяч, при</w:t>
      </w:r>
      <w:r w:rsidRPr="005C37AA">
        <w:rPr>
          <w:rStyle w:val="FontStyle12"/>
          <w:sz w:val="28"/>
          <w:szCs w:val="28"/>
        </w:rPr>
        <w:softHyphen/>
        <w:t>сесть и снова продолжить игру. А в игре «</w:t>
      </w:r>
      <w:proofErr w:type="spellStart"/>
      <w:r w:rsidRPr="005C37AA">
        <w:rPr>
          <w:rStyle w:val="FontStyle12"/>
          <w:sz w:val="28"/>
          <w:szCs w:val="28"/>
        </w:rPr>
        <w:t>Колдунчики</w:t>
      </w:r>
      <w:proofErr w:type="spellEnd"/>
      <w:r w:rsidRPr="005C37AA">
        <w:rPr>
          <w:rStyle w:val="FontStyle12"/>
          <w:sz w:val="28"/>
          <w:szCs w:val="28"/>
        </w:rPr>
        <w:t>» пойманного ре</w:t>
      </w:r>
      <w:r w:rsidRPr="005C37AA">
        <w:rPr>
          <w:rStyle w:val="FontStyle12"/>
          <w:sz w:val="28"/>
          <w:szCs w:val="28"/>
        </w:rPr>
        <w:softHyphen/>
        <w:t>бёнка может выручить и расколдовать д</w:t>
      </w:r>
      <w:r w:rsidR="001F3ED3">
        <w:rPr>
          <w:rStyle w:val="FontStyle12"/>
          <w:sz w:val="28"/>
          <w:szCs w:val="28"/>
        </w:rPr>
        <w:t xml:space="preserve">ругой ребёнок, выполнив </w:t>
      </w:r>
      <w:proofErr w:type="spellStart"/>
      <w:r w:rsidR="001F3ED3">
        <w:rPr>
          <w:rStyle w:val="FontStyle12"/>
          <w:sz w:val="28"/>
          <w:szCs w:val="28"/>
        </w:rPr>
        <w:t>подлеза</w:t>
      </w:r>
      <w:r w:rsidRPr="005C37AA">
        <w:rPr>
          <w:rStyle w:val="FontStyle12"/>
          <w:sz w:val="28"/>
          <w:szCs w:val="28"/>
        </w:rPr>
        <w:t>ние</w:t>
      </w:r>
      <w:proofErr w:type="spellEnd"/>
      <w:r w:rsidRPr="005C37AA">
        <w:rPr>
          <w:rStyle w:val="FontStyle12"/>
          <w:sz w:val="28"/>
          <w:szCs w:val="28"/>
        </w:rPr>
        <w:t xml:space="preserve"> между его ног или перепрыгива</w:t>
      </w:r>
      <w:r w:rsidRPr="005C37AA">
        <w:rPr>
          <w:rStyle w:val="FontStyle12"/>
          <w:sz w:val="28"/>
          <w:szCs w:val="28"/>
        </w:rPr>
        <w:softHyphen/>
        <w:t>ние через него. В игре «Солнышко и дождик» в младших группах все дей</w:t>
      </w:r>
      <w:r w:rsidRPr="005C37AA">
        <w:rPr>
          <w:rStyle w:val="FontStyle12"/>
          <w:sz w:val="28"/>
          <w:szCs w:val="28"/>
        </w:rPr>
        <w:softHyphen/>
        <w:t>ствия дети выполняют вместе со взрослым, а в старших группах кроме дождика выбираем солнышко и ветер, которые вновь возвращают ребёнка в игру. Здесь выбывание из игры явля</w:t>
      </w:r>
      <w:r w:rsidRPr="005C37AA">
        <w:rPr>
          <w:rStyle w:val="FontStyle12"/>
          <w:sz w:val="28"/>
          <w:szCs w:val="28"/>
        </w:rPr>
        <w:softHyphen/>
        <w:t xml:space="preserve">ется её продолжением. Также в игре «Белые </w:t>
      </w:r>
      <w:r w:rsidRPr="005C37AA">
        <w:rPr>
          <w:rStyle w:val="FontStyle12"/>
          <w:sz w:val="28"/>
          <w:szCs w:val="28"/>
        </w:rPr>
        <w:lastRenderedPageBreak/>
        <w:t>медведи». Папа и мама - мед</w:t>
      </w:r>
      <w:r w:rsidRPr="005C37AA">
        <w:rPr>
          <w:rStyle w:val="FontStyle12"/>
          <w:sz w:val="28"/>
          <w:szCs w:val="28"/>
        </w:rPr>
        <w:softHyphen/>
        <w:t>веди, ловят своих медвежат и ведут в «детский сад», где их «кормят» ка</w:t>
      </w:r>
      <w:r w:rsidRPr="005C37AA">
        <w:rPr>
          <w:rStyle w:val="FontStyle12"/>
          <w:sz w:val="28"/>
          <w:szCs w:val="28"/>
        </w:rPr>
        <w:softHyphen/>
        <w:t>шей. На занятиях включаю игры, где движения выбывшего ребенка из иг</w:t>
      </w:r>
      <w:r w:rsidRPr="005C37AA">
        <w:rPr>
          <w:rStyle w:val="FontStyle12"/>
          <w:sz w:val="28"/>
          <w:szCs w:val="28"/>
        </w:rPr>
        <w:softHyphen/>
        <w:t>ры начинается после обнимания или поглаживания «заколдованной кук</w:t>
      </w:r>
      <w:r w:rsidRPr="005C37AA">
        <w:rPr>
          <w:rStyle w:val="FontStyle12"/>
          <w:sz w:val="28"/>
          <w:szCs w:val="28"/>
        </w:rPr>
        <w:softHyphen/>
        <w:t>лы».</w:t>
      </w:r>
    </w:p>
    <w:p w:rsidR="005C37AA" w:rsidRDefault="005C37AA" w:rsidP="005C37AA">
      <w:pPr>
        <w:pStyle w:val="Style2"/>
        <w:widowControl/>
        <w:spacing w:line="276" w:lineRule="auto"/>
        <w:ind w:firstLine="0"/>
        <w:rPr>
          <w:rStyle w:val="FontStyle12"/>
          <w:sz w:val="28"/>
          <w:szCs w:val="28"/>
        </w:rPr>
      </w:pPr>
      <w:r w:rsidRPr="005C37AA">
        <w:rPr>
          <w:rStyle w:val="FontStyle12"/>
          <w:sz w:val="28"/>
          <w:szCs w:val="28"/>
        </w:rPr>
        <w:t>Предлагаю вам игру «Мастер-</w:t>
      </w:r>
      <w:proofErr w:type="spellStart"/>
      <w:r w:rsidR="00B56F40">
        <w:rPr>
          <w:rStyle w:val="FontStyle12"/>
          <w:sz w:val="28"/>
          <w:szCs w:val="28"/>
        </w:rPr>
        <w:t>лома</w:t>
      </w:r>
      <w:r w:rsidR="00B56F40" w:rsidRPr="005C37AA">
        <w:rPr>
          <w:rStyle w:val="FontStyle12"/>
          <w:sz w:val="28"/>
          <w:szCs w:val="28"/>
        </w:rPr>
        <w:t>стер</w:t>
      </w:r>
      <w:proofErr w:type="spellEnd"/>
      <w:r w:rsidRPr="005C37AA">
        <w:rPr>
          <w:rStyle w:val="FontStyle12"/>
          <w:sz w:val="28"/>
          <w:szCs w:val="28"/>
        </w:rPr>
        <w:t>», ее придумали сами дети. В этой игре дети - игрушки. Ребята са</w:t>
      </w:r>
      <w:r w:rsidRPr="005C37AA">
        <w:rPr>
          <w:rStyle w:val="FontStyle12"/>
          <w:sz w:val="28"/>
          <w:szCs w:val="28"/>
        </w:rPr>
        <w:softHyphen/>
        <w:t>ми выбирают считалкой одного или двух «</w:t>
      </w:r>
      <w:proofErr w:type="spellStart"/>
      <w:r w:rsidRPr="005C37AA">
        <w:rPr>
          <w:rStyle w:val="FontStyle12"/>
          <w:sz w:val="28"/>
          <w:szCs w:val="28"/>
        </w:rPr>
        <w:t>ломастеров</w:t>
      </w:r>
      <w:proofErr w:type="spellEnd"/>
      <w:r w:rsidRPr="005C37AA">
        <w:rPr>
          <w:rStyle w:val="FontStyle12"/>
          <w:sz w:val="28"/>
          <w:szCs w:val="28"/>
        </w:rPr>
        <w:t>», это «горе масте</w:t>
      </w:r>
      <w:r w:rsidRPr="005C37AA">
        <w:rPr>
          <w:rStyle w:val="FontStyle12"/>
          <w:sz w:val="28"/>
          <w:szCs w:val="28"/>
        </w:rPr>
        <w:softHyphen/>
        <w:t>ра», которые во время бега ловят (ломают) ребенка</w:t>
      </w:r>
    </w:p>
    <w:p w:rsidR="005C37AA" w:rsidRPr="005C37AA" w:rsidRDefault="005C37AA" w:rsidP="005C37AA">
      <w:pPr>
        <w:pStyle w:val="Style2"/>
        <w:widowControl/>
        <w:spacing w:line="276" w:lineRule="auto"/>
        <w:ind w:firstLine="288"/>
        <w:rPr>
          <w:rStyle w:val="FontStyle12"/>
          <w:sz w:val="28"/>
          <w:szCs w:val="28"/>
        </w:rPr>
      </w:pPr>
      <w:r w:rsidRPr="005C37AA">
        <w:rPr>
          <w:rStyle w:val="FontStyle12"/>
          <w:sz w:val="28"/>
          <w:szCs w:val="28"/>
        </w:rPr>
        <w:t>Пойманный ребе</w:t>
      </w:r>
      <w:r w:rsidRPr="005C37AA">
        <w:rPr>
          <w:rStyle w:val="FontStyle12"/>
          <w:sz w:val="28"/>
          <w:szCs w:val="28"/>
        </w:rPr>
        <w:softHyphen/>
        <w:t>нок замирает на месте (ломается). «Мастер золотые руки», которого также выбирают дети считалкой, при</w:t>
      </w:r>
      <w:r w:rsidRPr="005C37AA">
        <w:rPr>
          <w:rStyle w:val="FontStyle12"/>
          <w:sz w:val="28"/>
          <w:szCs w:val="28"/>
        </w:rPr>
        <w:softHyphen/>
        <w:t xml:space="preserve">косновением руки вводит в игру (ремонтирует) </w:t>
      </w:r>
      <w:r w:rsidRPr="005C37AA">
        <w:rPr>
          <w:rStyle w:val="FontStyle12"/>
          <w:sz w:val="28"/>
          <w:szCs w:val="28"/>
        </w:rPr>
        <w:t>«игрушку»,</w:t>
      </w:r>
      <w:r w:rsidRPr="005C37AA">
        <w:rPr>
          <w:rStyle w:val="FontStyle12"/>
          <w:sz w:val="28"/>
          <w:szCs w:val="28"/>
        </w:rPr>
        <w:t xml:space="preserve"> и ребенок продолжает участвовать в игре.</w:t>
      </w:r>
    </w:p>
    <w:p w:rsidR="005C37AA" w:rsidRDefault="005C37AA" w:rsidP="005C37AA">
      <w:pPr>
        <w:pStyle w:val="Style2"/>
        <w:widowControl/>
        <w:spacing w:line="276" w:lineRule="auto"/>
        <w:ind w:firstLine="274"/>
        <w:rPr>
          <w:rStyle w:val="FontStyle12"/>
          <w:sz w:val="28"/>
          <w:szCs w:val="28"/>
        </w:rPr>
      </w:pPr>
      <w:r w:rsidRPr="005C37AA">
        <w:rPr>
          <w:rStyle w:val="FontStyle12"/>
          <w:sz w:val="28"/>
          <w:szCs w:val="28"/>
        </w:rPr>
        <w:t>Для полноценного развития ребён</w:t>
      </w:r>
      <w:r w:rsidRPr="005C37AA">
        <w:rPr>
          <w:rStyle w:val="FontStyle12"/>
          <w:sz w:val="28"/>
          <w:szCs w:val="28"/>
        </w:rPr>
        <w:softHyphen/>
        <w:t>ку жизненно необходимы ласковые прикосновения, объятия, взгляды, слова, это обеспечивается в таких подвижных играх. «Маленькие дети владеют естественной грацией и сво</w:t>
      </w:r>
      <w:r w:rsidRPr="005C37AA">
        <w:rPr>
          <w:rStyle w:val="FontStyle12"/>
          <w:sz w:val="28"/>
          <w:szCs w:val="28"/>
        </w:rPr>
        <w:softHyphen/>
        <w:t>бодой тела. Изначально почти всю информацию об, окружающем мире ребенок получает через телесные ощущения. Поэтому важно оставить на его теле больше положительных отпечатков и меньше напряжений и зажимов. Чем их меньше, тем здоро</w:t>
      </w:r>
      <w:r w:rsidRPr="005C37AA">
        <w:rPr>
          <w:rStyle w:val="FontStyle12"/>
          <w:sz w:val="28"/>
          <w:szCs w:val="28"/>
        </w:rPr>
        <w:softHyphen/>
        <w:t>вее и свободнее он себя ощуща</w:t>
      </w:r>
      <w:r w:rsidRPr="005C37AA">
        <w:rPr>
          <w:rStyle w:val="FontStyle12"/>
          <w:sz w:val="28"/>
          <w:szCs w:val="28"/>
        </w:rPr>
        <w:softHyphen/>
        <w:t>ет» (</w:t>
      </w:r>
      <w:proofErr w:type="spellStart"/>
      <w:r w:rsidRPr="005C37AA">
        <w:rPr>
          <w:rStyle w:val="FontStyle12"/>
          <w:sz w:val="28"/>
          <w:szCs w:val="28"/>
        </w:rPr>
        <w:t>Крясива</w:t>
      </w:r>
      <w:proofErr w:type="spellEnd"/>
      <w:r w:rsidRPr="005C37AA">
        <w:rPr>
          <w:rStyle w:val="FontStyle12"/>
          <w:sz w:val="28"/>
          <w:szCs w:val="28"/>
        </w:rPr>
        <w:t xml:space="preserve"> Л.В.).</w:t>
      </w:r>
    </w:p>
    <w:p w:rsidR="005C37AA" w:rsidRPr="00B56F40" w:rsidRDefault="00B56F40" w:rsidP="005C37AA">
      <w:pPr>
        <w:pStyle w:val="Style8"/>
        <w:widowControl/>
        <w:spacing w:line="276" w:lineRule="auto"/>
        <w:rPr>
          <w:rStyle w:val="FontStyle11"/>
          <w:color w:val="0070C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</w:t>
      </w:r>
      <w:r w:rsidR="005C37AA" w:rsidRPr="00B56F40">
        <w:rPr>
          <w:rStyle w:val="FontStyle11"/>
          <w:color w:val="0070C0"/>
          <w:sz w:val="28"/>
          <w:szCs w:val="28"/>
        </w:rPr>
        <w:t>Игры на детских праздниках</w:t>
      </w:r>
    </w:p>
    <w:p w:rsidR="005C37AA" w:rsidRPr="005C37AA" w:rsidRDefault="005C37AA" w:rsidP="005C37AA">
      <w:pPr>
        <w:pStyle w:val="Style2"/>
        <w:widowControl/>
        <w:spacing w:line="276" w:lineRule="auto"/>
        <w:ind w:firstLine="293"/>
        <w:rPr>
          <w:rStyle w:val="FontStyle12"/>
          <w:sz w:val="28"/>
          <w:szCs w:val="28"/>
        </w:rPr>
      </w:pPr>
      <w:r w:rsidRPr="005C37AA">
        <w:rPr>
          <w:rStyle w:val="FontStyle12"/>
          <w:sz w:val="28"/>
          <w:szCs w:val="28"/>
        </w:rPr>
        <w:t>В современных условиях многие дети испытывают дефицит эмоцио</w:t>
      </w:r>
      <w:r w:rsidRPr="005C37AA">
        <w:rPr>
          <w:rStyle w:val="FontStyle12"/>
          <w:sz w:val="28"/>
          <w:szCs w:val="28"/>
        </w:rPr>
        <w:softHyphen/>
        <w:t>нального и психологического ком</w:t>
      </w:r>
      <w:r w:rsidRPr="005C37AA">
        <w:rPr>
          <w:rStyle w:val="FontStyle12"/>
          <w:sz w:val="28"/>
          <w:szCs w:val="28"/>
        </w:rPr>
        <w:softHyphen/>
        <w:t>форта в семье, нет у них общего со</w:t>
      </w:r>
      <w:r w:rsidRPr="005C37AA">
        <w:rPr>
          <w:rStyle w:val="FontStyle12"/>
          <w:sz w:val="28"/>
          <w:szCs w:val="28"/>
        </w:rPr>
        <w:softHyphen/>
        <w:t>вместного действия, которое бы объе</w:t>
      </w:r>
      <w:r w:rsidRPr="005C37AA">
        <w:rPr>
          <w:rStyle w:val="FontStyle12"/>
          <w:sz w:val="28"/>
          <w:szCs w:val="28"/>
        </w:rPr>
        <w:softHyphen/>
        <w:t>диняло всех. Поэтому в нашем дет</w:t>
      </w:r>
      <w:r w:rsidRPr="005C37AA">
        <w:rPr>
          <w:rStyle w:val="FontStyle12"/>
          <w:sz w:val="28"/>
          <w:szCs w:val="28"/>
        </w:rPr>
        <w:softHyphen/>
        <w:t>ском саду большое значение приобре</w:t>
      </w:r>
      <w:r w:rsidRPr="005C37AA">
        <w:rPr>
          <w:rStyle w:val="FontStyle12"/>
          <w:sz w:val="28"/>
          <w:szCs w:val="28"/>
        </w:rPr>
        <w:softHyphen/>
        <w:t>тают праз</w:t>
      </w:r>
      <w:r w:rsidR="001F3ED3">
        <w:rPr>
          <w:rStyle w:val="FontStyle12"/>
          <w:sz w:val="28"/>
          <w:szCs w:val="28"/>
        </w:rPr>
        <w:t>дник</w:t>
      </w:r>
      <w:r w:rsidRPr="005C37AA">
        <w:rPr>
          <w:rStyle w:val="FontStyle12"/>
          <w:sz w:val="28"/>
          <w:szCs w:val="28"/>
        </w:rPr>
        <w:t xml:space="preserve"> в которых присутст</w:t>
      </w:r>
      <w:r w:rsidRPr="005C37AA">
        <w:rPr>
          <w:rStyle w:val="FontStyle12"/>
          <w:sz w:val="28"/>
          <w:szCs w:val="28"/>
        </w:rPr>
        <w:softHyphen/>
        <w:t>вует совместная деятельность детей и родителей. На таких праздниках появ</w:t>
      </w:r>
      <w:r w:rsidRPr="005C37AA">
        <w:rPr>
          <w:rStyle w:val="FontStyle12"/>
          <w:sz w:val="28"/>
          <w:szCs w:val="28"/>
        </w:rPr>
        <w:softHyphen/>
        <w:t>ляется возможность раскрыть свои способности с разных сторон. Тема</w:t>
      </w:r>
      <w:r w:rsidRPr="005C37AA">
        <w:rPr>
          <w:rStyle w:val="FontStyle12"/>
          <w:sz w:val="28"/>
          <w:szCs w:val="28"/>
        </w:rPr>
        <w:softHyphen/>
        <w:t>тика этих праздников всегда разнооб</w:t>
      </w:r>
      <w:r w:rsidRPr="005C37AA">
        <w:rPr>
          <w:rStyle w:val="FontStyle12"/>
          <w:sz w:val="28"/>
          <w:szCs w:val="28"/>
        </w:rPr>
        <w:softHyphen/>
        <w:t>разна. Здесь и праздники, основанные на народных традициях, и цирковые представления, и различные соревно</w:t>
      </w:r>
      <w:r w:rsidRPr="005C37AA">
        <w:rPr>
          <w:rStyle w:val="FontStyle12"/>
          <w:sz w:val="28"/>
          <w:szCs w:val="28"/>
        </w:rPr>
        <w:softHyphen/>
        <w:t>вания, эстафеты, путешествия и экс</w:t>
      </w:r>
      <w:r w:rsidRPr="005C37AA">
        <w:rPr>
          <w:rStyle w:val="FontStyle12"/>
          <w:sz w:val="28"/>
          <w:szCs w:val="28"/>
        </w:rPr>
        <w:softHyphen/>
        <w:t>курсии. В проведении праздников принимают участия все специалисты и воспитатели детского сада. Это та</w:t>
      </w:r>
      <w:r w:rsidRPr="005C37AA">
        <w:rPr>
          <w:rStyle w:val="FontStyle12"/>
          <w:sz w:val="28"/>
          <w:szCs w:val="28"/>
        </w:rPr>
        <w:softHyphen/>
        <w:t>кие праздники: «Богатырские поте</w:t>
      </w:r>
      <w:r w:rsidRPr="005C37AA">
        <w:rPr>
          <w:rStyle w:val="FontStyle12"/>
          <w:sz w:val="28"/>
          <w:szCs w:val="28"/>
        </w:rPr>
        <w:softHyphen/>
        <w:t>хи»; «Вместе с мамой, вместе с па</w:t>
      </w:r>
      <w:r w:rsidRPr="005C37AA">
        <w:rPr>
          <w:rStyle w:val="FontStyle12"/>
          <w:sz w:val="28"/>
          <w:szCs w:val="28"/>
        </w:rPr>
        <w:softHyphen/>
        <w:t>пой», посвященный дню рождения города; «Вместе с мамой целый час»; «Витязи и богатыри»; «День здоро</w:t>
      </w:r>
      <w:r w:rsidRPr="005C37AA">
        <w:rPr>
          <w:rStyle w:val="FontStyle12"/>
          <w:sz w:val="28"/>
          <w:szCs w:val="28"/>
        </w:rPr>
        <w:softHyphen/>
        <w:t>вья» и другие.</w:t>
      </w:r>
    </w:p>
    <w:p w:rsidR="005C37AA" w:rsidRPr="005C37AA" w:rsidRDefault="005C37AA" w:rsidP="005C37AA">
      <w:pPr>
        <w:pStyle w:val="Style2"/>
        <w:widowControl/>
        <w:spacing w:line="276" w:lineRule="auto"/>
        <w:ind w:firstLine="288"/>
        <w:rPr>
          <w:rStyle w:val="FontStyle12"/>
          <w:sz w:val="28"/>
          <w:szCs w:val="28"/>
        </w:rPr>
      </w:pPr>
      <w:r w:rsidRPr="005C37AA">
        <w:rPr>
          <w:rStyle w:val="FontStyle12"/>
          <w:sz w:val="28"/>
          <w:szCs w:val="28"/>
        </w:rPr>
        <w:t>Ребенку всегда интересен сам те</w:t>
      </w:r>
      <w:r w:rsidRPr="005C37AA">
        <w:rPr>
          <w:rStyle w:val="FontStyle12"/>
          <w:sz w:val="28"/>
          <w:szCs w:val="28"/>
        </w:rPr>
        <w:softHyphen/>
        <w:t>кущий процесс игры, а не только дос</w:t>
      </w:r>
      <w:r w:rsidRPr="005C37AA">
        <w:rPr>
          <w:rStyle w:val="FontStyle12"/>
          <w:sz w:val="28"/>
          <w:szCs w:val="28"/>
        </w:rPr>
        <w:softHyphen/>
        <w:t>тижения результата, поэтому дейст</w:t>
      </w:r>
      <w:r w:rsidRPr="005C37AA">
        <w:rPr>
          <w:rStyle w:val="FontStyle12"/>
          <w:sz w:val="28"/>
          <w:szCs w:val="28"/>
        </w:rPr>
        <w:softHyphen/>
        <w:t>вия ребенка в игре должны быть сво</w:t>
      </w:r>
      <w:r w:rsidRPr="005C37AA">
        <w:rPr>
          <w:rStyle w:val="FontStyle12"/>
          <w:sz w:val="28"/>
          <w:szCs w:val="28"/>
        </w:rPr>
        <w:softHyphen/>
        <w:t>бодными при выполнении определен</w:t>
      </w:r>
      <w:r w:rsidRPr="005C37AA">
        <w:rPr>
          <w:rStyle w:val="FontStyle12"/>
          <w:sz w:val="28"/>
          <w:szCs w:val="28"/>
        </w:rPr>
        <w:softHyphen/>
        <w:t>ных правил, при этом не иметь нега</w:t>
      </w:r>
      <w:r w:rsidRPr="005C37AA">
        <w:rPr>
          <w:rStyle w:val="FontStyle12"/>
          <w:sz w:val="28"/>
          <w:szCs w:val="28"/>
        </w:rPr>
        <w:softHyphen/>
        <w:t>тивных ощущений. Не</w:t>
      </w:r>
      <w:r w:rsidR="001F3ED3">
        <w:rPr>
          <w:rStyle w:val="FontStyle12"/>
          <w:sz w:val="28"/>
          <w:szCs w:val="28"/>
        </w:rPr>
        <w:t>обходимо орга</w:t>
      </w:r>
      <w:r w:rsidR="001F3ED3">
        <w:rPr>
          <w:rStyle w:val="FontStyle12"/>
          <w:sz w:val="28"/>
          <w:szCs w:val="28"/>
        </w:rPr>
        <w:softHyphen/>
        <w:t>низовать игру так</w:t>
      </w:r>
      <w:r w:rsidRPr="005C37AA">
        <w:rPr>
          <w:rStyle w:val="FontStyle12"/>
          <w:sz w:val="28"/>
          <w:szCs w:val="28"/>
        </w:rPr>
        <w:t xml:space="preserve"> чтобы ребенок не чувствовал себя одиноким в детском коллективе.</w:t>
      </w:r>
    </w:p>
    <w:p w:rsidR="005C37AA" w:rsidRPr="005C37AA" w:rsidRDefault="005C37AA" w:rsidP="005C37AA">
      <w:pPr>
        <w:pStyle w:val="Style2"/>
        <w:widowControl/>
        <w:spacing w:line="276" w:lineRule="auto"/>
        <w:ind w:firstLine="274"/>
        <w:rPr>
          <w:rStyle w:val="FontStyle12"/>
          <w:sz w:val="28"/>
          <w:szCs w:val="28"/>
        </w:rPr>
      </w:pPr>
    </w:p>
    <w:p w:rsidR="005C37AA" w:rsidRDefault="001909EC" w:rsidP="005C37AA">
      <w:pPr>
        <w:pStyle w:val="Style2"/>
        <w:widowControl/>
        <w:spacing w:line="276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Н.Л. </w:t>
      </w:r>
      <w:proofErr w:type="spellStart"/>
      <w:r>
        <w:rPr>
          <w:rStyle w:val="FontStyle12"/>
          <w:sz w:val="28"/>
          <w:szCs w:val="28"/>
        </w:rPr>
        <w:t>Белькова</w:t>
      </w:r>
      <w:proofErr w:type="spellEnd"/>
      <w:r>
        <w:rPr>
          <w:rStyle w:val="FontStyle12"/>
          <w:sz w:val="28"/>
          <w:szCs w:val="28"/>
        </w:rPr>
        <w:t>, и</w:t>
      </w:r>
      <w:r>
        <w:rPr>
          <w:rStyle w:val="FontStyle12"/>
          <w:sz w:val="28"/>
          <w:szCs w:val="28"/>
        </w:rPr>
        <w:t>нструктор по физической культуре</w:t>
      </w:r>
    </w:p>
    <w:p w:rsidR="001909EC" w:rsidRPr="005C37AA" w:rsidRDefault="001909EC" w:rsidP="005C37AA">
      <w:pPr>
        <w:pStyle w:val="Style2"/>
        <w:widowControl/>
        <w:spacing w:line="276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МБДОУ №12 </w:t>
      </w:r>
      <w:bookmarkStart w:id="0" w:name="_GoBack"/>
      <w:bookmarkEnd w:id="0"/>
      <w:r w:rsidR="00B56F40">
        <w:rPr>
          <w:rStyle w:val="FontStyle12"/>
          <w:sz w:val="28"/>
          <w:szCs w:val="28"/>
        </w:rPr>
        <w:t>«Красная</w:t>
      </w:r>
      <w:r>
        <w:rPr>
          <w:rStyle w:val="FontStyle12"/>
          <w:sz w:val="28"/>
          <w:szCs w:val="28"/>
        </w:rPr>
        <w:t xml:space="preserve"> шапочка»</w:t>
      </w:r>
    </w:p>
    <w:p w:rsidR="006D36D8" w:rsidRPr="005C37AA" w:rsidRDefault="001909EC" w:rsidP="001909EC">
      <w:pPr>
        <w:tabs>
          <w:tab w:val="left" w:pos="4116"/>
        </w:tabs>
        <w:spacing w:line="276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D36D8" w:rsidRPr="005C37AA" w:rsidSect="005C37AA">
      <w:pgSz w:w="11906" w:h="16838"/>
      <w:pgMar w:top="1134" w:right="991" w:bottom="1134" w:left="1134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AA"/>
    <w:rsid w:val="001909EC"/>
    <w:rsid w:val="001F3ED3"/>
    <w:rsid w:val="005703B9"/>
    <w:rsid w:val="005C37AA"/>
    <w:rsid w:val="006D36D8"/>
    <w:rsid w:val="00B56F40"/>
    <w:rsid w:val="00B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5:chartTrackingRefBased/>
  <w15:docId w15:val="{891F201F-2BB2-49B8-B024-7782E3D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C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C37AA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5C37A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5C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37AA"/>
    <w:pPr>
      <w:widowControl w:val="0"/>
      <w:autoSpaceDE w:val="0"/>
      <w:autoSpaceDN w:val="0"/>
      <w:adjustRightInd w:val="0"/>
      <w:spacing w:after="0" w:line="23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C37A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5C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C37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C3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2019-10-04T14:01:00Z</dcterms:created>
  <dcterms:modified xsi:type="dcterms:W3CDTF">2019-10-04T14:36:00Z</dcterms:modified>
</cp:coreProperties>
</file>