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8D" w:rsidRPr="006A56B7" w:rsidRDefault="000746D6" w:rsidP="00993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D6">
        <w:rPr>
          <w:noProof/>
          <w:sz w:val="24"/>
          <w:szCs w:val="24"/>
          <w:lang w:eastAsia="ru-RU"/>
        </w:rPr>
        <w:pict>
          <v:rect id="_x0000_s1037" style="position:absolute;left:0;text-align:left;margin-left:-60.35pt;margin-top:-19.2pt;width:9.75pt;height:766.55pt;z-index:251727872;visibility:visible" fillcolor="yellow" strokecolor="#0070c0" strokeweight="1pt">
            <v:shadow on="t" color="#205867 [1608]" opacity=".5" offset="1pt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Rectangle 8" o:spid="_x0000_s1032" style="position:absolute;left:0;text-align:left;margin-left:477.35pt;margin-top:-19.2pt;width:9.75pt;height:766.55pt;z-index:251719680;visibility:visible" fillcolor="yellow" strokecolor="#0070c0" strokeweight="1pt">
            <v:shadow on="t" color="#205867 [1608]" opacity=".5" offset="1pt"/>
          </v:rect>
        </w:pict>
      </w:r>
      <w:r w:rsidRPr="000746D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-60.35pt;margin-top:-19.2pt;width:9.75pt;height:42.75pt;z-index:251734016;visibility:visible" fillcolor="red" strokecolor="#0070c0" strokeweight="1pt">
            <v:shadow color="#868686"/>
          </v:rect>
        </w:pict>
      </w:r>
      <w:r w:rsidRPr="000746D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477.35pt;margin-top:-19.2pt;width:9.75pt;height:42.75pt;z-index:251732992;visibility:visible" fillcolor="red" strokecolor="#0070c0" strokeweight="1pt">
            <v:shadow color="#868686"/>
          </v:rect>
        </w:pict>
      </w:r>
      <w:r w:rsidRPr="000746D6">
        <w:rPr>
          <w:noProof/>
          <w:sz w:val="24"/>
          <w:szCs w:val="24"/>
          <w:lang w:eastAsia="ru-RU"/>
        </w:rPr>
        <w:pict>
          <v:rect id="_x0000_s1038" style="position:absolute;left:0;text-align:left;margin-left:206.9pt;margin-top:-286.45pt;width:10.1pt;height:544.55pt;rotation:90;z-index:251728896;visibility:visible" fillcolor="yellow" strokecolor="#0070c0" strokeweight="1pt">
            <v:shadow on="t" color="#205867 [1608]" opacity=".5" offset="1pt"/>
          </v:rect>
        </w:pict>
      </w:r>
      <w:r w:rsidR="00993F8D" w:rsidRPr="006A56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5418542</wp:posOffset>
            </wp:positionH>
            <wp:positionV relativeFrom="paragraph">
              <wp:posOffset>-98951</wp:posOffset>
            </wp:positionV>
            <wp:extent cx="636752" cy="520262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52" cy="52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F8D" w:rsidRPr="006A56B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93F8D" w:rsidRPr="006A56B7" w:rsidRDefault="00993F8D" w:rsidP="00993F8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B7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993F8D" w:rsidRPr="006A56B7" w:rsidRDefault="00993F8D" w:rsidP="00993F8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B7">
        <w:rPr>
          <w:rFonts w:ascii="Times New Roman" w:hAnsi="Times New Roman" w:cs="Times New Roman"/>
          <w:b/>
          <w:sz w:val="24"/>
          <w:szCs w:val="24"/>
        </w:rPr>
        <w:t>ГОРОД ПОКАЧИ</w:t>
      </w:r>
    </w:p>
    <w:p w:rsidR="00993F8D" w:rsidRPr="006A56B7" w:rsidRDefault="00993F8D" w:rsidP="00993F8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6B7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КОМБИНИРОВАННОГО ВИДА «РЯБИНУШКА»</w:t>
      </w:r>
    </w:p>
    <w:p w:rsidR="00993F8D" w:rsidRPr="006A56B7" w:rsidRDefault="00800E37" w:rsidP="00800E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A56B7">
        <w:rPr>
          <w:rFonts w:ascii="Times New Roman" w:hAnsi="Times New Roman" w:cs="Times New Roman"/>
          <w:sz w:val="24"/>
          <w:szCs w:val="24"/>
        </w:rPr>
        <w:tab/>
      </w:r>
    </w:p>
    <w:p w:rsidR="00993F8D" w:rsidRPr="006A56B7" w:rsidRDefault="00993F8D" w:rsidP="00800E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93F8D" w:rsidRPr="006A56B7" w:rsidRDefault="00993F8D" w:rsidP="00800E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0E37" w:rsidRPr="006A56B7" w:rsidRDefault="00800E37" w:rsidP="00800E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0E37" w:rsidRPr="006A56B7" w:rsidRDefault="00800E37" w:rsidP="00800E3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56B7">
        <w:rPr>
          <w:rFonts w:ascii="Times New Roman" w:hAnsi="Times New Roman" w:cs="Times New Roman"/>
          <w:b/>
          <w:sz w:val="24"/>
          <w:szCs w:val="24"/>
        </w:rPr>
        <w:t xml:space="preserve">Направление работы:        </w:t>
      </w:r>
    </w:p>
    <w:p w:rsidR="0034238F" w:rsidRPr="006A56B7" w:rsidRDefault="0034238F" w:rsidP="0034238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56B7">
        <w:rPr>
          <w:rFonts w:ascii="Times New Roman" w:eastAsia="Calibri" w:hAnsi="Times New Roman" w:cs="Times New Roman"/>
          <w:sz w:val="24"/>
          <w:szCs w:val="24"/>
        </w:rPr>
        <w:t xml:space="preserve">Социально – гуманитарные                                                                                                                             </w:t>
      </w:r>
    </w:p>
    <w:p w:rsidR="0034238F" w:rsidRPr="006A56B7" w:rsidRDefault="0034238F" w:rsidP="0034238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A56B7">
        <w:rPr>
          <w:rFonts w:ascii="Times New Roman" w:eastAsia="Calibri" w:hAnsi="Times New Roman" w:cs="Times New Roman"/>
          <w:sz w:val="24"/>
          <w:szCs w:val="24"/>
        </w:rPr>
        <w:t xml:space="preserve">  и экономические науки</w:t>
      </w:r>
    </w:p>
    <w:p w:rsidR="00800E37" w:rsidRPr="006A56B7" w:rsidRDefault="00800E37" w:rsidP="0034238F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800E37" w:rsidRPr="006A56B7" w:rsidRDefault="00800E37" w:rsidP="00800E37">
      <w:pPr>
        <w:spacing w:after="0" w:line="240" w:lineRule="atLeast"/>
        <w:contextualSpacing/>
        <w:jc w:val="center"/>
        <w:rPr>
          <w:sz w:val="24"/>
          <w:szCs w:val="24"/>
        </w:rPr>
      </w:pPr>
    </w:p>
    <w:p w:rsidR="00800E37" w:rsidRPr="006A56B7" w:rsidRDefault="000746D6" w:rsidP="00800E3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47.05pt;margin-top:8.2pt;width:361.5pt;height:42.75pt;z-index:251726848" fillcolor="#c00000">
            <v:shadow on="t" opacity="52429f"/>
            <v:textpath style="font-family:&quot;Arial Black&quot;;font-size:32pt;font-style:italic;v-text-kern:t" trim="t" fitpath="t" string="&quot;Для чего нужен язык?&quot;"/>
          </v:shape>
        </w:pict>
      </w:r>
    </w:p>
    <w:p w:rsidR="00800E37" w:rsidRPr="006A56B7" w:rsidRDefault="00800E37" w:rsidP="00800E37">
      <w:pPr>
        <w:rPr>
          <w:sz w:val="24"/>
          <w:szCs w:val="24"/>
        </w:rPr>
      </w:pPr>
    </w:p>
    <w:p w:rsidR="00800E37" w:rsidRPr="006A56B7" w:rsidRDefault="00800E37" w:rsidP="00800E37">
      <w:pPr>
        <w:spacing w:after="0"/>
        <w:rPr>
          <w:sz w:val="24"/>
          <w:szCs w:val="24"/>
        </w:rPr>
      </w:pPr>
    </w:p>
    <w:p w:rsidR="00800E37" w:rsidRPr="006A56B7" w:rsidRDefault="00800E37" w:rsidP="00800E37">
      <w:pPr>
        <w:spacing w:after="0"/>
        <w:rPr>
          <w:sz w:val="24"/>
          <w:szCs w:val="24"/>
        </w:rPr>
      </w:pPr>
    </w:p>
    <w:p w:rsidR="00993F8D" w:rsidRPr="006A56B7" w:rsidRDefault="00993F8D" w:rsidP="006A56B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0E37" w:rsidRPr="006A56B7" w:rsidRDefault="00800E37" w:rsidP="00800E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0E37" w:rsidRPr="006A56B7" w:rsidRDefault="00800E37" w:rsidP="00800E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0E37" w:rsidRPr="006A56B7" w:rsidRDefault="00800E37" w:rsidP="00800E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3F8D" w:rsidRDefault="00993F8D" w:rsidP="00800E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249A" w:rsidRDefault="001D249A" w:rsidP="00800E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249A" w:rsidRPr="006A56B7" w:rsidRDefault="001D249A" w:rsidP="00800E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0E37" w:rsidRPr="006A56B7" w:rsidRDefault="00762D5F" w:rsidP="00993F8D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56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Научные </w:t>
      </w:r>
      <w:r w:rsidR="00800E37" w:rsidRPr="006A56B7">
        <w:rPr>
          <w:rFonts w:ascii="Times New Roman" w:hAnsi="Times New Roman" w:cs="Times New Roman"/>
          <w:b/>
          <w:sz w:val="24"/>
          <w:szCs w:val="24"/>
        </w:rPr>
        <w:t xml:space="preserve">руководители: </w:t>
      </w:r>
    </w:p>
    <w:p w:rsidR="00800E37" w:rsidRPr="006A56B7" w:rsidRDefault="006939BB" w:rsidP="001D249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56B7">
        <w:rPr>
          <w:rFonts w:ascii="Times New Roman" w:hAnsi="Times New Roman" w:cs="Times New Roman"/>
          <w:b/>
          <w:sz w:val="24"/>
          <w:szCs w:val="24"/>
        </w:rPr>
        <w:t>Горбунова А.Г.</w:t>
      </w:r>
    </w:p>
    <w:p w:rsidR="00800E37" w:rsidRPr="006A56B7" w:rsidRDefault="00800E37" w:rsidP="00800E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56B7">
        <w:rPr>
          <w:rFonts w:ascii="Times New Roman" w:hAnsi="Times New Roman" w:cs="Times New Roman"/>
          <w:sz w:val="24"/>
          <w:szCs w:val="24"/>
        </w:rPr>
        <w:t xml:space="preserve">воспитатели муниципального автономного                                                                                          </w:t>
      </w:r>
    </w:p>
    <w:p w:rsidR="00800E37" w:rsidRPr="006A56B7" w:rsidRDefault="00800E37" w:rsidP="00800E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56B7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                                                                                                </w:t>
      </w:r>
    </w:p>
    <w:p w:rsidR="00800E37" w:rsidRPr="006A56B7" w:rsidRDefault="00800E37" w:rsidP="00800E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56B7">
        <w:rPr>
          <w:rFonts w:ascii="Times New Roman" w:hAnsi="Times New Roman" w:cs="Times New Roman"/>
          <w:sz w:val="24"/>
          <w:szCs w:val="24"/>
        </w:rPr>
        <w:t xml:space="preserve">  детский сад комбинированного вида «Рябинушка»</w:t>
      </w:r>
    </w:p>
    <w:p w:rsidR="00800E37" w:rsidRPr="006A56B7" w:rsidRDefault="00800E37" w:rsidP="00DB6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F8D" w:rsidRPr="006A56B7" w:rsidRDefault="00993F8D" w:rsidP="00DB6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F8D" w:rsidRPr="006A56B7" w:rsidRDefault="00993F8D" w:rsidP="00DB6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F8D" w:rsidRPr="006A56B7" w:rsidRDefault="00993F8D" w:rsidP="00DB6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F8D" w:rsidRPr="006A56B7" w:rsidRDefault="00993F8D" w:rsidP="006A56B7">
      <w:pPr>
        <w:rPr>
          <w:rFonts w:ascii="Times New Roman" w:hAnsi="Times New Roman" w:cs="Times New Roman"/>
          <w:sz w:val="24"/>
          <w:szCs w:val="24"/>
        </w:rPr>
      </w:pPr>
    </w:p>
    <w:p w:rsidR="001D249A" w:rsidRDefault="001D249A" w:rsidP="00993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49A" w:rsidRDefault="001D249A" w:rsidP="00993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49A" w:rsidRDefault="001D249A" w:rsidP="00993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49A" w:rsidRDefault="001D249A" w:rsidP="00993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Покачи</w:t>
      </w:r>
    </w:p>
    <w:p w:rsidR="001D249A" w:rsidRDefault="001D249A" w:rsidP="00993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EB7" w:rsidRPr="006A56B7" w:rsidRDefault="000746D6" w:rsidP="00993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6D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203.45pt;margin-top:-257.6pt;width:10.1pt;height:537.7pt;rotation:90;z-index:251729920;visibility:visible" fillcolor="yellow" strokecolor="#0070c0" strokeweight="1pt">
            <v:shadow on="t" color="#205867 [1608]" opacity=".5" offset="1pt"/>
          </v:rect>
        </w:pict>
      </w:r>
    </w:p>
    <w:p w:rsidR="00DB6A41" w:rsidRPr="00DB6A41" w:rsidRDefault="00DB6A41" w:rsidP="00DB6A4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6A41" w:rsidRDefault="00DB6A41">
      <w:pPr>
        <w:rPr>
          <w:rFonts w:ascii="Times New Roman" w:hAnsi="Times New Roman" w:cs="Times New Roman"/>
        </w:rPr>
      </w:pPr>
    </w:p>
    <w:p w:rsidR="001D249A" w:rsidRDefault="001D249A">
      <w:pPr>
        <w:rPr>
          <w:rFonts w:ascii="Times New Roman" w:hAnsi="Times New Roman" w:cs="Times New Roman"/>
        </w:rPr>
      </w:pPr>
    </w:p>
    <w:p w:rsidR="001D249A" w:rsidRDefault="001D249A">
      <w:pPr>
        <w:rPr>
          <w:rFonts w:ascii="Times New Roman" w:hAnsi="Times New Roman" w:cs="Times New Roman"/>
        </w:rPr>
      </w:pPr>
    </w:p>
    <w:p w:rsidR="00DB6A41" w:rsidRPr="00DB6A41" w:rsidRDefault="00DB6A41" w:rsidP="00DB6A41">
      <w:pPr>
        <w:rPr>
          <w:rFonts w:ascii="Times New Roman" w:hAnsi="Times New Roman" w:cs="Times New Roman"/>
        </w:rPr>
      </w:pPr>
    </w:p>
    <w:p w:rsidR="00DB6A41" w:rsidRDefault="00DB6A41" w:rsidP="00DB6A41">
      <w:pPr>
        <w:rPr>
          <w:rFonts w:ascii="Times New Roman" w:hAnsi="Times New Roman" w:cs="Times New Roman"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A41">
        <w:rPr>
          <w:rFonts w:ascii="Times New Roman" w:hAnsi="Times New Roman" w:cs="Times New Roman"/>
          <w:b/>
          <w:sz w:val="24"/>
          <w:szCs w:val="24"/>
        </w:rPr>
        <w:t>ОГ</w:t>
      </w:r>
      <w:r w:rsidR="0002367E">
        <w:rPr>
          <w:rFonts w:ascii="Times New Roman" w:hAnsi="Times New Roman" w:cs="Times New Roman"/>
          <w:b/>
          <w:sz w:val="24"/>
          <w:szCs w:val="24"/>
        </w:rPr>
        <w:t>Л</w:t>
      </w:r>
      <w:r w:rsidRPr="00DB6A41">
        <w:rPr>
          <w:rFonts w:ascii="Times New Roman" w:hAnsi="Times New Roman" w:cs="Times New Roman"/>
          <w:b/>
          <w:sz w:val="24"/>
          <w:szCs w:val="24"/>
        </w:rPr>
        <w:t>АВЛЕНИЕ</w:t>
      </w:r>
    </w:p>
    <w:p w:rsidR="00DB6A41" w:rsidRDefault="00DB6A41" w:rsidP="000105F8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41" w:rsidRDefault="00DB6A41" w:rsidP="000105F8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41" w:rsidRDefault="00DB6A41" w:rsidP="000105F8">
      <w:pPr>
        <w:tabs>
          <w:tab w:val="left" w:pos="27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B6A41">
        <w:rPr>
          <w:rFonts w:ascii="Times New Roman" w:hAnsi="Times New Roman" w:cs="Times New Roman"/>
          <w:sz w:val="24"/>
          <w:szCs w:val="24"/>
        </w:rPr>
        <w:t>Анн</w:t>
      </w:r>
      <w:r w:rsidR="000105F8">
        <w:rPr>
          <w:rFonts w:ascii="Times New Roman" w:hAnsi="Times New Roman" w:cs="Times New Roman"/>
          <w:sz w:val="24"/>
          <w:szCs w:val="24"/>
        </w:rPr>
        <w:t>отация………………………………………………………………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B6A41" w:rsidRDefault="00DB6A41" w:rsidP="000105F8">
      <w:pPr>
        <w:tabs>
          <w:tab w:val="left" w:pos="27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исследований…………………………………………………….</w:t>
      </w:r>
      <w:r w:rsidR="00B607E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B6A41" w:rsidRDefault="00DB6A41" w:rsidP="000105F8">
      <w:pPr>
        <w:tabs>
          <w:tab w:val="left" w:pos="27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работы………………………………………………………</w:t>
      </w:r>
      <w:r w:rsidR="00B607E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B6A41" w:rsidRDefault="00DB6A41" w:rsidP="000105F8">
      <w:pPr>
        <w:tabs>
          <w:tab w:val="left" w:pos="27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литературы……………………………………</w:t>
      </w:r>
      <w:r w:rsidR="000105F8">
        <w:rPr>
          <w:rFonts w:ascii="Times New Roman" w:hAnsi="Times New Roman" w:cs="Times New Roman"/>
          <w:sz w:val="24"/>
          <w:szCs w:val="24"/>
        </w:rPr>
        <w:t>.</w:t>
      </w:r>
      <w:r w:rsidR="00B607E4">
        <w:rPr>
          <w:rFonts w:ascii="Times New Roman" w:hAnsi="Times New Roman" w:cs="Times New Roman"/>
          <w:sz w:val="24"/>
          <w:szCs w:val="24"/>
        </w:rPr>
        <w:t>7</w:t>
      </w:r>
    </w:p>
    <w:p w:rsidR="00DB6A41" w:rsidRPr="00DB6A41" w:rsidRDefault="00DB6A41" w:rsidP="000105F8">
      <w:pPr>
        <w:tabs>
          <w:tab w:val="left" w:pos="27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0105F8">
        <w:rPr>
          <w:rFonts w:ascii="Times New Roman" w:hAnsi="Times New Roman" w:cs="Times New Roman"/>
          <w:sz w:val="24"/>
          <w:szCs w:val="24"/>
        </w:rPr>
        <w:t>иложение………………………………………………………</w:t>
      </w:r>
      <w:r w:rsidR="000E10B1">
        <w:rPr>
          <w:rFonts w:ascii="Times New Roman" w:hAnsi="Times New Roman" w:cs="Times New Roman"/>
          <w:sz w:val="24"/>
          <w:szCs w:val="24"/>
        </w:rPr>
        <w:t>…..</w:t>
      </w:r>
      <w:r w:rsidR="000105F8">
        <w:rPr>
          <w:rFonts w:ascii="Times New Roman" w:hAnsi="Times New Roman" w:cs="Times New Roman"/>
          <w:sz w:val="24"/>
          <w:szCs w:val="24"/>
        </w:rPr>
        <w:t>…8</w:t>
      </w: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DB6A41" w:rsidRDefault="00DB6A41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</w:rPr>
      </w:pPr>
    </w:p>
    <w:p w:rsidR="001D249A" w:rsidRDefault="001D249A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41" w:rsidRDefault="00B3079C" w:rsidP="00DB6A41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9C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45A2C" w:rsidRPr="00C45A2C" w:rsidRDefault="00C45A2C" w:rsidP="00F526AC">
      <w:pPr>
        <w:tabs>
          <w:tab w:val="left" w:pos="2715"/>
        </w:tabs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45A2C">
        <w:rPr>
          <w:rFonts w:ascii="Times New Roman" w:hAnsi="Times New Roman" w:cs="Times New Roman"/>
          <w:sz w:val="24"/>
          <w:szCs w:val="24"/>
        </w:rPr>
        <w:t>Я долго не мог определиться с темой исследования. Ведь  вокруг столько  много  разных тайн и загадок. Хотелось выбрать объект исследования, о котором можно узнать много нового и интересного. Выполняя артикуляционную гимнастику на занятиях, я задумалась о том, какую важную роль в нашей жизни выполняет язык. Мне захотелось разобраться в этом вопросе, и я выполнил исследование на тему «Зачем человеку нужен язык?»</w:t>
      </w:r>
    </w:p>
    <w:p w:rsidR="00B3079C" w:rsidRPr="00F92BED" w:rsidRDefault="00B3079C" w:rsidP="00F526AC">
      <w:pPr>
        <w:tabs>
          <w:tab w:val="left" w:pos="2715"/>
        </w:tabs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BED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</w:p>
    <w:p w:rsidR="006939BB" w:rsidRPr="006939BB" w:rsidRDefault="00857E54" w:rsidP="00F526AC">
      <w:pPr>
        <w:tabs>
          <w:tab w:val="left" w:pos="2715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92BED">
        <w:rPr>
          <w:rFonts w:ascii="Times New Roman" w:hAnsi="Times New Roman" w:cs="Times New Roman"/>
          <w:sz w:val="24"/>
          <w:szCs w:val="24"/>
        </w:rPr>
        <w:t xml:space="preserve">- </w:t>
      </w:r>
      <w:r w:rsidR="006939BB" w:rsidRPr="006939BB">
        <w:rPr>
          <w:rFonts w:ascii="Times New Roman" w:hAnsi="Times New Roman" w:cs="Times New Roman"/>
          <w:bCs/>
          <w:iCs/>
          <w:sz w:val="24"/>
          <w:szCs w:val="24"/>
        </w:rPr>
        <w:t>выяснить,  для чего человеку нужен язык, можно ли, живя в обществе, обойтись без языка.</w:t>
      </w:r>
    </w:p>
    <w:p w:rsidR="00DC6040" w:rsidRPr="00F92BED" w:rsidRDefault="00DC6040" w:rsidP="00F526AC">
      <w:pPr>
        <w:shd w:val="clear" w:color="auto" w:fill="FFFFFF"/>
        <w:spacing w:before="150" w:after="150" w:line="293" w:lineRule="atLeast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F92BE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исследования:                                                                                                                 </w:t>
      </w:r>
    </w:p>
    <w:p w:rsidR="00FC0E59" w:rsidRDefault="00FC0E59" w:rsidP="00F526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представления о необходимости языка человеку.</w:t>
      </w:r>
    </w:p>
    <w:p w:rsidR="006939BB" w:rsidRPr="006939BB" w:rsidRDefault="00FC0E59" w:rsidP="00F526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Уточнить </w:t>
      </w:r>
      <w:r w:rsidR="006939BB" w:rsidRPr="006939BB">
        <w:rPr>
          <w:rFonts w:ascii="Times New Roman" w:hAnsi="Times New Roman" w:cs="Times New Roman"/>
          <w:sz w:val="24"/>
          <w:szCs w:val="24"/>
        </w:rPr>
        <w:t>что такое я</w:t>
      </w:r>
      <w:r w:rsidR="00682946">
        <w:rPr>
          <w:rFonts w:ascii="Times New Roman" w:hAnsi="Times New Roman" w:cs="Times New Roman"/>
          <w:sz w:val="24"/>
          <w:szCs w:val="24"/>
        </w:rPr>
        <w:t>зык, для чего он нужен человеку и животным.</w:t>
      </w:r>
    </w:p>
    <w:p w:rsidR="00FC0E59" w:rsidRDefault="00FC0E59" w:rsidP="00F526AC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ind w:left="-28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A610B">
        <w:rPr>
          <w:rFonts w:ascii="Times New Roman" w:eastAsia="Times New Roman" w:hAnsi="Times New Roman" w:cs="Times New Roman"/>
          <w:sz w:val="24"/>
          <w:szCs w:val="24"/>
        </w:rPr>
        <w:t>Познакомить с правилами ухода за языком, полостью рта.</w:t>
      </w:r>
    </w:p>
    <w:p w:rsidR="00DC6040" w:rsidRPr="00FC0E59" w:rsidRDefault="00DC6040" w:rsidP="00F526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-28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C0E59">
        <w:rPr>
          <w:rFonts w:ascii="Times New Roman" w:eastAsia="Times New Roman" w:hAnsi="Times New Roman" w:cs="Times New Roman"/>
          <w:sz w:val="24"/>
          <w:szCs w:val="24"/>
        </w:rPr>
        <w:t>Развивать самостоятельность в процессе познавательно – исследовательской деятельности.</w:t>
      </w:r>
    </w:p>
    <w:p w:rsidR="007F1C3A" w:rsidRPr="00F92BED" w:rsidRDefault="007F1C3A" w:rsidP="00F526AC">
      <w:pPr>
        <w:pStyle w:val="ad"/>
        <w:shd w:val="clear" w:color="auto" w:fill="FFFFFF"/>
        <w:spacing w:before="0" w:beforeAutospacing="0" w:after="150" w:afterAutospacing="0" w:line="336" w:lineRule="atLeast"/>
        <w:ind w:left="-284"/>
      </w:pPr>
      <w:r w:rsidRPr="00F92BED">
        <w:rPr>
          <w:rStyle w:val="ac"/>
        </w:rPr>
        <w:t>Методы исследования</w:t>
      </w:r>
      <w:r w:rsidR="009A610B">
        <w:t>:</w:t>
      </w:r>
    </w:p>
    <w:p w:rsidR="009A610B" w:rsidRPr="009A610B" w:rsidRDefault="007F1C3A" w:rsidP="00F526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F92BED">
        <w:rPr>
          <w:rFonts w:ascii="Times New Roman" w:hAnsi="Times New Roman" w:cs="Times New Roman"/>
          <w:sz w:val="24"/>
          <w:szCs w:val="24"/>
        </w:rPr>
        <w:t>чтение книг,</w:t>
      </w:r>
      <w:r w:rsidR="001D249A">
        <w:rPr>
          <w:rFonts w:ascii="Times New Roman" w:hAnsi="Times New Roman" w:cs="Times New Roman"/>
          <w:sz w:val="24"/>
          <w:szCs w:val="24"/>
        </w:rPr>
        <w:t xml:space="preserve"> </w:t>
      </w:r>
      <w:r w:rsidR="009A610B" w:rsidRPr="009A610B">
        <w:rPr>
          <w:rFonts w:ascii="Times New Roman" w:hAnsi="Times New Roman" w:cs="Times New Roman"/>
          <w:sz w:val="24"/>
          <w:szCs w:val="24"/>
        </w:rPr>
        <w:t>энциклопедий;</w:t>
      </w:r>
    </w:p>
    <w:p w:rsidR="009A610B" w:rsidRPr="009A610B" w:rsidRDefault="009A610B" w:rsidP="00F526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9A610B">
        <w:rPr>
          <w:rFonts w:ascii="Times New Roman" w:hAnsi="Times New Roman" w:cs="Times New Roman"/>
          <w:sz w:val="24"/>
          <w:szCs w:val="24"/>
        </w:rPr>
        <w:t xml:space="preserve"> поиск информации в интернете;</w:t>
      </w:r>
    </w:p>
    <w:p w:rsidR="009A610B" w:rsidRPr="009A610B" w:rsidRDefault="009A610B" w:rsidP="00F526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9A610B">
        <w:rPr>
          <w:rFonts w:ascii="Times New Roman" w:hAnsi="Times New Roman" w:cs="Times New Roman"/>
          <w:sz w:val="24"/>
          <w:szCs w:val="24"/>
        </w:rPr>
        <w:t>беседы</w:t>
      </w:r>
    </w:p>
    <w:p w:rsidR="009A610B" w:rsidRPr="00F92BED" w:rsidRDefault="009A610B" w:rsidP="00F526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9A610B">
        <w:rPr>
          <w:rFonts w:ascii="Times New Roman" w:hAnsi="Times New Roman" w:cs="Times New Roman"/>
          <w:sz w:val="24"/>
          <w:szCs w:val="24"/>
        </w:rPr>
        <w:t xml:space="preserve"> дидактические игры;</w:t>
      </w:r>
    </w:p>
    <w:p w:rsidR="007F1C3A" w:rsidRPr="009A610B" w:rsidRDefault="007F1C3A" w:rsidP="00F526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9A610B">
        <w:rPr>
          <w:rFonts w:ascii="Times New Roman" w:hAnsi="Times New Roman" w:cs="Times New Roman"/>
          <w:sz w:val="24"/>
          <w:szCs w:val="24"/>
        </w:rPr>
        <w:t>беседа со специалистами,</w:t>
      </w:r>
    </w:p>
    <w:p w:rsidR="007F1C3A" w:rsidRPr="00F92BED" w:rsidRDefault="007F1C3A" w:rsidP="00F526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F92BED">
        <w:rPr>
          <w:rFonts w:ascii="Times New Roman" w:hAnsi="Times New Roman" w:cs="Times New Roman"/>
          <w:sz w:val="24"/>
          <w:szCs w:val="24"/>
        </w:rPr>
        <w:t>наблюдение,</w:t>
      </w:r>
    </w:p>
    <w:p w:rsidR="007F1C3A" w:rsidRPr="00F92BED" w:rsidRDefault="007F1C3A" w:rsidP="00F526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F92BED">
        <w:rPr>
          <w:rFonts w:ascii="Times New Roman" w:hAnsi="Times New Roman" w:cs="Times New Roman"/>
          <w:sz w:val="24"/>
          <w:szCs w:val="24"/>
        </w:rPr>
        <w:t>эксперимент.</w:t>
      </w:r>
    </w:p>
    <w:p w:rsidR="00F031C6" w:rsidRDefault="00A60C38" w:rsidP="00F526AC">
      <w:pPr>
        <w:tabs>
          <w:tab w:val="left" w:pos="2715"/>
        </w:tabs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0C38">
        <w:rPr>
          <w:rFonts w:ascii="Times New Roman" w:hAnsi="Times New Roman" w:cs="Times New Roman"/>
          <w:sz w:val="24"/>
          <w:szCs w:val="24"/>
        </w:rPr>
        <w:t xml:space="preserve">Изучив специальную литературу, ознакомившись с материалами интернет – ресурсов, экспериментов: </w:t>
      </w:r>
      <w:r w:rsidR="00E84FA1">
        <w:rPr>
          <w:rFonts w:ascii="Times New Roman" w:hAnsi="Times New Roman" w:cs="Times New Roman"/>
          <w:sz w:val="24"/>
          <w:szCs w:val="24"/>
        </w:rPr>
        <w:t>«Узнай</w:t>
      </w:r>
      <w:r>
        <w:rPr>
          <w:rFonts w:ascii="Times New Roman" w:hAnsi="Times New Roman" w:cs="Times New Roman"/>
          <w:sz w:val="24"/>
          <w:szCs w:val="24"/>
        </w:rPr>
        <w:t xml:space="preserve"> на вкус</w:t>
      </w:r>
      <w:r w:rsidRPr="00A60C38">
        <w:rPr>
          <w:rFonts w:ascii="Times New Roman" w:hAnsi="Times New Roman" w:cs="Times New Roman"/>
          <w:sz w:val="24"/>
          <w:szCs w:val="24"/>
        </w:rPr>
        <w:t xml:space="preserve">», </w:t>
      </w:r>
      <w:r w:rsidR="00E84FA1">
        <w:rPr>
          <w:rFonts w:ascii="Times New Roman" w:hAnsi="Times New Roman" w:cs="Times New Roman"/>
          <w:sz w:val="24"/>
          <w:szCs w:val="24"/>
        </w:rPr>
        <w:t>«Угадай, чей язык</w:t>
      </w:r>
      <w:r w:rsidRPr="00A60C38">
        <w:rPr>
          <w:rFonts w:ascii="Times New Roman" w:hAnsi="Times New Roman" w:cs="Times New Roman"/>
          <w:sz w:val="24"/>
          <w:szCs w:val="24"/>
        </w:rPr>
        <w:t xml:space="preserve">», </w:t>
      </w:r>
      <w:r w:rsidR="00E84FA1">
        <w:rPr>
          <w:rFonts w:ascii="Times New Roman" w:hAnsi="Times New Roman" w:cs="Times New Roman"/>
          <w:sz w:val="24"/>
          <w:szCs w:val="24"/>
        </w:rPr>
        <w:t>«Молчанка</w:t>
      </w:r>
      <w:r w:rsidRPr="00A60C38">
        <w:rPr>
          <w:rFonts w:ascii="Times New Roman" w:hAnsi="Times New Roman" w:cs="Times New Roman"/>
          <w:sz w:val="24"/>
          <w:szCs w:val="24"/>
        </w:rPr>
        <w:t xml:space="preserve">», во время </w:t>
      </w:r>
      <w:r w:rsidR="00E84FA1">
        <w:rPr>
          <w:rFonts w:ascii="Times New Roman" w:hAnsi="Times New Roman" w:cs="Times New Roman"/>
          <w:sz w:val="24"/>
          <w:szCs w:val="24"/>
        </w:rPr>
        <w:t>бесед с медицинской сестрой и учителем логопедом</w:t>
      </w:r>
      <w:r w:rsidRPr="00A60C38">
        <w:rPr>
          <w:rFonts w:ascii="Times New Roman" w:hAnsi="Times New Roman" w:cs="Times New Roman"/>
          <w:sz w:val="24"/>
          <w:szCs w:val="24"/>
        </w:rPr>
        <w:t>, мы получили данные о</w:t>
      </w:r>
      <w:r w:rsidR="00E84FA1">
        <w:rPr>
          <w:rFonts w:ascii="Times New Roman" w:hAnsi="Times New Roman" w:cs="Times New Roman"/>
          <w:sz w:val="24"/>
          <w:szCs w:val="24"/>
        </w:rPr>
        <w:t xml:space="preserve"> языке, как органе человека.</w:t>
      </w:r>
      <w:r w:rsidR="001D249A">
        <w:rPr>
          <w:rFonts w:ascii="Times New Roman" w:hAnsi="Times New Roman" w:cs="Times New Roman"/>
          <w:sz w:val="24"/>
          <w:szCs w:val="24"/>
        </w:rPr>
        <w:t xml:space="preserve"> </w:t>
      </w:r>
      <w:r w:rsidR="006C46CC" w:rsidRPr="006C46CC">
        <w:rPr>
          <w:rFonts w:ascii="Times New Roman" w:hAnsi="Times New Roman" w:cs="Times New Roman"/>
          <w:sz w:val="24"/>
          <w:szCs w:val="24"/>
        </w:rPr>
        <w:t xml:space="preserve">Анализ полученной в ходе проекта информации позволил сделать следующие </w:t>
      </w:r>
      <w:r w:rsidR="006C46CC" w:rsidRPr="006C46CC">
        <w:rPr>
          <w:rFonts w:ascii="Times New Roman" w:hAnsi="Times New Roman" w:cs="Times New Roman"/>
          <w:b/>
          <w:sz w:val="24"/>
          <w:szCs w:val="24"/>
        </w:rPr>
        <w:t>выводы</w:t>
      </w:r>
      <w:r w:rsidR="00F526AC">
        <w:rPr>
          <w:rFonts w:ascii="Times New Roman" w:hAnsi="Times New Roman" w:cs="Times New Roman"/>
          <w:b/>
          <w:sz w:val="24"/>
          <w:szCs w:val="24"/>
        </w:rPr>
        <w:t>:</w:t>
      </w:r>
    </w:p>
    <w:p w:rsidR="00C45A2C" w:rsidRPr="00F87861" w:rsidRDefault="00C45A2C" w:rsidP="00F526AC">
      <w:pPr>
        <w:tabs>
          <w:tab w:val="left" w:pos="2715"/>
        </w:tabs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45A2C">
        <w:rPr>
          <w:rFonts w:ascii="Times New Roman" w:eastAsia="Times New Roman" w:hAnsi="Times New Roman" w:cs="Times New Roman"/>
          <w:sz w:val="24"/>
          <w:szCs w:val="24"/>
        </w:rPr>
        <w:t>1.Без языка мы не смогли бы вымолвить не слова.</w:t>
      </w:r>
    </w:p>
    <w:p w:rsidR="00F526AC" w:rsidRDefault="00FC0E59" w:rsidP="00F526AC">
      <w:pPr>
        <w:tabs>
          <w:tab w:val="left" w:pos="2715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E59">
        <w:rPr>
          <w:rFonts w:ascii="Times New Roman" w:eastAsia="Times New Roman" w:hAnsi="Times New Roman" w:cs="Times New Roman"/>
          <w:sz w:val="24"/>
          <w:szCs w:val="24"/>
        </w:rPr>
        <w:t xml:space="preserve">2.Язык предназначен для приёма пищи, с помощью языка мы ощущаем вкус пищи. </w:t>
      </w:r>
    </w:p>
    <w:p w:rsidR="00F526AC" w:rsidRDefault="00F526AC" w:rsidP="00F031C6">
      <w:pPr>
        <w:tabs>
          <w:tab w:val="left" w:pos="2715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E59">
        <w:rPr>
          <w:rFonts w:ascii="Times New Roman" w:eastAsia="Times New Roman" w:hAnsi="Times New Roman" w:cs="Times New Roman"/>
          <w:sz w:val="24"/>
          <w:szCs w:val="24"/>
        </w:rPr>
        <w:t>3.Язык нужен для правильного произношения разных звуков, которыми богата наша речь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25A0" w:rsidRDefault="00FA25A0" w:rsidP="00F031C6">
      <w:pPr>
        <w:tabs>
          <w:tab w:val="left" w:pos="2715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5A0" w:rsidRPr="00FC0E59" w:rsidRDefault="00FA25A0" w:rsidP="00F031C6">
      <w:pPr>
        <w:tabs>
          <w:tab w:val="left" w:pos="2715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49A" w:rsidRDefault="001D249A" w:rsidP="00B9644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249A" w:rsidRDefault="001D249A" w:rsidP="00B9644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96449" w:rsidRDefault="00B96449" w:rsidP="00B9644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</w:t>
      </w:r>
    </w:p>
    <w:p w:rsidR="00F031C6" w:rsidRDefault="00F031C6" w:rsidP="00F031C6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511">
        <w:rPr>
          <w:rFonts w:ascii="Times New Roman" w:hAnsi="Times New Roman" w:cs="Times New Roman"/>
          <w:b/>
          <w:sz w:val="24"/>
          <w:szCs w:val="24"/>
        </w:rPr>
        <w:t>ПЛАН ИССЛЕДОВАНИЙ</w:t>
      </w:r>
    </w:p>
    <w:p w:rsidR="00F031C6" w:rsidRPr="00B96449" w:rsidRDefault="00F031C6" w:rsidP="00F031C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5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Проблема: </w:t>
      </w:r>
      <w:r w:rsidRPr="00B964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Что бы было, если б не было языка?  </w:t>
      </w:r>
    </w:p>
    <w:p w:rsidR="00F031C6" w:rsidRPr="00AD75D3" w:rsidRDefault="00F031C6" w:rsidP="00F031C6">
      <w:pPr>
        <w:pStyle w:val="a7"/>
        <w:numPr>
          <w:ilvl w:val="0"/>
          <w:numId w:val="9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5D3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исследования</w:t>
      </w:r>
      <w:r w:rsidRPr="00AD75D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D75D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язык</w:t>
      </w:r>
    </w:p>
    <w:p w:rsidR="00F031C6" w:rsidRPr="008B6F72" w:rsidRDefault="00F031C6" w:rsidP="00F031C6">
      <w:pPr>
        <w:pStyle w:val="a7"/>
        <w:numPr>
          <w:ilvl w:val="0"/>
          <w:numId w:val="9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D75D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исследования</w:t>
      </w:r>
      <w:r w:rsidRPr="008B6F7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: </w:t>
      </w:r>
      <w:r w:rsidRPr="00F031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необходимость языка для человека</w:t>
      </w:r>
      <w:r w:rsidRPr="00F031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031C6" w:rsidRPr="00264777" w:rsidRDefault="00F031C6" w:rsidP="00F031C6">
      <w:pPr>
        <w:pStyle w:val="a7"/>
        <w:numPr>
          <w:ilvl w:val="0"/>
          <w:numId w:val="9"/>
        </w:numPr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5D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Продукт исследования</w:t>
      </w:r>
      <w:r w:rsidRPr="00AD75D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1D24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4777">
        <w:rPr>
          <w:rFonts w:ascii="Times New Roman" w:eastAsia="Times New Roman" w:hAnsi="Times New Roman" w:cs="Times New Roman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647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2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языке, </w:t>
      </w:r>
      <w:r w:rsidRPr="00264777">
        <w:rPr>
          <w:rFonts w:ascii="Times New Roman" w:eastAsia="Times New Roman" w:hAnsi="Times New Roman" w:cs="Times New Roman"/>
          <w:sz w:val="24"/>
          <w:szCs w:val="24"/>
        </w:rPr>
        <w:t xml:space="preserve"> «Пословицы и поговорки о языке», плакат на тему: «</w:t>
      </w:r>
      <w:r>
        <w:rPr>
          <w:rFonts w:ascii="Times New Roman" w:eastAsia="Times New Roman" w:hAnsi="Times New Roman" w:cs="Times New Roman"/>
          <w:sz w:val="24"/>
          <w:szCs w:val="24"/>
        </w:rPr>
        <w:t>Весёлый язычок</w:t>
      </w:r>
      <w:r w:rsidRPr="0026477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1C6" w:rsidRPr="00E92586" w:rsidRDefault="00F031C6" w:rsidP="00F031C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</w:pPr>
      <w:r w:rsidRPr="00AD75D3">
        <w:rPr>
          <w:rFonts w:ascii="Times New Roman" w:eastAsia="Times New Roman" w:hAnsi="Times New Roman" w:cs="Times New Roman"/>
          <w:b/>
          <w:bCs/>
          <w:sz w:val="24"/>
          <w:szCs w:val="24"/>
        </w:rPr>
        <w:t>Гипотеза</w:t>
      </w:r>
      <w:r w:rsidRPr="00E92586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:</w:t>
      </w:r>
      <w:r w:rsidRPr="00E92586">
        <w:rPr>
          <w:rFonts w:ascii="Times New Roman" w:eastAsia="Times New Roman" w:hAnsi="Times New Roman" w:cs="Times New Roman"/>
          <w:b/>
          <w:color w:val="303F50"/>
          <w:sz w:val="24"/>
          <w:szCs w:val="24"/>
        </w:rPr>
        <w:t> </w:t>
      </w:r>
    </w:p>
    <w:p w:rsidR="00F031C6" w:rsidRPr="00264777" w:rsidRDefault="00F031C6" w:rsidP="00F031C6">
      <w:pPr>
        <w:tabs>
          <w:tab w:val="left" w:pos="2715"/>
        </w:tabs>
        <w:spacing w:line="36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477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Если бы вдруг исчез язык, люди перестали бы быть людьми.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Они не могли бы разговаривать и ощущать вкус пищи.</w:t>
      </w:r>
    </w:p>
    <w:p w:rsidR="00F031C6" w:rsidRDefault="00F031C6" w:rsidP="00F031C6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511">
        <w:rPr>
          <w:rFonts w:ascii="Times New Roman" w:hAnsi="Times New Roman" w:cs="Times New Roman"/>
          <w:b/>
          <w:sz w:val="24"/>
          <w:szCs w:val="24"/>
        </w:rPr>
        <w:t>Этапы и пошаговая реализация проекта</w:t>
      </w:r>
    </w:p>
    <w:tbl>
      <w:tblPr>
        <w:tblStyle w:val="a8"/>
        <w:tblW w:w="0" w:type="auto"/>
        <w:tblLook w:val="04A0"/>
      </w:tblPr>
      <w:tblGrid>
        <w:gridCol w:w="2235"/>
        <w:gridCol w:w="7335"/>
      </w:tblGrid>
      <w:tr w:rsidR="00F031C6" w:rsidTr="00A03E55">
        <w:tc>
          <w:tcPr>
            <w:tcW w:w="2235" w:type="dxa"/>
          </w:tcPr>
          <w:p w:rsidR="00F031C6" w:rsidRDefault="00F031C6" w:rsidP="00A03E55">
            <w:pPr>
              <w:tabs>
                <w:tab w:val="left" w:pos="27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этапов</w:t>
            </w:r>
          </w:p>
        </w:tc>
        <w:tc>
          <w:tcPr>
            <w:tcW w:w="7335" w:type="dxa"/>
          </w:tcPr>
          <w:p w:rsidR="00F031C6" w:rsidRDefault="00F031C6" w:rsidP="00A03E55">
            <w:pPr>
              <w:tabs>
                <w:tab w:val="left" w:pos="27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Шаги реализации</w:t>
            </w:r>
          </w:p>
        </w:tc>
      </w:tr>
      <w:tr w:rsidR="00F031C6" w:rsidTr="00A03E55">
        <w:tc>
          <w:tcPr>
            <w:tcW w:w="2235" w:type="dxa"/>
          </w:tcPr>
          <w:p w:rsidR="00F031C6" w:rsidRPr="00270D68" w:rsidRDefault="00F031C6" w:rsidP="00A03E55">
            <w:pPr>
              <w:tabs>
                <w:tab w:val="left" w:pos="2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D68">
              <w:rPr>
                <w:rFonts w:ascii="Times New Roman" w:hAnsi="Times New Roman" w:cs="Times New Roman"/>
                <w:sz w:val="24"/>
                <w:szCs w:val="24"/>
              </w:rPr>
              <w:t>одготовительный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7335" w:type="dxa"/>
          </w:tcPr>
          <w:p w:rsidR="00F031C6" w:rsidRDefault="00F031C6" w:rsidP="00A03E55">
            <w:pPr>
              <w:pStyle w:val="a7"/>
              <w:numPr>
                <w:ilvl w:val="0"/>
                <w:numId w:val="4"/>
              </w:numPr>
              <w:tabs>
                <w:tab w:val="left" w:pos="271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D68">
              <w:rPr>
                <w:rFonts w:ascii="Times New Roman" w:hAnsi="Times New Roman" w:cs="Times New Roman"/>
                <w:sz w:val="24"/>
                <w:szCs w:val="24"/>
              </w:rPr>
              <w:t>Сбор информации (экскурсия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 иллюстраций, фильмов</w:t>
            </w:r>
            <w:r w:rsidRPr="00270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1C6" w:rsidRPr="00735B53" w:rsidRDefault="00F031C6" w:rsidP="00A03E55">
            <w:pPr>
              <w:pStyle w:val="a7"/>
              <w:numPr>
                <w:ilvl w:val="0"/>
                <w:numId w:val="4"/>
              </w:numPr>
              <w:tabs>
                <w:tab w:val="left" w:pos="271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специальной литературой, интернет – ресурсами.</w:t>
            </w:r>
          </w:p>
        </w:tc>
      </w:tr>
      <w:tr w:rsidR="00F031C6" w:rsidTr="00A03E55">
        <w:tc>
          <w:tcPr>
            <w:tcW w:w="2235" w:type="dxa"/>
          </w:tcPr>
          <w:p w:rsidR="00F031C6" w:rsidRPr="00FC3338" w:rsidRDefault="00F031C6" w:rsidP="00A03E55">
            <w:pPr>
              <w:tabs>
                <w:tab w:val="left" w:pos="2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38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7335" w:type="dxa"/>
          </w:tcPr>
          <w:p w:rsidR="00F031C6" w:rsidRPr="00D87B3F" w:rsidRDefault="00F031C6" w:rsidP="00A03E55">
            <w:pPr>
              <w:pStyle w:val="a7"/>
              <w:numPr>
                <w:ilvl w:val="0"/>
                <w:numId w:val="5"/>
              </w:numPr>
              <w:tabs>
                <w:tab w:val="left" w:pos="2715"/>
              </w:tabs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B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47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бы было, если б не было языка?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31C6" w:rsidRPr="00EE62F1" w:rsidRDefault="00F031C6" w:rsidP="00A03E55">
            <w:pPr>
              <w:pStyle w:val="a7"/>
              <w:numPr>
                <w:ilvl w:val="0"/>
                <w:numId w:val="5"/>
              </w:numPr>
              <w:tabs>
                <w:tab w:val="left" w:pos="2715"/>
              </w:tabs>
              <w:spacing w:line="36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«Молчанка», «Узнай на вкус», «Покажи без слов».</w:t>
            </w:r>
          </w:p>
          <w:p w:rsidR="00F031C6" w:rsidRDefault="00F031C6" w:rsidP="00A03E55">
            <w:pPr>
              <w:pStyle w:val="a7"/>
              <w:numPr>
                <w:ilvl w:val="0"/>
                <w:numId w:val="5"/>
              </w:numPr>
              <w:tabs>
                <w:tab w:val="left" w:pos="2715"/>
              </w:tabs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тему: </w:t>
            </w:r>
            <w:r w:rsidRPr="00EE62F1">
              <w:rPr>
                <w:rFonts w:ascii="Times New Roman" w:hAnsi="Times New Roman" w:cs="Times New Roman"/>
                <w:sz w:val="24"/>
                <w:szCs w:val="24"/>
              </w:rPr>
              <w:t>«Отличие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человека от языка животных», </w:t>
            </w:r>
            <w:r w:rsidRPr="00EE62F1">
              <w:rPr>
                <w:rFonts w:ascii="Times New Roman" w:hAnsi="Times New Roman" w:cs="Times New Roman"/>
                <w:sz w:val="24"/>
                <w:szCs w:val="24"/>
              </w:rPr>
              <w:t>«Язычок — трудовичок»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«Как микроб попадает в рот»</w:t>
            </w:r>
            <w:r w:rsidRPr="00EE6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1C6" w:rsidRPr="00417116" w:rsidRDefault="00F031C6" w:rsidP="00A03E55">
            <w:pPr>
              <w:pStyle w:val="a7"/>
              <w:numPr>
                <w:ilvl w:val="0"/>
                <w:numId w:val="5"/>
              </w:numPr>
              <w:tabs>
                <w:tab w:val="left" w:pos="271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F1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«Разное по вкусу»,</w:t>
            </w:r>
            <w:r w:rsidRPr="00EE6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и еда</w:t>
            </w:r>
            <w:r w:rsidRPr="00EE6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«Язык и речь»</w:t>
            </w:r>
            <w:r w:rsidRPr="00EE6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1C6" w:rsidTr="00A03E55">
        <w:tc>
          <w:tcPr>
            <w:tcW w:w="2235" w:type="dxa"/>
          </w:tcPr>
          <w:p w:rsidR="00F031C6" w:rsidRPr="00B07D6B" w:rsidRDefault="00F031C6" w:rsidP="00A03E55">
            <w:pPr>
              <w:tabs>
                <w:tab w:val="left" w:pos="2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B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7335" w:type="dxa"/>
          </w:tcPr>
          <w:p w:rsidR="00F031C6" w:rsidRDefault="00F031C6" w:rsidP="00A03E55">
            <w:pPr>
              <w:pStyle w:val="a7"/>
              <w:numPr>
                <w:ilvl w:val="0"/>
                <w:numId w:val="6"/>
              </w:numPr>
              <w:tabs>
                <w:tab w:val="left" w:pos="2715"/>
              </w:tabs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 и обобщение опыта.</w:t>
            </w:r>
          </w:p>
          <w:p w:rsidR="00F031C6" w:rsidRPr="00B07D6B" w:rsidRDefault="00F031C6" w:rsidP="00A03E55">
            <w:pPr>
              <w:pStyle w:val="a7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E62F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продуктов проекта: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о языке, </w:t>
            </w:r>
            <w:r w:rsidRPr="00EE62F1">
              <w:rPr>
                <w:rFonts w:ascii="Times New Roman" w:hAnsi="Times New Roman" w:cs="Times New Roman"/>
                <w:sz w:val="24"/>
                <w:szCs w:val="24"/>
              </w:rPr>
              <w:t xml:space="preserve"> «Пословицы и поговорки о языке», плакат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Весёлый язычок</w:t>
            </w:r>
            <w:r w:rsidRPr="00EE62F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деятельности проекта.</w:t>
            </w:r>
          </w:p>
        </w:tc>
      </w:tr>
    </w:tbl>
    <w:p w:rsidR="00F031C6" w:rsidRDefault="00F031C6" w:rsidP="00F031C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31C6" w:rsidRDefault="00F031C6" w:rsidP="00F031C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31C6" w:rsidRDefault="00F031C6" w:rsidP="00F031C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A25A0" w:rsidRDefault="00FA25A0" w:rsidP="00F031C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A25A0" w:rsidRDefault="00FA25A0" w:rsidP="00F031C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249A" w:rsidRDefault="001D249A" w:rsidP="000C1B48">
      <w:pPr>
        <w:tabs>
          <w:tab w:val="left" w:pos="271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249A" w:rsidRDefault="001D249A" w:rsidP="000C1B48">
      <w:pPr>
        <w:tabs>
          <w:tab w:val="left" w:pos="271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B48" w:rsidRPr="008B6F72" w:rsidRDefault="000C1B48" w:rsidP="000C1B48">
      <w:pPr>
        <w:tabs>
          <w:tab w:val="left" w:pos="271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72">
        <w:rPr>
          <w:rFonts w:ascii="Times New Roman" w:hAnsi="Times New Roman" w:cs="Times New Roman"/>
          <w:b/>
          <w:sz w:val="24"/>
          <w:szCs w:val="24"/>
        </w:rPr>
        <w:lastRenderedPageBreak/>
        <w:t>ОПИСАНИЕ РАБОТЫ</w:t>
      </w:r>
    </w:p>
    <w:p w:rsidR="000C1B48" w:rsidRPr="008B6F72" w:rsidRDefault="000C1B48" w:rsidP="000C1B48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7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— это очки, без которых</w:t>
      </w:r>
    </w:p>
    <w:p w:rsidR="000C1B48" w:rsidRPr="008B6F72" w:rsidRDefault="000C1B48" w:rsidP="000C1B48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разглядеть окружающий мир.</w:t>
      </w:r>
    </w:p>
    <w:p w:rsidR="000C1B48" w:rsidRPr="008B6F72" w:rsidRDefault="000C1B48" w:rsidP="000C1B48">
      <w:pPr>
        <w:spacing w:after="0" w:line="360" w:lineRule="auto"/>
        <w:ind w:firstLine="709"/>
        <w:contextualSpacing/>
        <w:jc w:val="both"/>
      </w:pPr>
      <w:r w:rsidRPr="008B6F72">
        <w:rPr>
          <w:rFonts w:ascii="Times New Roman" w:eastAsia="Calibri" w:hAnsi="Times New Roman" w:cs="Times New Roman"/>
          <w:sz w:val="24"/>
          <w:szCs w:val="24"/>
        </w:rPr>
        <w:t>Здравствуйте. Меня зовут Сергей мне 6 лет. Дома мы с мамой читали книжку английского писателя  Киплинга про мальчика Маугли. Будучи ребенком, он попал к волкам, и мать-волчица воспитала  его. Повзрослев, Маугли научился подражать звукам  оленей в джунглях и хрюканью диких свиней... Но однажды он попал к людям. «Что толку быть человеком, если не понимаешь человеческой речи?» — подумал Маугли. Язык делает человека человеком. Ребенок учится говорить, подражая родителям.</w:t>
      </w:r>
    </w:p>
    <w:p w:rsidR="000C1B48" w:rsidRPr="008B6F72" w:rsidRDefault="000C1B48" w:rsidP="000C1B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b/>
          <w:sz w:val="24"/>
          <w:szCs w:val="24"/>
        </w:rPr>
        <w:t>Что бы было, если б не было языка?</w:t>
      </w:r>
    </w:p>
    <w:p w:rsidR="000C1B48" w:rsidRPr="008B6F72" w:rsidRDefault="000C1B48" w:rsidP="000C1B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>Вот и попробуйте теперь представить человека без языка. Ни поесть нормально, ни поговорить. Молчанка.</w:t>
      </w:r>
    </w:p>
    <w:p w:rsidR="000C1B48" w:rsidRPr="008B6F72" w:rsidRDefault="000C1B48" w:rsidP="000C1B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Я решил провести исследование: могут ли, дети моей группы играть и общаться только при помощи жестов и мимики. Вместе с воспитателем засекли  время: ровно 5 минут дети молча играли, общались с помощью жестов. Потом Руслан  первый  не выдержал и сказал «Не туда ты едешь». Так выяснилось, что без работы языка, без слов люди  не могут общаться друг с другом. </w:t>
      </w:r>
    </w:p>
    <w:p w:rsidR="000C1B48" w:rsidRPr="008B6F72" w:rsidRDefault="000C1B48" w:rsidP="000C1B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>Я предложил ребятам увлекательную игру: без слов разыграть сценку. Мы показывали, как собираем грибы, читаем книгу, катаемся на велосипеде,  как болит зуб и многое другое. Оказалось, что бессловесная, неозвученная речь трудна для понимания и общения.</w:t>
      </w:r>
    </w:p>
    <w:p w:rsidR="000C1B48" w:rsidRPr="008B6F72" w:rsidRDefault="000C1B48" w:rsidP="000C1B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>Мы проверили  утверждение ученых о том,  что  язык  - орган вкуса.  Провели игру «Узнай на вкус». Пробовали на вкус соль, сахар, лимон, лук, шоколад.</w:t>
      </w:r>
    </w:p>
    <w:p w:rsidR="000C1B48" w:rsidRPr="008B6F72" w:rsidRDefault="000C1B48" w:rsidP="000C1B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Из книг и энциклопедий  я узнал много интересного о языках. Самый удивительный язык — у дятлов. Выискивая насекомых в коре деревьев, дятел клювом выдалбливает отверстие, но, чтобы достать личинок -  дятел запускает его в древесный ход и, нащупав добычу, ловко подцепляет ее. </w:t>
      </w:r>
    </w:p>
    <w:p w:rsidR="000C1B48" w:rsidRPr="008B6F72" w:rsidRDefault="000C1B48" w:rsidP="000C1B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У некоторых уток, по краям языка есть бахрома, помогающая задерживать рачков, насекомых и мелкую рыбешку. </w:t>
      </w:r>
    </w:p>
    <w:p w:rsidR="000C1B48" w:rsidRPr="008B6F72" w:rsidRDefault="000C1B48" w:rsidP="000C1B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Язык попугаев— идеальное орудие для дробления мелких орешков. </w:t>
      </w:r>
    </w:p>
    <w:p w:rsidR="000C1B48" w:rsidRPr="008B6F72" w:rsidRDefault="000C1B48" w:rsidP="000C1B4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Язык кошачьих — это настоящая терка. 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Коровы и жирафы пользуются языком, как мы — руками, обхватывают языком пучки травы. 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>У муравьеда язык превратился в липкую удочку длиной 60 сантиметров, которую он  запускает в муравейник.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Собака  языком можно пользоваться как ложкой: пьют, лакая, то есть зачерпывая маленькие порции воды концом языка. 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lastRenderedPageBreak/>
        <w:t>В группе на занятиях мы так тренируем язычок- заставляем его щелкать, тянуться к носу, к подбородку, выгибать его чашечкой. А вот зачем язык тренировать, ведь он и так "без костей"? С этим вопросом мы обратились нашему учителю логопеду Зайнаб</w:t>
      </w:r>
      <w:r w:rsidR="001D24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Абдурахмановне. И вот, что мы узнали. (видео).  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>Когда я  был в кабинете   у детского врача, то удивился тому,   что доктор  хочет увидеть мой язык… Оказывается по языку можно определить: болит что то у ребенка или нет?</w:t>
      </w:r>
      <w:r w:rsidR="001D24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Чтобы побольше узнать об этом, мы отправились к медицинской сестре Белле Рамазановне. (видео). 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Вот что мы узнали. 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>В результате беседы мы сделали следующие выводы: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ab/>
        <w:t>Не облизывать игрушки.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ab/>
        <w:t>Не брать в рот пальцы и предметы.</w:t>
      </w:r>
    </w:p>
    <w:p w:rsidR="0069323E" w:rsidRPr="008B6F72" w:rsidRDefault="0069323E" w:rsidP="0069323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ab/>
        <w:t>Вымыть руки после туалета, улицы, прогулки.</w:t>
      </w:r>
      <w:r w:rsidRPr="008B6F72">
        <w:rPr>
          <w:rFonts w:ascii="Times New Roman" w:hAnsi="Times New Roman"/>
          <w:sz w:val="24"/>
          <w:szCs w:val="28"/>
        </w:rPr>
        <w:t xml:space="preserve"> Вымыть руки перед едой!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Мой проект поддержали ребята из нашей группы. Вместе с нашими воспитателями мы провели ряд экспериментов. 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6F72">
        <w:rPr>
          <w:rFonts w:ascii="Times New Roman" w:eastAsia="Calibri" w:hAnsi="Times New Roman" w:cs="Times New Roman"/>
          <w:b/>
          <w:sz w:val="24"/>
          <w:szCs w:val="24"/>
        </w:rPr>
        <w:t>Опыт №1 «Разное по вкусу».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>Цель данного опыта, дать представление о том, что разные участки поверхности языка воспринимают продукты по- разному.</w:t>
      </w:r>
      <w:r w:rsidRPr="008B6F72">
        <w:rPr>
          <w:rFonts w:ascii="Times New Roman" w:hAnsi="Times New Roman" w:cs="Times New Roman"/>
          <w:sz w:val="24"/>
          <w:szCs w:val="24"/>
        </w:rPr>
        <w:t xml:space="preserve"> Во время игры «Узнай на вкус» мы стали пробовать на вкус соль, сахар, лимон, лук, шоколад. Мы хотели проверить  утверждение ученых о том,  что кончик языка  отвечает за сладкое, а глубокие края за кислое, корень языка за горькое, а  за соленое – передний край языка.</w:t>
      </w:r>
    </w:p>
    <w:p w:rsidR="0069323E" w:rsidRPr="009E6CB7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проведения опыта мы выяснили, что большинство вкусовых рецепторов находится на кончике языка; чтобы меньше ощутить вкус продукта, его нужно </w:t>
      </w: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>положить на язык как можно дальше.</w:t>
      </w:r>
      <w:r w:rsidR="001D24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6F72">
        <w:rPr>
          <w:rFonts w:ascii="Times New Roman" w:eastAsia="Calibri" w:hAnsi="Times New Roman" w:cs="Times New Roman"/>
          <w:sz w:val="24"/>
          <w:szCs w:val="24"/>
        </w:rPr>
        <w:t>Поэтому не стоит глубоко заталкивать конфеты или набивать ими полный рот: Вкуснее не станет.</w:t>
      </w:r>
    </w:p>
    <w:p w:rsidR="0069323E" w:rsidRPr="008B6F72" w:rsidRDefault="0069323E" w:rsidP="0069323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6F72">
        <w:rPr>
          <w:rFonts w:ascii="Times New Roman" w:hAnsi="Times New Roman"/>
          <w:b/>
          <w:sz w:val="24"/>
          <w:szCs w:val="24"/>
        </w:rPr>
        <w:t>Опыт 2. Язык и еда.</w:t>
      </w:r>
    </w:p>
    <w:p w:rsidR="0069323E" w:rsidRPr="008B6F72" w:rsidRDefault="0069323E" w:rsidP="006932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F72">
        <w:rPr>
          <w:rFonts w:ascii="Times New Roman" w:hAnsi="Times New Roman"/>
          <w:sz w:val="24"/>
          <w:szCs w:val="24"/>
        </w:rPr>
        <w:t>Целью опыта было выяснить как работает язык при жевании. Взяли кусочек хлеба, жевали и следили за своими ощущениями. Выяснили: язык перемешивает пищу, подкладывает ее на зубы, помогает глотанию.</w:t>
      </w:r>
    </w:p>
    <w:p w:rsidR="0069323E" w:rsidRPr="008B6F72" w:rsidRDefault="0069323E" w:rsidP="006932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323E" w:rsidRPr="008B6F72" w:rsidRDefault="0069323E" w:rsidP="0069323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B6F72">
        <w:rPr>
          <w:rFonts w:ascii="Times New Roman" w:hAnsi="Times New Roman"/>
          <w:b/>
          <w:sz w:val="24"/>
          <w:szCs w:val="24"/>
        </w:rPr>
        <w:t xml:space="preserve">Опыт 3. Язык и речь. </w:t>
      </w:r>
    </w:p>
    <w:p w:rsidR="0069323E" w:rsidRPr="008B6F72" w:rsidRDefault="0069323E" w:rsidP="0069323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F72">
        <w:rPr>
          <w:rFonts w:ascii="Times New Roman" w:hAnsi="Times New Roman"/>
          <w:sz w:val="24"/>
          <w:szCs w:val="24"/>
        </w:rPr>
        <w:t>Принимает ли язык участие в процессе образования речи? Во время эксперимента мы прижимали язык к верхнему небу и произносили слова: «каша», «ворона», «мы пошли гулять». Произносить слова понятно и четко не получалось.</w:t>
      </w:r>
    </w:p>
    <w:p w:rsidR="0069323E" w:rsidRPr="008B6F72" w:rsidRDefault="0069323E" w:rsidP="00693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6F72">
        <w:rPr>
          <w:rFonts w:ascii="Times New Roman" w:hAnsi="Times New Roman"/>
          <w:sz w:val="24"/>
          <w:szCs w:val="24"/>
        </w:rPr>
        <w:t>Вывод: язык, двигаясь во рту, участвует в образовании речи.</w:t>
      </w:r>
    </w:p>
    <w:p w:rsidR="0069323E" w:rsidRPr="008B6F72" w:rsidRDefault="0069323E" w:rsidP="006932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Самым ярким результатом нашего проекта стало оформление «Книга о языке», где были собраны рисунки, памятки по уходу за языком, пословицы, поговорки, загадки, стихи и комплекс артикуляционных гимнастик. Также с ребятами нашей группы мы создали плакат «Берегите язык». </w:t>
      </w:r>
    </w:p>
    <w:p w:rsidR="0069323E" w:rsidRPr="008B6F72" w:rsidRDefault="0069323E" w:rsidP="006932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23E" w:rsidRPr="008B6F72" w:rsidRDefault="0069323E" w:rsidP="0069323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6F72">
        <w:rPr>
          <w:rFonts w:ascii="Times New Roman" w:eastAsia="Calibri" w:hAnsi="Times New Roman" w:cs="Times New Roman"/>
          <w:b/>
          <w:sz w:val="24"/>
          <w:szCs w:val="24"/>
        </w:rPr>
        <w:t>Итак  в результате проекта мы узнали:</w:t>
      </w:r>
    </w:p>
    <w:p w:rsidR="0069323E" w:rsidRPr="008B6F72" w:rsidRDefault="0069323E" w:rsidP="0069323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6F72">
        <w:rPr>
          <w:rFonts w:ascii="Times New Roman" w:hAnsi="Times New Roman"/>
          <w:sz w:val="24"/>
          <w:szCs w:val="24"/>
        </w:rPr>
        <w:t>Язык представляет собой мышечный орган. В языке различают верхушку (кончик),   тело и корень.</w:t>
      </w:r>
    </w:p>
    <w:p w:rsidR="0069323E" w:rsidRPr="008B6F72" w:rsidRDefault="0069323E" w:rsidP="006932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B6F7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2124075"/>
            <wp:effectExtent l="19050" t="0" r="0" b="0"/>
            <wp:docPr id="1" name="Рисунок 2" descr="Изображение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5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23E" w:rsidRPr="008B6F72" w:rsidRDefault="0069323E" w:rsidP="0069323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6F72">
        <w:rPr>
          <w:rFonts w:ascii="Times New Roman" w:hAnsi="Times New Roman"/>
          <w:sz w:val="24"/>
          <w:szCs w:val="24"/>
        </w:rPr>
        <w:t xml:space="preserve">      Вся его поверхность  покрыта слизистой оболочкой, в которой задерживаются болезнетворные микробы. За языком необходимо ухаживать. </w:t>
      </w:r>
    </w:p>
    <w:p w:rsidR="008B6F72" w:rsidRPr="008B6F72" w:rsidRDefault="008B6F72" w:rsidP="008B6F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8B6F72" w:rsidRDefault="008B6F72" w:rsidP="008B6F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>1. С помощью языка мы ощущаем вкус пищи.</w:t>
      </w:r>
    </w:p>
    <w:p w:rsidR="008B6F72" w:rsidRPr="008B6F72" w:rsidRDefault="008B6F72" w:rsidP="008B6F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>2. Язык предназначен для приёма пищи.</w:t>
      </w:r>
    </w:p>
    <w:p w:rsidR="008B6F72" w:rsidRPr="008B6F72" w:rsidRDefault="008B6F72" w:rsidP="008B6F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>3. Без языка мы не смогли бы вымолвить не слова. Язык нужен для правильного произношения разных звуков, которыми богата наша речь.</w:t>
      </w:r>
    </w:p>
    <w:p w:rsidR="008B6F72" w:rsidRPr="008B6F72" w:rsidRDefault="008B6F72" w:rsidP="008B6F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F72">
        <w:rPr>
          <w:rFonts w:ascii="Times New Roman" w:eastAsia="Calibri" w:hAnsi="Times New Roman" w:cs="Times New Roman"/>
          <w:sz w:val="24"/>
          <w:szCs w:val="24"/>
        </w:rPr>
        <w:t xml:space="preserve"> Одним словом можно уверено сказать: «Жить в человеческом обществе без языка нельзя».</w:t>
      </w:r>
    </w:p>
    <w:p w:rsidR="00F61B3A" w:rsidRPr="009E6CB7" w:rsidRDefault="00F61B3A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249A" w:rsidRDefault="001D249A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1D249A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-53975</wp:posOffset>
            </wp:positionV>
            <wp:extent cx="923925" cy="836295"/>
            <wp:effectExtent l="19050" t="19050" r="28575" b="20955"/>
            <wp:wrapThrough wrapText="bothSides">
              <wp:wrapPolygon edited="0">
                <wp:start x="-445" y="-492"/>
                <wp:lineTo x="-445" y="22141"/>
                <wp:lineTo x="22268" y="22141"/>
                <wp:lineTo x="22268" y="-492"/>
                <wp:lineTo x="-445" y="-492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6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F72" w:rsidRPr="009E6CB7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color w:val="1F497D" w:themeColor="text2"/>
          <w:sz w:val="96"/>
          <w:szCs w:val="96"/>
        </w:rPr>
      </w:pPr>
      <w:r w:rsidRPr="009E6CB7">
        <w:rPr>
          <w:rFonts w:ascii="Times New Roman" w:eastAsia="Calibri" w:hAnsi="Times New Roman" w:cs="Times New Roman"/>
          <w:color w:val="1F497D" w:themeColor="text2"/>
          <w:sz w:val="96"/>
          <w:szCs w:val="96"/>
        </w:rPr>
        <w:t>Приложения</w:t>
      </w:r>
    </w:p>
    <w:p w:rsidR="00DA6B13" w:rsidRDefault="00DA6B13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A6B13" w:rsidRDefault="00DA6B13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A6B13" w:rsidRDefault="00DA6B13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A6B13" w:rsidRDefault="00DA6B13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A6B13" w:rsidRDefault="00DA6B13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A6B13" w:rsidRDefault="00DA6B13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A6B13" w:rsidRDefault="00DA6B13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A6B13" w:rsidRDefault="00DA6B13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A6B13" w:rsidRDefault="00DA6B13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A6B13" w:rsidRDefault="00DA6B13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A6B13" w:rsidRDefault="00DA6B13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tbl>
      <w:tblPr>
        <w:tblW w:w="0" w:type="auto"/>
        <w:tblInd w:w="-612" w:type="dxa"/>
        <w:tblBorders>
          <w:top w:val="thinThickSmallGap" w:sz="24" w:space="0" w:color="008080"/>
          <w:left w:val="thinThickSmallGap" w:sz="24" w:space="0" w:color="008080"/>
          <w:bottom w:val="thinThickSmallGap" w:sz="24" w:space="0" w:color="008080"/>
          <w:right w:val="thinThickSmallGap" w:sz="24" w:space="0" w:color="008080"/>
          <w:insideH w:val="thinThickSmallGap" w:sz="24" w:space="0" w:color="008080"/>
          <w:insideV w:val="thinThickSmallGap" w:sz="24" w:space="0" w:color="008080"/>
        </w:tblBorders>
        <w:tblLook w:val="04A0"/>
      </w:tblPr>
      <w:tblGrid>
        <w:gridCol w:w="10182"/>
      </w:tblGrid>
      <w:tr w:rsidR="00DA6B13" w:rsidRPr="00DA6B13" w:rsidTr="009E6CB7">
        <w:trPr>
          <w:trHeight w:val="14526"/>
        </w:trPr>
        <w:tc>
          <w:tcPr>
            <w:tcW w:w="10182" w:type="dxa"/>
            <w:tcBorders>
              <w:top w:val="thinThickSmallGap" w:sz="24" w:space="0" w:color="008080"/>
              <w:left w:val="thinThickSmallGap" w:sz="24" w:space="0" w:color="008080"/>
              <w:bottom w:val="thinThickSmallGap" w:sz="24" w:space="0" w:color="008080"/>
              <w:right w:val="thinThickSmallGap" w:sz="24" w:space="0" w:color="008080"/>
            </w:tcBorders>
          </w:tcPr>
          <w:p w:rsidR="00DA6B13" w:rsidRPr="00F526AC" w:rsidRDefault="00DA6B13" w:rsidP="00F526A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kern w:val="36"/>
                <w:sz w:val="36"/>
                <w:szCs w:val="36"/>
                <w:lang w:eastAsia="ru-RU"/>
              </w:rPr>
            </w:pPr>
            <w:r w:rsidRPr="00F526AC">
              <w:rPr>
                <w:rFonts w:ascii="Times New Roman" w:eastAsia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25984" behindDoc="1" locked="0" layoutInCell="1" allowOverlap="1">
                  <wp:simplePos x="0" y="0"/>
                  <wp:positionH relativeFrom="column">
                    <wp:posOffset>4732020</wp:posOffset>
                  </wp:positionH>
                  <wp:positionV relativeFrom="paragraph">
                    <wp:posOffset>403225</wp:posOffset>
                  </wp:positionV>
                  <wp:extent cx="1143000" cy="1143000"/>
                  <wp:effectExtent l="0" t="0" r="0" b="0"/>
                  <wp:wrapThrough wrapText="bothSides">
                    <wp:wrapPolygon edited="0">
                      <wp:start x="0" y="0"/>
                      <wp:lineTo x="0" y="21240"/>
                      <wp:lineTo x="21240" y="21240"/>
                      <wp:lineTo x="21240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526AC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kern w:val="36"/>
                <w:sz w:val="36"/>
                <w:szCs w:val="36"/>
                <w:lang w:eastAsia="ru-RU"/>
              </w:rPr>
              <w:t>Загадки про язык</w:t>
            </w:r>
          </w:p>
          <w:p w:rsidR="00DA6B13" w:rsidRPr="009E6CB7" w:rsidRDefault="00DA6B13" w:rsidP="00DA6B13">
            <w:pPr>
              <w:spacing w:after="240" w:line="330" w:lineRule="atLeast"/>
              <w:ind w:right="15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Остёр, как бритва.                                                                              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 Сладок, как мёд.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И друга отыщет,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И врага обретёт.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</w:p>
          <w:p w:rsidR="00DA6B13" w:rsidRPr="009E6CB7" w:rsidRDefault="00DA6B13" w:rsidP="00DA6B13">
            <w:pPr>
              <w:spacing w:after="240" w:line="330" w:lineRule="atLeast"/>
              <w:ind w:left="870" w:right="15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                                                             Толстый матрац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                                                       На кровати лежит,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                                                       А кровать в доме,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                                                       Кто на матрац приляжет 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                                                       Тому он кости перемоет.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Красная лисица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Из своей норки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Не выходит.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****</w:t>
            </w:r>
          </w:p>
          <w:p w:rsidR="00DA6B13" w:rsidRPr="009E6CB7" w:rsidRDefault="00DA6B13" w:rsidP="00DA6B13">
            <w:pPr>
              <w:spacing w:after="240" w:line="330" w:lineRule="atLeast"/>
              <w:ind w:left="870" w:right="15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Маленький, красненький,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А отпустишь его — заболтает.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                                                       Если б не было его,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                                                       Не сказал бы ничего.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****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                                                       Всегда во рту,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                                                       А не проглотишь.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Всегда он в работе,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Когда мы говорим;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А отдыхаем,                                                     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Когда мы молчим. 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****</w:t>
            </w:r>
          </w:p>
          <w:p w:rsidR="00DA6B13" w:rsidRPr="009E6CB7" w:rsidRDefault="00DA6B13" w:rsidP="00DA6B13">
            <w:pPr>
              <w:ind w:left="720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Если б не было его,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Не сказал бы ничего.</w:t>
            </w:r>
            <w:r w:rsidRPr="009E6CB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</w:p>
          <w:p w:rsidR="00DA6B13" w:rsidRPr="009E6CB7" w:rsidRDefault="00DA6B13" w:rsidP="00DA6B13">
            <w:pPr>
              <w:ind w:left="720"/>
              <w:rPr>
                <w:rFonts w:ascii="Arial" w:eastAsia="Times New Roman" w:hAnsi="Arial" w:cs="Arial"/>
                <w:b/>
                <w:i/>
                <w:color w:val="1F497D" w:themeColor="text2"/>
                <w:kern w:val="36"/>
                <w:sz w:val="52"/>
                <w:szCs w:val="52"/>
                <w:lang w:eastAsia="ru-RU"/>
              </w:rPr>
            </w:pPr>
          </w:p>
        </w:tc>
      </w:tr>
      <w:tr w:rsidR="00DA6B13" w:rsidRPr="00C707E7" w:rsidTr="009E6CB7">
        <w:trPr>
          <w:trHeight w:val="14526"/>
        </w:trPr>
        <w:tc>
          <w:tcPr>
            <w:tcW w:w="10182" w:type="dxa"/>
            <w:tcBorders>
              <w:top w:val="thinThickSmallGap" w:sz="24" w:space="0" w:color="008080"/>
              <w:left w:val="thinThickSmallGap" w:sz="24" w:space="0" w:color="008080"/>
              <w:bottom w:val="thinThickSmallGap" w:sz="24" w:space="0" w:color="008080"/>
              <w:right w:val="thinThickSmallGap" w:sz="24" w:space="0" w:color="008080"/>
            </w:tcBorders>
          </w:tcPr>
          <w:p w:rsidR="00DA6B13" w:rsidRPr="00C707E7" w:rsidRDefault="00DA6B13" w:rsidP="00DA6B13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kern w:val="36"/>
                <w:sz w:val="28"/>
                <w:szCs w:val="28"/>
                <w:lang w:eastAsia="ru-RU"/>
              </w:rPr>
            </w:pPr>
          </w:p>
          <w:p w:rsidR="00DA6B13" w:rsidRPr="00F526AC" w:rsidRDefault="00DA6B13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6"/>
                <w:szCs w:val="36"/>
                <w:lang w:eastAsia="ru-RU"/>
              </w:rPr>
            </w:pPr>
            <w:r w:rsidRPr="00F526AC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6"/>
                <w:szCs w:val="36"/>
                <w:lang w:eastAsia="ru-RU"/>
              </w:rPr>
              <w:t>Пословицы о языке</w:t>
            </w:r>
          </w:p>
          <w:p w:rsidR="00DA6B13" w:rsidRPr="00F526AC" w:rsidRDefault="00DA6B13" w:rsidP="00DA6B13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1F497D" w:themeColor="text2"/>
                <w:sz w:val="36"/>
                <w:szCs w:val="36"/>
                <w:lang w:eastAsia="ru-RU"/>
              </w:rPr>
            </w:pP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Мал язык, да всем телом владеет.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Слово не воробей: вылетит - не поймаешь.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                                                       Язык языку весть подает. Язык языку ответ дает, а голова смекает.</w:t>
            </w:r>
          </w:p>
          <w:p w:rsidR="00DA6B13" w:rsidRPr="00C707E7" w:rsidRDefault="00DA6B13" w:rsidP="00DA6B13">
            <w:pPr>
              <w:ind w:left="72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Сижу у печи да слушаю людские речи.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Язык без костей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На словах, что на санях, а на деле, что на копыле.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Рана от рогов заживает, рана от языка не заживает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Уха - два, а язык - один; два раза выслушай, один раз скажи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Рот не ворота, клином (запором) не запрешь.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Сколько языков знаешь, столько в тебе и людей.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Язык камни рушит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Замолчал, как воды в рот набрал.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DA6B13" w:rsidRPr="00F526AC" w:rsidRDefault="00DA6B13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6"/>
                <w:szCs w:val="36"/>
                <w:lang w:eastAsia="ru-RU"/>
              </w:rPr>
            </w:pPr>
            <w:r w:rsidRPr="00F526AC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6"/>
                <w:szCs w:val="36"/>
                <w:lang w:eastAsia="ru-RU"/>
              </w:rPr>
              <w:lastRenderedPageBreak/>
              <w:t>Пословицы о языке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Язык не кинжал, ранит - не залечишь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Язык острее иголки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Среди чужих - язык придержи, в гостях – чувства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Молвишь - не воротишь, а плюнешь - не подымешь (не проглотишь).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У бездельника язык злой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Языком мастер, а делом левша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Много знай, да мало бай! Много баить не подобает.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Сперва подумай, а там и скажи!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Мал язык, да всем телом владеет.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Умный скрывает достоинства в сердце, глупый держит их на языке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Всякая сорока от своего языка гинет.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Язык без костей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Какова мысль, такова и речь (мокша)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Язык губит человека, и язык спасает его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Лучше ногою запнуться, нежели языком.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Чья речь сладка, тот и змею из норы выманит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Рана от сабли заживет, от языка – нет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Не бывает языка без ошибки, копыт – неспотыкающихся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На языке сахар, да в руке злоба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Хочешь сберечь голову - языком не мели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 мире ничего нет слаще языка и горше языка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У храброго джигита язык несмел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Не спеши языком, торопись делом.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На языке густо, а на деле пусто.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Сказать - язык горит, а не сказать - душа горит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kern w:val="36"/>
                <w:sz w:val="28"/>
                <w:szCs w:val="28"/>
                <w:lang w:eastAsia="ru-RU"/>
              </w:rPr>
            </w:pPr>
          </w:p>
          <w:p w:rsidR="00F526AC" w:rsidRDefault="00F526AC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F526AC" w:rsidRDefault="00F526AC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F526AC" w:rsidRDefault="00F526AC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1D249A" w:rsidRDefault="001D249A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1D249A" w:rsidRDefault="001D249A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1D249A" w:rsidRDefault="001D249A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1D249A" w:rsidRDefault="001D249A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1D249A" w:rsidRDefault="001D249A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1D249A" w:rsidRDefault="001D249A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1D249A" w:rsidRDefault="001D249A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9E6CB7" w:rsidRPr="00C707E7" w:rsidRDefault="009E6CB7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DA6B13" w:rsidRPr="00F526AC" w:rsidRDefault="00F526AC" w:rsidP="00DA6B13">
            <w:pPr>
              <w:keepNext/>
              <w:keepLines/>
              <w:shd w:val="clear" w:color="auto" w:fill="FFFFFF"/>
              <w:spacing w:after="0" w:line="264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6"/>
                <w:szCs w:val="36"/>
                <w:lang w:eastAsia="ru-RU"/>
              </w:rPr>
            </w:pPr>
            <w:r w:rsidRPr="00F526AC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6"/>
                <w:szCs w:val="36"/>
                <w:lang w:eastAsia="ru-RU"/>
              </w:rPr>
              <w:t xml:space="preserve">Стихи </w:t>
            </w:r>
            <w:r w:rsidR="00DA6B13" w:rsidRPr="00F526AC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6"/>
                <w:szCs w:val="36"/>
                <w:lang w:eastAsia="ru-RU"/>
              </w:rPr>
              <w:t>о язык</w:t>
            </w:r>
            <w:r w:rsidRPr="00F526AC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6"/>
                <w:szCs w:val="36"/>
                <w:lang w:eastAsia="ru-RU"/>
              </w:rPr>
              <w:t>е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****</w:t>
            </w:r>
          </w:p>
          <w:p w:rsidR="00DA6B13" w:rsidRPr="00C707E7" w:rsidRDefault="00DA6B13" w:rsidP="00722426">
            <w:pPr>
              <w:shd w:val="clear" w:color="auto" w:fill="FFFFFF"/>
              <w:spacing w:line="320" w:lineRule="atLeast"/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Из очень умных взрослых книг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        Мы точно знаем с Вами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Где следует держать язык -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Всё верно. За зубами.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 xml:space="preserve">  Но видимо в меня проник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Невидимый двойник.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Рот приоткрою, озорник,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Он тянет за язык!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****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Спит мой носик,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Спит мой ротик,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Язычек спокойно спит.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Он сегодня на работе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Очень много говорил.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Он рассказывал всем сказки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Про веселые салазки.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Песни пел, стихи читал,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К вечеру совсем устал.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Пусть немного отдохнет.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 xml:space="preserve">Утром снова запоет. </w:t>
            </w:r>
          </w:p>
          <w:p w:rsidR="00DA6B13" w:rsidRPr="00C707E7" w:rsidRDefault="00DA6B13" w:rsidP="00DA6B13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                                                  Р. Коренек.</w:t>
            </w:r>
          </w:p>
          <w:p w:rsidR="00DA6B13" w:rsidRPr="00C707E7" w:rsidRDefault="00DA6B13" w:rsidP="00DA6B13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****</w:t>
            </w:r>
          </w:p>
          <w:p w:rsidR="00DA6B13" w:rsidRPr="00C707E7" w:rsidRDefault="00DA6B13" w:rsidP="00DA6B1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ЯЗЫК - действительно - НЕ РЕЧЬ,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НЕ лингвик и не диалект,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а просто Орган - расположенный во- РТУ: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простой Орган смакования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(оценки вкуса, температуры Пищи и ЕЁ текстуры), 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а также перемещения Пищи и ЕЁ жевания!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</w:r>
          </w:p>
          <w:p w:rsidR="00DA6B13" w:rsidRPr="00C707E7" w:rsidRDefault="000746D6" w:rsidP="00DA6B1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hyperlink r:id="rId12" w:history="1">
              <w:r w:rsidR="00DA6B13" w:rsidRPr="00C707E7">
                <w:rPr>
                  <w:rFonts w:ascii="Times New Roman" w:eastAsia="Times New Roman" w:hAnsi="Times New Roman" w:cs="Times New Roman"/>
                  <w:bCs/>
                  <w:i/>
                  <w:iCs/>
                  <w:color w:val="1F497D" w:themeColor="text2"/>
                  <w:sz w:val="28"/>
                  <w:szCs w:val="28"/>
                  <w:lang w:eastAsia="ru-RU"/>
                </w:rPr>
                <w:t>Владиван Крыленко</w:t>
              </w:r>
            </w:hyperlink>
            <w:r w:rsidR="00DA6B13"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.</w:t>
            </w:r>
          </w:p>
          <w:p w:rsidR="00DA6B13" w:rsidRPr="00C707E7" w:rsidRDefault="00DA6B13" w:rsidP="00DA6B13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DA6B13" w:rsidRPr="00C707E7" w:rsidRDefault="00DA6B13" w:rsidP="00DA6B13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403F2C" w:rsidRPr="00C707E7" w:rsidRDefault="00403F2C" w:rsidP="00DA6B13">
            <w:pP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DA6B13" w:rsidRPr="00F526AC" w:rsidRDefault="00403F2C" w:rsidP="00DA6B13">
            <w:pP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  <w:r w:rsidRPr="00F526AC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6"/>
                <w:szCs w:val="36"/>
                <w:lang w:eastAsia="ru-RU"/>
              </w:rPr>
              <w:t xml:space="preserve">Сказка о веселом  язычке </w:t>
            </w:r>
          </w:p>
          <w:tbl>
            <w:tblPr>
              <w:tblW w:w="75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55"/>
              <w:gridCol w:w="3633"/>
            </w:tblGrid>
            <w:tr w:rsidR="00F06B4B" w:rsidRPr="00C707E7" w:rsidTr="00F06B4B">
              <w:trPr>
                <w:trHeight w:val="2810"/>
              </w:trPr>
              <w:tc>
                <w:tcPr>
                  <w:tcW w:w="395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AFAFA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lastRenderedPageBreak/>
                    <w:t>Жил-был Веселый Язычок. Он всем весело улыбался (Вот так! –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логопед показывает ребенку картинку с улыбающимся зайчиком)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 Посмотри на зайчика! Он тоже нам улыбается.</w:t>
                  </w:r>
                </w:p>
              </w:tc>
              <w:tc>
                <w:tcPr>
                  <w:tcW w:w="3633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AFAFA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 </w:t>
                  </w:r>
                  <w:r w:rsidRPr="00403F2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66875" cy="1847850"/>
                        <wp:effectExtent l="0" t="0" r="9525" b="0"/>
                        <wp:docPr id="25" name="Рисунок 25" descr="Сказка о веселом язычк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казка о веселом язычк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B4B" w:rsidRPr="00C707E7" w:rsidTr="00F06B4B">
              <w:trPr>
                <w:trHeight w:val="2242"/>
              </w:trPr>
              <w:tc>
                <w:tcPr>
                  <w:tcW w:w="395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Открыл язычок однажды широко двери своего домика (Вот так широко!) и вышел погреться на солнышке 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(логопед показывает ребенку картинку с солнышком)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 (</w:t>
                  </w:r>
                  <w:hyperlink r:id="rId14" w:tgtFrame="_blank" w:tooltip="Артикуляционная гимнастика для детей" w:history="1">
                    <w:r w:rsidRPr="00403F2C">
                      <w:rPr>
                        <w:rFonts w:ascii="Times New Roman" w:eastAsia="Times New Roman" w:hAnsi="Times New Roman" w:cs="Times New Roman"/>
                        <w:iCs/>
                        <w:color w:val="1F497D" w:themeColor="text2"/>
                        <w:sz w:val="28"/>
                        <w:szCs w:val="28"/>
                        <w:u w:val="single"/>
                        <w:bdr w:val="none" w:sz="0" w:space="0" w:color="auto" w:frame="1"/>
                        <w:lang w:eastAsia="ru-RU"/>
                      </w:rPr>
                      <w:t>упражнение «Лопаточка»</w:t>
                    </w:r>
                  </w:hyperlink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: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Поперек улыбки лег – отдыхает язычок. Посмотри какой язычок плоский, ленивый).</w:t>
                  </w:r>
                </w:p>
              </w:tc>
              <w:tc>
                <w:tcPr>
                  <w:tcW w:w="3633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 </w:t>
                  </w:r>
                  <w:r w:rsidRPr="00403F2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1438275" cy="1428750"/>
                        <wp:effectExtent l="0" t="0" r="9525" b="0"/>
                        <wp:docPr id="26" name="Рисунок 26" descr="Сказка о веселом язычке">
                          <a:hlinkClick xmlns:a="http://schemas.openxmlformats.org/drawingml/2006/main" r:id="rId15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казка о веселом язычке">
                                  <a:hlinkClick r:id="rId15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3F2C" w:rsidRPr="00403F2C" w:rsidRDefault="00403F2C" w:rsidP="0040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403F2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Потом Язычок пошел дальше и дальше (Вытянулся вперед – </w:t>
            </w:r>
            <w:hyperlink r:id="rId17" w:tgtFrame="_blank" w:tooltip="Артикуляционная гимнастика для детей" w:history="1">
              <w:r w:rsidRPr="00403F2C">
                <w:rPr>
                  <w:rFonts w:ascii="Times New Roman" w:eastAsia="Times New Roman" w:hAnsi="Times New Roman" w:cs="Times New Roman"/>
                  <w:iCs/>
                  <w:color w:val="1F497D" w:themeColor="text2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упражнение «Иголочка»</w:t>
              </w:r>
            </w:hyperlink>
            <w:r w:rsidRPr="00403F2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, вот так!). Посмотрел Язычок на солнышко, солнышко тоже ему улыбнулось (Вот так!), посмотрел под ноги, потянулся опять вверх, наклонился вниз (И еще разок!Вот так! – </w:t>
            </w:r>
            <w:r w:rsidRPr="00403F2C">
              <w:rPr>
                <w:rFonts w:ascii="Times New Roman" w:eastAsia="Times New Roman" w:hAnsi="Times New Roman" w:cs="Times New Roman"/>
                <w:i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ребенок повторяет за логопедом упражнение)</w:t>
            </w:r>
            <w:r w:rsidRPr="00403F2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.</w:t>
            </w:r>
          </w:p>
          <w:tbl>
            <w:tblPr>
              <w:tblW w:w="802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31"/>
              <w:gridCol w:w="426"/>
              <w:gridCol w:w="4168"/>
            </w:tblGrid>
            <w:tr w:rsidR="00F06B4B" w:rsidRPr="00C707E7" w:rsidTr="00403F2C">
              <w:tc>
                <w:tcPr>
                  <w:tcW w:w="568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AFAFA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После зарядки Веселый Язычок посмотрел на часики (показать картинку с часиками). Маятник на часиках бегал из стороны в сторону 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</w:t>
                  </w:r>
                  <w:hyperlink r:id="rId18" w:tgtFrame="_blank" w:tooltip="Артикуляционная гимнастика для детей" w:history="1">
                    <w:r w:rsidRPr="00403F2C">
                      <w:rPr>
                        <w:rFonts w:ascii="Times New Roman" w:eastAsia="Times New Roman" w:hAnsi="Times New Roman" w:cs="Times New Roman"/>
                        <w:iCs/>
                        <w:color w:val="1F497D" w:themeColor="text2"/>
                        <w:sz w:val="28"/>
                        <w:szCs w:val="28"/>
                        <w:u w:val="single"/>
                        <w:bdr w:val="none" w:sz="0" w:space="0" w:color="auto" w:frame="1"/>
                        <w:lang w:eastAsia="ru-RU"/>
                      </w:rPr>
                      <w:t>упражнение «Часики»</w:t>
                    </w:r>
                  </w:hyperlink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)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: Вот так! Влево-вправо кончик ходит, будто места не находит).</w:t>
                  </w:r>
                </w:p>
              </w:tc>
              <w:tc>
                <w:tcPr>
                  <w:tcW w:w="4740" w:type="dxa"/>
                  <w:gridSpan w:val="2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AFAFA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 </w:t>
                  </w:r>
                  <w:r w:rsidRPr="00403F2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1428750" cy="1828800"/>
                        <wp:effectExtent l="0" t="0" r="0" b="0"/>
                        <wp:docPr id="27" name="Рисунок 27" descr="Сказка о веселом язычке">
                          <a:hlinkClick xmlns:a="http://schemas.openxmlformats.org/drawingml/2006/main" r:id="rId19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казка о веселом язычке">
                                  <a:hlinkClick r:id="rId19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B4B" w:rsidRPr="00C707E7" w:rsidTr="00403F2C">
              <w:tc>
                <w:tcPr>
                  <w:tcW w:w="10425" w:type="dxa"/>
                  <w:gridSpan w:val="3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«Пора пить чай» – подумал Язычок. Он достал свою любимую чашечку (Вот такую! 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Логопед показывает ребенку </w:t>
                  </w:r>
                  <w:hyperlink r:id="rId21" w:tgtFrame="_blank" w:tooltip="Артикуляционная гимнастика для детей" w:history="1">
                    <w:r w:rsidRPr="00403F2C">
                      <w:rPr>
                        <w:rFonts w:ascii="Times New Roman" w:eastAsia="Times New Roman" w:hAnsi="Times New Roman" w:cs="Times New Roman"/>
                        <w:iCs/>
                        <w:color w:val="1F497D" w:themeColor="text2"/>
                        <w:sz w:val="28"/>
                        <w:szCs w:val="28"/>
                        <w:u w:val="single"/>
                        <w:bdr w:val="none" w:sz="0" w:space="0" w:color="auto" w:frame="1"/>
                        <w:lang w:eastAsia="ru-RU"/>
                      </w:rPr>
                      <w:t>упражнение «Чашечка»</w:t>
                    </w:r>
                  </w:hyperlink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) и решил устроить чаепитие.</w:t>
                  </w:r>
                </w:p>
              </w:tc>
            </w:tr>
            <w:tr w:rsidR="00F06B4B" w:rsidRPr="00C707E7" w:rsidTr="00403F2C">
              <w:tc>
                <w:tcPr>
                  <w:tcW w:w="5865" w:type="dxa"/>
                  <w:gridSpan w:val="2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AFAFA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lastRenderedPageBreak/>
                    <w:t>На чай к Язычку зашел Индюк. 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(Логопед показывает ребенку картинку с индюком).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 И для него нашлась чашечка 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(повторение упражнения «Чашечка»).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 Индюк выпил чаю и весело заболтал (Вот так!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Упражнение «Индюк»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). Давай и мы поболтаем с индюком: приоткрой рот, положи язык на верхнюю губу и делай движение широким передним краем языка по верхней губе вперёд и назад. Теперь медленно поглаживай губу, стараясь не отрывать язык от губы. Быстрей поглаживай губу языком и добавляй голос, пока не послышатся звуки: бл-бл-бл.</w:t>
                  </w:r>
                </w:p>
              </w:tc>
              <w:tc>
                <w:tcPr>
                  <w:tcW w:w="4560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AFAFA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 </w:t>
                  </w:r>
                  <w:r w:rsidRPr="00403F2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1790700" cy="1828800"/>
                        <wp:effectExtent l="0" t="0" r="0" b="0"/>
                        <wp:docPr id="28" name="Рисунок 28" descr="Сказка о веселом язычке">
                          <a:hlinkClick xmlns:a="http://schemas.openxmlformats.org/drawingml/2006/main" r:id="rId22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казка о веселом язычке">
                                  <a:hlinkClick r:id="rId22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B4B" w:rsidRPr="00C707E7" w:rsidTr="00403F2C">
              <w:tc>
                <w:tcPr>
                  <w:tcW w:w="5865" w:type="dxa"/>
                  <w:gridSpan w:val="2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Потом друзья вместе пошли к лошадке (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Логопед показывает ребенку картинку с лошадкой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). Она весело скакала и цокала копытами (Вот так! </w:t>
                  </w:r>
                  <w:hyperlink r:id="rId24" w:tgtFrame="_blank" w:tooltip="Артикуляционная гимнастика для детей" w:history="1">
                    <w:r w:rsidRPr="00403F2C">
                      <w:rPr>
                        <w:rFonts w:ascii="Times New Roman" w:eastAsia="Times New Roman" w:hAnsi="Times New Roman" w:cs="Times New Roman"/>
                        <w:iCs/>
                        <w:color w:val="1F497D" w:themeColor="text2"/>
                        <w:sz w:val="28"/>
                        <w:szCs w:val="28"/>
                        <w:u w:val="single"/>
                        <w:bdr w:val="none" w:sz="0" w:space="0" w:color="auto" w:frame="1"/>
                        <w:lang w:eastAsia="ru-RU"/>
                      </w:rPr>
                      <w:t>Упражнение «Лошадка»</w:t>
                    </w:r>
                  </w:hyperlink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).</w:t>
                  </w:r>
                </w:p>
              </w:tc>
              <w:tc>
                <w:tcPr>
                  <w:tcW w:w="4560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 </w:t>
                  </w:r>
                  <w:r w:rsidRPr="00403F2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286000" cy="1600200"/>
                        <wp:effectExtent l="0" t="0" r="0" b="0"/>
                        <wp:docPr id="29" name="Рисунок 29" descr="Сказка о веселом язычке">
                          <a:hlinkClick xmlns:a="http://schemas.openxmlformats.org/drawingml/2006/main" r:id="rId25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казка о веселом язычке">
                                  <a:hlinkClick r:id="rId25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B4B" w:rsidRPr="00C707E7" w:rsidTr="00403F2C">
              <w:tc>
                <w:tcPr>
                  <w:tcW w:w="5865" w:type="dxa"/>
                  <w:gridSpan w:val="2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AFAFA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Поиграв во дворе, Язычок вспомнил про свой новый барабан (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Логопед показывает ребенку картинку с барабаном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). Он показал барабан друзьям и научил в него стучать (Вот так! 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Упражнение «Барабан»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 xml:space="preserve">). Повторяй за мной: улыбнись, открой рот, постучи кончиком 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lastRenderedPageBreak/>
                    <w:t>языка за верхними зубами, отчетливо произнося твердый звук Д. Делай удары медленно, следи, чтобы нижняя челюсть не двигалась.</w:t>
                  </w:r>
                </w:p>
              </w:tc>
              <w:tc>
                <w:tcPr>
                  <w:tcW w:w="4560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AFAFA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  <w:r w:rsidRPr="00403F2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0" name="Рисунок 30" descr="Сказка о веселом язычке">
                          <a:hlinkClick xmlns:a="http://schemas.openxmlformats.org/drawingml/2006/main" r:id="rId27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казка о веселом язычке">
                                  <a:hlinkClick r:id="rId27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B4B" w:rsidRPr="00C707E7" w:rsidTr="00403F2C">
              <w:tc>
                <w:tcPr>
                  <w:tcW w:w="5865" w:type="dxa"/>
                  <w:gridSpan w:val="2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lastRenderedPageBreak/>
                    <w:t>Устал Веселый Язычок, вернулся домой 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(язычок убрать, рот закрыть)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, а дома его ждал котенок Васька 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(Логопед показывает ребенку картинку с котенком).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 Язычок решил напоить котенка молочком. Вася лакал молочко 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Вот так!</w:t>
                  </w:r>
                  <w:hyperlink r:id="rId29" w:tgtFrame="_blank" w:tooltip="Артикуляционная гимнастика для детей" w:history="1">
                    <w:r w:rsidRPr="00403F2C">
                      <w:rPr>
                        <w:rFonts w:ascii="Times New Roman" w:eastAsia="Times New Roman" w:hAnsi="Times New Roman" w:cs="Times New Roman"/>
                        <w:iCs/>
                        <w:color w:val="1F497D" w:themeColor="text2"/>
                        <w:sz w:val="28"/>
                        <w:szCs w:val="28"/>
                        <w:u w:val="single"/>
                        <w:bdr w:val="none" w:sz="0" w:space="0" w:color="auto" w:frame="1"/>
                        <w:lang w:eastAsia="ru-RU"/>
                      </w:rPr>
                      <w:t> упражнение «Вкусное варенье</w:t>
                    </w:r>
                    <w:r w:rsidRPr="00403F2C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28"/>
                        <w:szCs w:val="28"/>
                        <w:u w:val="single"/>
                        <w:bdr w:val="none" w:sz="0" w:space="0" w:color="auto" w:frame="1"/>
                        <w:lang w:eastAsia="ru-RU"/>
                      </w:rPr>
                      <w:t>»</w:t>
                    </w:r>
                  </w:hyperlink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), потом облизнулся 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(облизнуть верхнюю и нижнюю губки справа налево, слева направо) 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и сладко зевнул </w:t>
                  </w:r>
                  <w:r w:rsidRPr="00403F2C">
                    <w:rPr>
                      <w:rFonts w:ascii="Times New Roman" w:eastAsia="Times New Roman" w:hAnsi="Times New Roman" w:cs="Times New Roman"/>
                      <w:iCs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(рот широко открыт)</w:t>
                  </w: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4560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403F2C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 </w:t>
                  </w:r>
                  <w:r w:rsidRPr="00403F2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133600" cy="1952625"/>
                        <wp:effectExtent l="0" t="0" r="0" b="0"/>
                        <wp:docPr id="31" name="Рисунок 31" descr="Сказка о веселом язычке">
                          <a:hlinkClick xmlns:a="http://schemas.openxmlformats.org/drawingml/2006/main" r:id="rId30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Сказка о веселом язычке">
                                  <a:hlinkClick r:id="rId30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B4B" w:rsidRPr="00C707E7" w:rsidTr="00403F2C">
              <w:tc>
                <w:tcPr>
                  <w:tcW w:w="568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AFAFA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0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AFAFA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60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AFAFA"/>
                  <w:tcMar>
                    <w:top w:w="195" w:type="dxa"/>
                    <w:left w:w="210" w:type="dxa"/>
                    <w:bottom w:w="195" w:type="dxa"/>
                    <w:right w:w="210" w:type="dxa"/>
                  </w:tcMar>
                  <w:hideMark/>
                </w:tcPr>
                <w:p w:rsidR="00403F2C" w:rsidRPr="00403F2C" w:rsidRDefault="00403F2C" w:rsidP="00403F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03F2C" w:rsidRPr="00403F2C" w:rsidRDefault="00403F2C" w:rsidP="0040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403F2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Итог занятия: язычок посмотрел на часы, они тикали: «тик-так» </w:t>
            </w:r>
            <w:r w:rsidRPr="00403F2C">
              <w:rPr>
                <w:rFonts w:ascii="Times New Roman" w:eastAsia="Times New Roman" w:hAnsi="Times New Roman" w:cs="Times New Roman"/>
                <w:i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(упражнение «Часики») и </w:t>
            </w:r>
            <w:r w:rsidRPr="00403F2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лег спать. А теперь давай повторим упражнения, которым ты научился сегодня Понравилась сказка?</w:t>
            </w:r>
          </w:p>
          <w:p w:rsidR="00374014" w:rsidRPr="00C707E7" w:rsidRDefault="00374014" w:rsidP="00DA6B13">
            <w:pPr>
              <w:tabs>
                <w:tab w:val="left" w:pos="4275"/>
              </w:tabs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374014" w:rsidRPr="00C707E7" w:rsidRDefault="00374014" w:rsidP="00DA6B13">
            <w:pPr>
              <w:tabs>
                <w:tab w:val="left" w:pos="4275"/>
              </w:tabs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374014" w:rsidRPr="00C707E7" w:rsidRDefault="00374014" w:rsidP="00DA6B13">
            <w:pPr>
              <w:tabs>
                <w:tab w:val="left" w:pos="4275"/>
              </w:tabs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F06B4B" w:rsidRPr="00C707E7" w:rsidRDefault="00F06B4B" w:rsidP="00DA6B13">
            <w:pPr>
              <w:tabs>
                <w:tab w:val="left" w:pos="4275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</w:pPr>
          </w:p>
          <w:p w:rsidR="00F526AC" w:rsidRDefault="00F526AC" w:rsidP="00C707E7">
            <w:pPr>
              <w:tabs>
                <w:tab w:val="left" w:pos="427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</w:pPr>
          </w:p>
          <w:p w:rsidR="001D249A" w:rsidRDefault="001D249A" w:rsidP="00C707E7">
            <w:pPr>
              <w:tabs>
                <w:tab w:val="left" w:pos="427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</w:pPr>
          </w:p>
          <w:p w:rsidR="001D249A" w:rsidRDefault="001D249A" w:rsidP="00C707E7">
            <w:pPr>
              <w:tabs>
                <w:tab w:val="left" w:pos="427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</w:pPr>
          </w:p>
          <w:p w:rsidR="001D249A" w:rsidRDefault="001D249A" w:rsidP="00C707E7">
            <w:pPr>
              <w:tabs>
                <w:tab w:val="left" w:pos="427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</w:pPr>
          </w:p>
          <w:p w:rsidR="001D249A" w:rsidRDefault="001D249A" w:rsidP="00C707E7">
            <w:pPr>
              <w:tabs>
                <w:tab w:val="left" w:pos="427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</w:pPr>
          </w:p>
          <w:p w:rsidR="00F526AC" w:rsidRDefault="00F526AC" w:rsidP="00C707E7">
            <w:pPr>
              <w:tabs>
                <w:tab w:val="left" w:pos="427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</w:pPr>
          </w:p>
          <w:p w:rsidR="00F526AC" w:rsidRDefault="00F526AC" w:rsidP="00C707E7">
            <w:pPr>
              <w:tabs>
                <w:tab w:val="left" w:pos="4275"/>
              </w:tabs>
              <w:jc w:val="center"/>
              <w:rPr>
                <w:rFonts w:ascii="Times New Roman" w:eastAsia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</w:pPr>
          </w:p>
          <w:p w:rsidR="00374014" w:rsidRPr="00C707E7" w:rsidRDefault="00F06B4B" w:rsidP="00C707E7">
            <w:pPr>
              <w:tabs>
                <w:tab w:val="left" w:pos="4275"/>
              </w:tabs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  <w:t>Сказка о веселом  язычке</w:t>
            </w:r>
          </w:p>
          <w:p w:rsidR="00F06B4B" w:rsidRPr="00C707E7" w:rsidRDefault="00F06B4B" w:rsidP="00F06B4B">
            <w:pPr>
              <w:tabs>
                <w:tab w:val="left" w:pos="4275"/>
              </w:tabs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Ж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ил да был Веселый Язычок. А у тебя есть язычок? Покажи. У Веселого Язычка был домик. Домик очень интересный. Что это за домик? Догадался? Это рот. Вот какой интересный дом был у Веселого Язычка. Чтобы Веселый Язычок не выбегал, его дом всегда был закрыт. А чем закрыт домик? Губами. Покажи, где у тебя губы. Видишь их в зеркале? Но кроме одной дверки, у этого домика есть вторая дверка. (</w:t>
            </w:r>
            <w:r w:rsidRPr="00C707E7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8"/>
                <w:szCs w:val="28"/>
                <w:lang w:eastAsia="ru-RU"/>
              </w:rPr>
              <w:t>Здесь Вы должны улыбнуться, так чтобы видны были верхние и нижние зубы.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) Как называется эта дверка? Зубы. Покажи свои зубки. Посмотри на них в зеркало.</w:t>
            </w:r>
          </w:p>
          <w:p w:rsidR="00F06B4B" w:rsidRPr="00C707E7" w:rsidRDefault="00F06B4B" w:rsidP="00F06B4B">
            <w:pPr>
              <w:tabs>
                <w:tab w:val="left" w:pos="4275"/>
              </w:tabs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О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днажды захотелось Веселому Язычку посмотреть на солнышко и подышать свежим воздухом. Сначала открылась первая дверка. Покажи, как она открылась. Да так и осталась стоять открытой. Не закрывай первую дверку, пока я не скажу. (</w:t>
            </w:r>
            <w:r w:rsidRPr="00C707E7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8"/>
                <w:szCs w:val="28"/>
                <w:lang w:eastAsia="ru-RU"/>
              </w:rPr>
              <w:t>В норме ребенок может удерживать такое положение 5-6 секунд без подергиваний, толчков, уголки губ растянуты симметрично.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) А теперь закроем первую дверку. Снова откроем. Закроем. (Повторите это упражнение 3-4 раза.В норме движение выполняется ребенком с полной амплитудой, без затуханий, легко, плавно, достаточно быстро.) Открылись дверки в домике Веселого Язычка, и он высунулся наружу, но не весь, а только кончик. Показался Язычок и спрятался – холодно на улице.</w:t>
            </w:r>
          </w:p>
          <w:p w:rsidR="00F06B4B" w:rsidRPr="00C707E7" w:rsidRDefault="00F06B4B" w:rsidP="00F06B4B">
            <w:pPr>
              <w:tabs>
                <w:tab w:val="left" w:pos="4275"/>
              </w:tabs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В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домике у Веселого Язычка есть постелька, где он спит. Посмотри, как спокойно он спит. (</w:t>
            </w:r>
            <w:r w:rsidRPr="00C707E7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8"/>
                <w:szCs w:val="28"/>
                <w:lang w:eastAsia="ru-RU"/>
              </w:rPr>
              <w:t>Язык лежит на дне ротовой полости распластанным, без бугорков, спокойно, неподвижно.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) Пусть твой язычок так же спокойно поспит. Не буди его, пока я не скажу. (</w:t>
            </w:r>
            <w:r w:rsidRPr="00C707E7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8"/>
                <w:szCs w:val="28"/>
                <w:lang w:eastAsia="ru-RU"/>
              </w:rPr>
              <w:t>Такое положение также удерживается ребенком в норме 5-6 секунд без толчков и подергиваний, боковые края языка расположены симметрично.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) Закроем сначала вторую дверку, а потом первую.</w:t>
            </w:r>
          </w:p>
          <w:p w:rsidR="00F06B4B" w:rsidRPr="00C707E7" w:rsidRDefault="00F06B4B" w:rsidP="00F06B4B">
            <w:pPr>
              <w:tabs>
                <w:tab w:val="left" w:pos="4275"/>
              </w:tabs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Н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аш Язычок очень веселый, он любит веселиться, прыгать, иногда даже достает до потолка. Потолок в доме Язычка называется нёбо. Пусть твой язычок допрыгнет до потолка и погладит нёбо. А теперь пусть язычок достанет потолок и посидит там немножко. (</w:t>
            </w:r>
            <w:r w:rsidRPr="00C707E7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8"/>
                <w:szCs w:val="28"/>
                <w:lang w:eastAsia="ru-RU"/>
              </w:rPr>
              <w:t>Движение должно выполняться только языком, без вспомогательных движений губ и нижней челюсти. Рот широко открыт. Спокойно, без подергиваний язык удерживается наверху в течение 5-6 секунд.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) Потом Веселый Язычок спустился вниз, опять подпрыгнул до потолка. Спустился. Подпрыгнул… (</w:t>
            </w:r>
            <w:r w:rsidRPr="00C707E7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8"/>
                <w:szCs w:val="28"/>
                <w:lang w:eastAsia="ru-RU"/>
              </w:rPr>
              <w:t>Упражнение повторяется несколько раз.Ребенок в норме сразу находит правильное положение языка, движения выполняет легко, быстро, с полной амплитудой.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) Напрыгался язычок, утомился и пошел спать. Пусть немножко отдохнет.</w:t>
            </w:r>
          </w:p>
          <w:p w:rsidR="00F06B4B" w:rsidRPr="00C707E7" w:rsidRDefault="00F06B4B" w:rsidP="00F06B4B">
            <w:pPr>
              <w:tabs>
                <w:tab w:val="left" w:pos="4275"/>
              </w:tabs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Н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а следующий день Язычок решил еще раз проверить, не стало ли теплее. Когда 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все дверки были открыты, Язычок выглянул, посмотрел влево, вправо, вверх, вниз (</w:t>
            </w:r>
            <w:r w:rsidRPr="00C707E7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8"/>
                <w:szCs w:val="28"/>
                <w:lang w:eastAsia="ru-RU"/>
              </w:rPr>
              <w:t>ребенок должен знать направления движения языка, сразу находить нужное положение, стараться выполнить их в полном объеме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), почувствовал, что стало холоднее и ушел в свой домик. Сначала закрылась одна дверка, а затем и вторая. Вот и вся сказка про Веселого Язычка.</w:t>
            </w:r>
            <w:r w:rsidRPr="00C707E7">
              <w:rPr>
                <w:rFonts w:ascii="Times New Roman" w:eastAsia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anchor distT="0" distB="0" distL="0" distR="0" simplePos="0" relativeHeight="2516904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47750" cy="1266825"/>
                  <wp:effectExtent l="0" t="0" r="0" b="9525"/>
                  <wp:wrapSquare wrapText="bothSides"/>
                  <wp:docPr id="33" name="Рисунок 33" descr="http://www.logoped.ru/images/baby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ogoped.ru/images/baby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6B4B" w:rsidRPr="00C707E7" w:rsidRDefault="00F06B4B" w:rsidP="00F06B4B">
            <w:pPr>
              <w:tabs>
                <w:tab w:val="left" w:pos="4275"/>
              </w:tabs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Причиной того, что Ваш ребенок неправильно произносит некоторые звуки может быть также недостаточное развитие у него так называемого фонематического слуха, то есть способности воспринимать на слух очень тонкие различия между звуками русского языка, например, между </w:t>
            </w:r>
            <w:r w:rsidRPr="00C70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lang w:eastAsia="ru-RU"/>
              </w:rPr>
              <w:t>с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и </w:t>
            </w:r>
            <w:r w:rsidRPr="00C70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lang w:eastAsia="ru-RU"/>
              </w:rPr>
              <w:t>ц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, </w:t>
            </w:r>
            <w:r w:rsidRPr="00C70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lang w:eastAsia="ru-RU"/>
              </w:rPr>
              <w:t>р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 и </w:t>
            </w:r>
            <w:r w:rsidRPr="00C70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 w:themeColor="text2"/>
                <w:sz w:val="28"/>
                <w:szCs w:val="28"/>
                <w:lang w:eastAsia="ru-RU"/>
              </w:rPr>
              <w:t>л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. Как проверить состояние фонематического слуха у ребенка? Поиграйте с ним в игру, которая называется </w:t>
            </w:r>
            <w:r w:rsidRPr="00C707E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«Эхо»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.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br/>
              <w:t>- Помнишь, мы с тобой были в лесу и слышали эхо? Давай поиграем в Эхо. Я буду что-нибудь говорить, а ты за мной повторяй все в точности, как эхо. Готов? Повторяй за мной!</w:t>
            </w:r>
          </w:p>
          <w:tbl>
            <w:tblPr>
              <w:tblW w:w="0" w:type="auto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903"/>
              <w:gridCol w:w="7063"/>
            </w:tblGrid>
            <w:tr w:rsidR="00F06B4B" w:rsidRPr="00C707E7" w:rsidTr="00F06B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6B4B" w:rsidRPr="00C707E7" w:rsidRDefault="00F06B4B" w:rsidP="00F06B4B">
                  <w:pPr>
                    <w:tabs>
                      <w:tab w:val="left" w:pos="4275"/>
                    </w:tabs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Па-пя-па.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br/>
                    <w:t>Ди-ди-ды… и т.п.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br/>
                    <w:t>Мама мыла Милу мылом.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4B" w:rsidRPr="00C707E7" w:rsidRDefault="00F06B4B" w:rsidP="00F06B4B">
                  <w:pPr>
                    <w:tabs>
                      <w:tab w:val="left" w:pos="4275"/>
                    </w:tabs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Проверяется способность различать твердые и мягкие согласные.</w:t>
                  </w:r>
                </w:p>
              </w:tc>
            </w:tr>
            <w:tr w:rsidR="00F06B4B" w:rsidRPr="00C707E7" w:rsidTr="00F06B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6B4B" w:rsidRPr="00C707E7" w:rsidRDefault="00F06B4B" w:rsidP="00F06B4B">
                  <w:pPr>
                    <w:tabs>
                      <w:tab w:val="left" w:pos="4275"/>
                    </w:tabs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Бо-по-бо.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br/>
                    <w:t>Ту-ду-ду.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br/>
                    <w:t>Почка-бочка.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br/>
                    <w:t>Год-кот.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br/>
                    <w:t>Дочка-точка-дочка.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4B" w:rsidRPr="00C707E7" w:rsidRDefault="00F06B4B" w:rsidP="00F06B4B">
                  <w:pPr>
                    <w:tabs>
                      <w:tab w:val="left" w:pos="4275"/>
                    </w:tabs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Проверяется способность различать звонкие и глухие согласные.</w:t>
                  </w:r>
                </w:p>
              </w:tc>
            </w:tr>
            <w:tr w:rsidR="00F06B4B" w:rsidRPr="00C707E7" w:rsidTr="00F06B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6B4B" w:rsidRPr="00C707E7" w:rsidRDefault="00F06B4B" w:rsidP="00F06B4B">
                  <w:pPr>
                    <w:tabs>
                      <w:tab w:val="left" w:pos="4275"/>
                    </w:tabs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Со-шо-со.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br/>
                    <w:t>Ща-ча-ща.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br/>
                    <w:t>Мишка-миска.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br/>
                    <w:t>Крыса-крыша-крыса.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4B" w:rsidRPr="00C707E7" w:rsidRDefault="00F06B4B" w:rsidP="00F06B4B">
                  <w:pPr>
                    <w:tabs>
                      <w:tab w:val="left" w:pos="4275"/>
                    </w:tabs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Проверяется способность различать свистящие и шипящие согласные.</w:t>
                  </w:r>
                </w:p>
              </w:tc>
            </w:tr>
            <w:tr w:rsidR="00F06B4B" w:rsidRPr="00C707E7" w:rsidTr="00F06B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6B4B" w:rsidRPr="00C707E7" w:rsidRDefault="00F06B4B" w:rsidP="00F06B4B">
                  <w:pPr>
                    <w:tabs>
                      <w:tab w:val="left" w:pos="4275"/>
                    </w:tabs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Ра-ла.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br/>
                    <w:t>Лу-ру-лу.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br/>
                    <w:t>Рожки-ложки.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br/>
                    <w:t>Лак-рак-лак.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6B4B" w:rsidRPr="00C707E7" w:rsidRDefault="00F06B4B" w:rsidP="00F06B4B">
                  <w:pPr>
                    <w:tabs>
                      <w:tab w:val="left" w:pos="4275"/>
                    </w:tabs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Проверяется способность различать звуки </w:t>
                  </w:r>
                  <w:r w:rsidRPr="00C707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F497D" w:themeColor="text2"/>
                      <w:sz w:val="28"/>
                      <w:szCs w:val="28"/>
                      <w:lang w:eastAsia="ru-RU"/>
                    </w:rPr>
                    <w:t>р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 и </w:t>
                  </w:r>
                  <w:r w:rsidRPr="00C707E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F497D" w:themeColor="text2"/>
                      <w:sz w:val="28"/>
                      <w:szCs w:val="28"/>
                      <w:lang w:eastAsia="ru-RU"/>
                    </w:rPr>
                    <w:t>л</w:t>
                  </w:r>
                  <w:r w:rsidRPr="00C707E7">
                    <w:rPr>
                      <w:rFonts w:ascii="Times New Roman" w:eastAsia="Times New Roman" w:hAnsi="Times New Roman" w:cs="Times New Roman"/>
                      <w:color w:val="1F497D" w:themeColor="text2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DA6B13" w:rsidRPr="00C707E7" w:rsidRDefault="00F06B4B" w:rsidP="00DA6B13">
            <w:pPr>
              <w:tabs>
                <w:tab w:val="left" w:pos="4275"/>
              </w:tabs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Если ребенок не может повторить правильно, из-за того, что не выговаривает какой-то звук, воспользуйтесь таким приемом: подберите соответствующие </w:t>
            </w:r>
            <w:r w:rsidRPr="00C707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картинки, игрушки или предметы и попросите малыша показать Вам, где Мила, а где мыло, где лак, а где рак.</w:t>
            </w:r>
          </w:p>
        </w:tc>
      </w:tr>
    </w:tbl>
    <w:p w:rsidR="00DA6B13" w:rsidRDefault="00DA6B13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8B6F72" w:rsidRPr="008B6F72" w:rsidRDefault="008B6F72" w:rsidP="008B6F72">
      <w:pPr>
        <w:tabs>
          <w:tab w:val="left" w:pos="271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sectPr w:rsidR="008B6F72" w:rsidRPr="008B6F72" w:rsidSect="00330EB7">
      <w:pgSz w:w="11906" w:h="16838"/>
      <w:pgMar w:top="851" w:right="851" w:bottom="426" w:left="1701" w:header="709" w:footer="709" w:gutter="0"/>
      <w:pgBorders w:offsetFrom="page">
        <w:top w:val="single" w:sz="8" w:space="24" w:color="17365D" w:themeColor="text2" w:themeShade="BF"/>
        <w:left w:val="single" w:sz="8" w:space="24" w:color="17365D" w:themeColor="text2" w:themeShade="BF"/>
        <w:bottom w:val="single" w:sz="8" w:space="24" w:color="17365D" w:themeColor="text2" w:themeShade="BF"/>
        <w:right w:val="single" w:sz="8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A6" w:rsidRDefault="005B43A6" w:rsidP="00DB6A41">
      <w:pPr>
        <w:spacing w:after="0" w:line="240" w:lineRule="auto"/>
      </w:pPr>
      <w:r>
        <w:separator/>
      </w:r>
    </w:p>
  </w:endnote>
  <w:endnote w:type="continuationSeparator" w:id="1">
    <w:p w:rsidR="005B43A6" w:rsidRDefault="005B43A6" w:rsidP="00DB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A6" w:rsidRDefault="005B43A6" w:rsidP="00DB6A41">
      <w:pPr>
        <w:spacing w:after="0" w:line="240" w:lineRule="auto"/>
      </w:pPr>
      <w:r>
        <w:separator/>
      </w:r>
    </w:p>
  </w:footnote>
  <w:footnote w:type="continuationSeparator" w:id="1">
    <w:p w:rsidR="005B43A6" w:rsidRDefault="005B43A6" w:rsidP="00DB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1AE"/>
    <w:multiLevelType w:val="hybridMultilevel"/>
    <w:tmpl w:val="DBE6B5EE"/>
    <w:lvl w:ilvl="0" w:tplc="EB28E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002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487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4CA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A4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2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8C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67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A7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FC4080"/>
    <w:multiLevelType w:val="hybridMultilevel"/>
    <w:tmpl w:val="1EFE3CBE"/>
    <w:lvl w:ilvl="0" w:tplc="D6949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7580"/>
    <w:multiLevelType w:val="hybridMultilevel"/>
    <w:tmpl w:val="01B4D39C"/>
    <w:lvl w:ilvl="0" w:tplc="8416C1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5D76C7"/>
    <w:multiLevelType w:val="multilevel"/>
    <w:tmpl w:val="076E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43E91"/>
    <w:multiLevelType w:val="hybridMultilevel"/>
    <w:tmpl w:val="B726C538"/>
    <w:lvl w:ilvl="0" w:tplc="A3EAE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03218"/>
    <w:multiLevelType w:val="hybridMultilevel"/>
    <w:tmpl w:val="580C235A"/>
    <w:lvl w:ilvl="0" w:tplc="B84E3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0067"/>
    <w:multiLevelType w:val="hybridMultilevel"/>
    <w:tmpl w:val="46E8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ACF"/>
    <w:multiLevelType w:val="hybridMultilevel"/>
    <w:tmpl w:val="BD1A1EAC"/>
    <w:lvl w:ilvl="0" w:tplc="8416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545FE"/>
    <w:multiLevelType w:val="hybridMultilevel"/>
    <w:tmpl w:val="BECC3982"/>
    <w:lvl w:ilvl="0" w:tplc="8416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8064C"/>
    <w:multiLevelType w:val="hybridMultilevel"/>
    <w:tmpl w:val="A8D6960C"/>
    <w:lvl w:ilvl="0" w:tplc="CDC0B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0E70"/>
    <w:multiLevelType w:val="hybridMultilevel"/>
    <w:tmpl w:val="AC9E9B44"/>
    <w:lvl w:ilvl="0" w:tplc="1E2279A0">
      <w:start w:val="1"/>
      <w:numFmt w:val="decimal"/>
      <w:lvlText w:val="%1."/>
      <w:lvlJc w:val="left"/>
      <w:pPr>
        <w:ind w:left="40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99" w:hanging="360"/>
      </w:pPr>
    </w:lvl>
    <w:lvl w:ilvl="2" w:tplc="0419001B" w:tentative="1">
      <w:start w:val="1"/>
      <w:numFmt w:val="lowerRoman"/>
      <w:lvlText w:val="%3."/>
      <w:lvlJc w:val="right"/>
      <w:pPr>
        <w:ind w:left="5519" w:hanging="180"/>
      </w:pPr>
    </w:lvl>
    <w:lvl w:ilvl="3" w:tplc="0419000F" w:tentative="1">
      <w:start w:val="1"/>
      <w:numFmt w:val="decimal"/>
      <w:lvlText w:val="%4."/>
      <w:lvlJc w:val="left"/>
      <w:pPr>
        <w:ind w:left="6239" w:hanging="360"/>
      </w:pPr>
    </w:lvl>
    <w:lvl w:ilvl="4" w:tplc="04190019" w:tentative="1">
      <w:start w:val="1"/>
      <w:numFmt w:val="lowerLetter"/>
      <w:lvlText w:val="%5."/>
      <w:lvlJc w:val="left"/>
      <w:pPr>
        <w:ind w:left="6959" w:hanging="360"/>
      </w:pPr>
    </w:lvl>
    <w:lvl w:ilvl="5" w:tplc="0419001B" w:tentative="1">
      <w:start w:val="1"/>
      <w:numFmt w:val="lowerRoman"/>
      <w:lvlText w:val="%6."/>
      <w:lvlJc w:val="right"/>
      <w:pPr>
        <w:ind w:left="7679" w:hanging="180"/>
      </w:pPr>
    </w:lvl>
    <w:lvl w:ilvl="6" w:tplc="0419000F" w:tentative="1">
      <w:start w:val="1"/>
      <w:numFmt w:val="decimal"/>
      <w:lvlText w:val="%7."/>
      <w:lvlJc w:val="left"/>
      <w:pPr>
        <w:ind w:left="8399" w:hanging="360"/>
      </w:pPr>
    </w:lvl>
    <w:lvl w:ilvl="7" w:tplc="04190019" w:tentative="1">
      <w:start w:val="1"/>
      <w:numFmt w:val="lowerLetter"/>
      <w:lvlText w:val="%8."/>
      <w:lvlJc w:val="left"/>
      <w:pPr>
        <w:ind w:left="9119" w:hanging="360"/>
      </w:pPr>
    </w:lvl>
    <w:lvl w:ilvl="8" w:tplc="0419001B" w:tentative="1">
      <w:start w:val="1"/>
      <w:numFmt w:val="lowerRoman"/>
      <w:lvlText w:val="%9."/>
      <w:lvlJc w:val="right"/>
      <w:pPr>
        <w:ind w:left="9839" w:hanging="180"/>
      </w:pPr>
    </w:lvl>
  </w:abstractNum>
  <w:abstractNum w:abstractNumId="11">
    <w:nsid w:val="628F52A6"/>
    <w:multiLevelType w:val="multilevel"/>
    <w:tmpl w:val="5A5AC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92C39"/>
    <w:multiLevelType w:val="hybridMultilevel"/>
    <w:tmpl w:val="BC0A47FA"/>
    <w:lvl w:ilvl="0" w:tplc="B5C263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847AFA"/>
    <w:multiLevelType w:val="multilevel"/>
    <w:tmpl w:val="3BD49C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E3BDF"/>
    <w:multiLevelType w:val="hybridMultilevel"/>
    <w:tmpl w:val="EAB6E32A"/>
    <w:lvl w:ilvl="0" w:tplc="28EA1A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74D1C84"/>
    <w:multiLevelType w:val="multilevel"/>
    <w:tmpl w:val="065EAE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15"/>
  </w:num>
  <w:num w:numId="13">
    <w:abstractNumId w:val="7"/>
  </w:num>
  <w:num w:numId="14">
    <w:abstractNumId w:val="13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A41"/>
    <w:rsid w:val="00003606"/>
    <w:rsid w:val="00010511"/>
    <w:rsid w:val="000105F8"/>
    <w:rsid w:val="000173A2"/>
    <w:rsid w:val="0002367E"/>
    <w:rsid w:val="00030E0E"/>
    <w:rsid w:val="00062ED4"/>
    <w:rsid w:val="00063F24"/>
    <w:rsid w:val="000746D6"/>
    <w:rsid w:val="000A525A"/>
    <w:rsid w:val="000B2A05"/>
    <w:rsid w:val="000B55B5"/>
    <w:rsid w:val="000B766D"/>
    <w:rsid w:val="000C15AC"/>
    <w:rsid w:val="000C1B48"/>
    <w:rsid w:val="000C3A72"/>
    <w:rsid w:val="000E10B1"/>
    <w:rsid w:val="000F0594"/>
    <w:rsid w:val="000F32C8"/>
    <w:rsid w:val="00102E22"/>
    <w:rsid w:val="00104255"/>
    <w:rsid w:val="0012765D"/>
    <w:rsid w:val="00142A99"/>
    <w:rsid w:val="00161076"/>
    <w:rsid w:val="00175D87"/>
    <w:rsid w:val="00195025"/>
    <w:rsid w:val="001A0087"/>
    <w:rsid w:val="001C6FEB"/>
    <w:rsid w:val="001D0273"/>
    <w:rsid w:val="001D249A"/>
    <w:rsid w:val="001D6E22"/>
    <w:rsid w:val="002205CB"/>
    <w:rsid w:val="00227F3A"/>
    <w:rsid w:val="00264777"/>
    <w:rsid w:val="00270D68"/>
    <w:rsid w:val="002C66BA"/>
    <w:rsid w:val="002E1444"/>
    <w:rsid w:val="0030082A"/>
    <w:rsid w:val="00304221"/>
    <w:rsid w:val="0030777D"/>
    <w:rsid w:val="0032313F"/>
    <w:rsid w:val="00324271"/>
    <w:rsid w:val="00330EB7"/>
    <w:rsid w:val="0034238F"/>
    <w:rsid w:val="003648BD"/>
    <w:rsid w:val="00374014"/>
    <w:rsid w:val="00382B4C"/>
    <w:rsid w:val="00385FA0"/>
    <w:rsid w:val="0038627B"/>
    <w:rsid w:val="00391E28"/>
    <w:rsid w:val="003A280A"/>
    <w:rsid w:val="003A41DA"/>
    <w:rsid w:val="003A6D5B"/>
    <w:rsid w:val="003C5B68"/>
    <w:rsid w:val="003D2048"/>
    <w:rsid w:val="00403F2C"/>
    <w:rsid w:val="00405C62"/>
    <w:rsid w:val="00417116"/>
    <w:rsid w:val="00425D54"/>
    <w:rsid w:val="0044279A"/>
    <w:rsid w:val="00446061"/>
    <w:rsid w:val="00454BB0"/>
    <w:rsid w:val="004576C3"/>
    <w:rsid w:val="0046172E"/>
    <w:rsid w:val="00473DAB"/>
    <w:rsid w:val="004B18DB"/>
    <w:rsid w:val="004F647B"/>
    <w:rsid w:val="004F7377"/>
    <w:rsid w:val="004F780B"/>
    <w:rsid w:val="005103FB"/>
    <w:rsid w:val="00514D19"/>
    <w:rsid w:val="005276D4"/>
    <w:rsid w:val="00530BA3"/>
    <w:rsid w:val="00531A45"/>
    <w:rsid w:val="00533136"/>
    <w:rsid w:val="0054400E"/>
    <w:rsid w:val="00547021"/>
    <w:rsid w:val="00562971"/>
    <w:rsid w:val="00566D1E"/>
    <w:rsid w:val="005B43A6"/>
    <w:rsid w:val="005C36DE"/>
    <w:rsid w:val="005C39BD"/>
    <w:rsid w:val="005D7860"/>
    <w:rsid w:val="005E1B5C"/>
    <w:rsid w:val="00601B5F"/>
    <w:rsid w:val="0060758D"/>
    <w:rsid w:val="006146B9"/>
    <w:rsid w:val="00633768"/>
    <w:rsid w:val="00650015"/>
    <w:rsid w:val="0065259F"/>
    <w:rsid w:val="00671471"/>
    <w:rsid w:val="0067203B"/>
    <w:rsid w:val="00682946"/>
    <w:rsid w:val="00692F8A"/>
    <w:rsid w:val="0069323E"/>
    <w:rsid w:val="006939BB"/>
    <w:rsid w:val="006A4791"/>
    <w:rsid w:val="006A56B7"/>
    <w:rsid w:val="006C46CC"/>
    <w:rsid w:val="006E26CB"/>
    <w:rsid w:val="00722426"/>
    <w:rsid w:val="00735B53"/>
    <w:rsid w:val="00736354"/>
    <w:rsid w:val="00736935"/>
    <w:rsid w:val="00745EB3"/>
    <w:rsid w:val="00762D5F"/>
    <w:rsid w:val="007A30CB"/>
    <w:rsid w:val="007F1C3A"/>
    <w:rsid w:val="00800E37"/>
    <w:rsid w:val="00816112"/>
    <w:rsid w:val="00836594"/>
    <w:rsid w:val="00844EF7"/>
    <w:rsid w:val="0085158C"/>
    <w:rsid w:val="00857E54"/>
    <w:rsid w:val="00867511"/>
    <w:rsid w:val="00875C51"/>
    <w:rsid w:val="00893D93"/>
    <w:rsid w:val="008A2779"/>
    <w:rsid w:val="008A454B"/>
    <w:rsid w:val="008B490B"/>
    <w:rsid w:val="008B6F72"/>
    <w:rsid w:val="008E678D"/>
    <w:rsid w:val="008F1652"/>
    <w:rsid w:val="008F1E0E"/>
    <w:rsid w:val="0091591F"/>
    <w:rsid w:val="00937A94"/>
    <w:rsid w:val="009414A9"/>
    <w:rsid w:val="00973BE5"/>
    <w:rsid w:val="00993F8D"/>
    <w:rsid w:val="009A610B"/>
    <w:rsid w:val="009B4E3C"/>
    <w:rsid w:val="009C5948"/>
    <w:rsid w:val="009D376A"/>
    <w:rsid w:val="009E1CB1"/>
    <w:rsid w:val="009E6CB7"/>
    <w:rsid w:val="00A0090D"/>
    <w:rsid w:val="00A0563D"/>
    <w:rsid w:val="00A104FE"/>
    <w:rsid w:val="00A2388A"/>
    <w:rsid w:val="00A33C85"/>
    <w:rsid w:val="00A426D4"/>
    <w:rsid w:val="00A456D1"/>
    <w:rsid w:val="00A51749"/>
    <w:rsid w:val="00A60C38"/>
    <w:rsid w:val="00A60E90"/>
    <w:rsid w:val="00A66236"/>
    <w:rsid w:val="00A719CB"/>
    <w:rsid w:val="00A835D4"/>
    <w:rsid w:val="00AB01A5"/>
    <w:rsid w:val="00AB1989"/>
    <w:rsid w:val="00AB2C38"/>
    <w:rsid w:val="00AC4EE8"/>
    <w:rsid w:val="00AD75D3"/>
    <w:rsid w:val="00AF3015"/>
    <w:rsid w:val="00B04863"/>
    <w:rsid w:val="00B07D6B"/>
    <w:rsid w:val="00B215BA"/>
    <w:rsid w:val="00B30316"/>
    <w:rsid w:val="00B3079C"/>
    <w:rsid w:val="00B31C46"/>
    <w:rsid w:val="00B43AAB"/>
    <w:rsid w:val="00B607E4"/>
    <w:rsid w:val="00B96449"/>
    <w:rsid w:val="00BA055D"/>
    <w:rsid w:val="00BA2BEC"/>
    <w:rsid w:val="00BB217E"/>
    <w:rsid w:val="00BD4E8D"/>
    <w:rsid w:val="00C34677"/>
    <w:rsid w:val="00C40579"/>
    <w:rsid w:val="00C45A2C"/>
    <w:rsid w:val="00C46169"/>
    <w:rsid w:val="00C5466F"/>
    <w:rsid w:val="00C707E7"/>
    <w:rsid w:val="00C729CD"/>
    <w:rsid w:val="00C76594"/>
    <w:rsid w:val="00CA777F"/>
    <w:rsid w:val="00CE18F3"/>
    <w:rsid w:val="00CF1652"/>
    <w:rsid w:val="00CF6F0C"/>
    <w:rsid w:val="00D35EF5"/>
    <w:rsid w:val="00D413F4"/>
    <w:rsid w:val="00D51A05"/>
    <w:rsid w:val="00D52DA1"/>
    <w:rsid w:val="00D5503E"/>
    <w:rsid w:val="00D6649A"/>
    <w:rsid w:val="00D85382"/>
    <w:rsid w:val="00D87B3F"/>
    <w:rsid w:val="00D93C68"/>
    <w:rsid w:val="00D94F58"/>
    <w:rsid w:val="00DA6B13"/>
    <w:rsid w:val="00DB6A41"/>
    <w:rsid w:val="00DC6040"/>
    <w:rsid w:val="00DE7C9F"/>
    <w:rsid w:val="00E055B2"/>
    <w:rsid w:val="00E239AC"/>
    <w:rsid w:val="00E251B7"/>
    <w:rsid w:val="00E60720"/>
    <w:rsid w:val="00E84FA1"/>
    <w:rsid w:val="00E92586"/>
    <w:rsid w:val="00EB39C4"/>
    <w:rsid w:val="00EC527B"/>
    <w:rsid w:val="00ED0B1D"/>
    <w:rsid w:val="00EE62F1"/>
    <w:rsid w:val="00F009BC"/>
    <w:rsid w:val="00F031C6"/>
    <w:rsid w:val="00F06B4B"/>
    <w:rsid w:val="00F070B0"/>
    <w:rsid w:val="00F16E5D"/>
    <w:rsid w:val="00F17A5D"/>
    <w:rsid w:val="00F51FC5"/>
    <w:rsid w:val="00F526AC"/>
    <w:rsid w:val="00F53BBD"/>
    <w:rsid w:val="00F61B3A"/>
    <w:rsid w:val="00F87861"/>
    <w:rsid w:val="00F91AB0"/>
    <w:rsid w:val="00F92BED"/>
    <w:rsid w:val="00FA25A0"/>
    <w:rsid w:val="00FC0E59"/>
    <w:rsid w:val="00FC3338"/>
    <w:rsid w:val="00FC66B5"/>
    <w:rsid w:val="00FD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55"/>
  </w:style>
  <w:style w:type="paragraph" w:styleId="1">
    <w:name w:val="heading 1"/>
    <w:basedOn w:val="a"/>
    <w:link w:val="10"/>
    <w:uiPriority w:val="9"/>
    <w:qFormat/>
    <w:rsid w:val="003C5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F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6A41"/>
  </w:style>
  <w:style w:type="paragraph" w:styleId="a5">
    <w:name w:val="footer"/>
    <w:basedOn w:val="a"/>
    <w:link w:val="a6"/>
    <w:uiPriority w:val="99"/>
    <w:semiHidden/>
    <w:unhideWhenUsed/>
    <w:rsid w:val="00DB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6A41"/>
  </w:style>
  <w:style w:type="paragraph" w:styleId="a7">
    <w:name w:val="List Paragraph"/>
    <w:basedOn w:val="a"/>
    <w:uiPriority w:val="34"/>
    <w:qFormat/>
    <w:rsid w:val="00A60E90"/>
    <w:pPr>
      <w:ind w:left="720"/>
      <w:contextualSpacing/>
    </w:pPr>
  </w:style>
  <w:style w:type="table" w:styleId="a8">
    <w:name w:val="Table Grid"/>
    <w:basedOn w:val="a1"/>
    <w:uiPriority w:val="59"/>
    <w:rsid w:val="0027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2427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C5B68"/>
  </w:style>
  <w:style w:type="paragraph" w:styleId="aa">
    <w:name w:val="Balloon Text"/>
    <w:basedOn w:val="a"/>
    <w:link w:val="ab"/>
    <w:uiPriority w:val="99"/>
    <w:semiHidden/>
    <w:unhideWhenUsed/>
    <w:rsid w:val="0047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DA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4400E"/>
    <w:rPr>
      <w:b/>
      <w:bCs/>
    </w:rPr>
  </w:style>
  <w:style w:type="paragraph" w:styleId="ad">
    <w:name w:val="Normal (Web)"/>
    <w:basedOn w:val="a"/>
    <w:uiPriority w:val="99"/>
    <w:unhideWhenUsed/>
    <w:rsid w:val="007F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A2779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779"/>
  </w:style>
  <w:style w:type="character" w:styleId="ae">
    <w:name w:val="Emphasis"/>
    <w:basedOn w:val="a0"/>
    <w:uiPriority w:val="20"/>
    <w:qFormat/>
    <w:rsid w:val="008A2779"/>
    <w:rPr>
      <w:i/>
      <w:iCs/>
    </w:rPr>
  </w:style>
  <w:style w:type="paragraph" w:customStyle="1" w:styleId="Default">
    <w:name w:val="Default"/>
    <w:rsid w:val="008A2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">
    <w:name w:val="Intense Emphasis"/>
    <w:basedOn w:val="a0"/>
    <w:uiPriority w:val="21"/>
    <w:qFormat/>
    <w:rsid w:val="008A2779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8A277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2779"/>
    <w:rPr>
      <w:i/>
      <w:iCs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semiHidden/>
    <w:rsid w:val="00DA6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F2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mallishok.ru/artikulyacionnaya-gimnastika-dlya-detej/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://mallishok.ru/artikulyacionnaya-gimnastika-dlya-detej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tihi.ru/avtor/5xz9evka" TargetMode="External"/><Relationship Id="rId17" Type="http://schemas.openxmlformats.org/officeDocument/2006/relationships/hyperlink" Target="http://mallishok.ru/artikulyacionnaya-gimnastika-dlya-detej/" TargetMode="External"/><Relationship Id="rId25" Type="http://schemas.openxmlformats.org/officeDocument/2006/relationships/hyperlink" Target="http://mallishok.ru/wp-content/uploads/2014/02/5-%D0%BB%D0%BE%D1%88%D0%B0%D0%B4%D0%BA%D0%B0.jp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7.jpeg"/><Relationship Id="rId29" Type="http://schemas.openxmlformats.org/officeDocument/2006/relationships/hyperlink" Target="http://mallishok.ru/artikulyacionnaya-gimnastika-dlya-detej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mallishok.ru/artikulyacionnaya-gimnastika-dlya-detej/" TargetMode="External"/><Relationship Id="rId32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hyperlink" Target="http://mallishok.ru/wp-content/uploads/2014/02/2-%D1%81%D0%BE%D0%BB%D0%BD%D1%8B%D1%88%D0%BA%D0%BE1.jpg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://mallishok.ru/wp-content/uploads/2014/02/3-%D1%87%D0%B0%D1%81%D0%B8%D0%BA%D0%B8.jpg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mallishok.ru/artikulyacionnaya-gimnastika-dlya-detej/" TargetMode="External"/><Relationship Id="rId22" Type="http://schemas.openxmlformats.org/officeDocument/2006/relationships/hyperlink" Target="http://mallishok.ru/wp-content/uploads/2014/02/4-%D0%B8%D0%BD%D0%B4%D1%8E%D0%BA.jpg" TargetMode="External"/><Relationship Id="rId27" Type="http://schemas.openxmlformats.org/officeDocument/2006/relationships/hyperlink" Target="http://mallishok.ru/wp-content/uploads/2014/02/%D0%B1%D0%B0%D1%80%D0%B0%D0%B1%D0%B0%D0%BD.jpg" TargetMode="External"/><Relationship Id="rId30" Type="http://schemas.openxmlformats.org/officeDocument/2006/relationships/hyperlink" Target="http://mallishok.ru/wp-content/uploads/2014/02/%D0%BA%D0%B8%D1%81%D0%B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FF780-94D0-4DD7-B0BC-4D533D2B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20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</cp:lastModifiedBy>
  <cp:revision>19</cp:revision>
  <cp:lastPrinted>2017-04-12T07:12:00Z</cp:lastPrinted>
  <dcterms:created xsi:type="dcterms:W3CDTF">2016-04-09T05:13:00Z</dcterms:created>
  <dcterms:modified xsi:type="dcterms:W3CDTF">2019-12-08T16:18:00Z</dcterms:modified>
</cp:coreProperties>
</file>