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C5" w:rsidRPr="005968F2" w:rsidRDefault="004252C5" w:rsidP="004252C5">
      <w:pPr>
        <w:spacing w:after="0"/>
        <w:jc w:val="center"/>
        <w:rPr>
          <w:sz w:val="24"/>
        </w:rPr>
      </w:pPr>
      <w:r w:rsidRPr="005968F2">
        <w:rPr>
          <w:sz w:val="24"/>
        </w:rPr>
        <w:t>МКОУ «</w:t>
      </w:r>
      <w:proofErr w:type="spellStart"/>
      <w:r w:rsidRPr="005968F2">
        <w:rPr>
          <w:sz w:val="24"/>
        </w:rPr>
        <w:t>Шуньгская</w:t>
      </w:r>
      <w:proofErr w:type="spellEnd"/>
      <w:r w:rsidRPr="005968F2">
        <w:rPr>
          <w:sz w:val="24"/>
        </w:rPr>
        <w:t xml:space="preserve"> СОШ»</w:t>
      </w:r>
    </w:p>
    <w:p w:rsidR="004252C5" w:rsidRPr="005968F2" w:rsidRDefault="004252C5" w:rsidP="004252C5">
      <w:pPr>
        <w:spacing w:after="0"/>
        <w:jc w:val="center"/>
        <w:rPr>
          <w:sz w:val="24"/>
        </w:rPr>
      </w:pPr>
      <w:r w:rsidRPr="005968F2">
        <w:rPr>
          <w:sz w:val="24"/>
        </w:rPr>
        <w:t xml:space="preserve">Медвежьегорский район </w:t>
      </w:r>
      <w:proofErr w:type="spellStart"/>
      <w:r w:rsidRPr="005968F2">
        <w:rPr>
          <w:sz w:val="24"/>
        </w:rPr>
        <w:t>р.Карелия</w:t>
      </w:r>
      <w:proofErr w:type="spellEnd"/>
    </w:p>
    <w:p w:rsidR="004252C5" w:rsidRDefault="004252C5" w:rsidP="004252C5">
      <w:pPr>
        <w:jc w:val="center"/>
      </w:pPr>
    </w:p>
    <w:p w:rsidR="004252C5" w:rsidRDefault="004252C5" w:rsidP="004252C5">
      <w:pPr>
        <w:spacing w:after="0"/>
        <w:jc w:val="center"/>
      </w:pPr>
    </w:p>
    <w:p w:rsidR="004252C5" w:rsidRDefault="004252C5" w:rsidP="004252C5">
      <w:pPr>
        <w:spacing w:after="0"/>
        <w:jc w:val="center"/>
      </w:pPr>
    </w:p>
    <w:p w:rsidR="004252C5" w:rsidRDefault="004252C5" w:rsidP="004252C5">
      <w:pPr>
        <w:spacing w:after="0"/>
        <w:jc w:val="center"/>
      </w:pPr>
    </w:p>
    <w:p w:rsidR="004252C5" w:rsidRDefault="004252C5" w:rsidP="004252C5">
      <w:pPr>
        <w:spacing w:after="0"/>
        <w:jc w:val="center"/>
        <w:rPr>
          <w:b/>
          <w:sz w:val="44"/>
        </w:rPr>
      </w:pPr>
      <w:r>
        <w:t xml:space="preserve"> </w:t>
      </w:r>
      <w:r>
        <w:rPr>
          <w:b/>
          <w:sz w:val="44"/>
        </w:rPr>
        <w:t>Разработка урока</w:t>
      </w:r>
    </w:p>
    <w:p w:rsidR="004252C5" w:rsidRDefault="004252C5" w:rsidP="004252C5">
      <w:pPr>
        <w:spacing w:after="0"/>
        <w:jc w:val="center"/>
        <w:rPr>
          <w:b/>
          <w:sz w:val="44"/>
        </w:rPr>
      </w:pPr>
      <w:r w:rsidRPr="005447DB">
        <w:rPr>
          <w:b/>
          <w:sz w:val="44"/>
        </w:rPr>
        <w:t xml:space="preserve"> </w:t>
      </w:r>
      <w:r>
        <w:rPr>
          <w:b/>
          <w:sz w:val="44"/>
        </w:rPr>
        <w:t xml:space="preserve"> Обобщающий урок по теме «Четырёх</w:t>
      </w:r>
      <w:r w:rsidRPr="005447DB">
        <w:rPr>
          <w:b/>
          <w:sz w:val="44"/>
        </w:rPr>
        <w:t xml:space="preserve">угольники» </w:t>
      </w:r>
    </w:p>
    <w:p w:rsidR="004252C5" w:rsidRDefault="004252C5" w:rsidP="004252C5">
      <w:pPr>
        <w:spacing w:after="0"/>
        <w:jc w:val="center"/>
        <w:rPr>
          <w:b/>
          <w:sz w:val="44"/>
        </w:rPr>
      </w:pPr>
      <w:r>
        <w:rPr>
          <w:b/>
          <w:sz w:val="44"/>
        </w:rPr>
        <w:t>8 класс</w:t>
      </w:r>
    </w:p>
    <w:p w:rsidR="004252C5" w:rsidRPr="005447DB" w:rsidRDefault="004252C5" w:rsidP="004252C5">
      <w:pPr>
        <w:spacing w:after="0"/>
        <w:jc w:val="center"/>
        <w:rPr>
          <w:b/>
          <w:sz w:val="44"/>
        </w:rPr>
      </w:pPr>
      <w:r w:rsidRPr="004252C5">
        <w:t xml:space="preserve"> </w:t>
      </w:r>
      <w:r w:rsidR="004D7F30">
        <w:rPr>
          <w:b/>
          <w:noProof/>
          <w:sz w:val="44"/>
          <w:lang w:eastAsia="ru-RU"/>
        </w:rPr>
        <w:drawing>
          <wp:inline distT="0" distB="0" distL="0" distR="0">
            <wp:extent cx="5940425" cy="33508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имени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30" w:rsidRDefault="004D7F30" w:rsidP="004D7F30">
      <w:pPr>
        <w:jc w:val="center"/>
      </w:pPr>
    </w:p>
    <w:p w:rsidR="004D7F30" w:rsidRDefault="004D7F30" w:rsidP="004D7F30">
      <w:pPr>
        <w:spacing w:after="0"/>
        <w:jc w:val="right"/>
      </w:pPr>
      <w:r>
        <w:t xml:space="preserve">Подготовила и провела </w:t>
      </w:r>
    </w:p>
    <w:p w:rsidR="004D7F30" w:rsidRDefault="004D7F30" w:rsidP="004D7F30">
      <w:pPr>
        <w:spacing w:after="0"/>
        <w:jc w:val="right"/>
      </w:pPr>
      <w:r>
        <w:t xml:space="preserve">учитель математики </w:t>
      </w:r>
    </w:p>
    <w:p w:rsidR="004D7F30" w:rsidRDefault="004D7F30" w:rsidP="004D7F30">
      <w:pPr>
        <w:spacing w:after="0"/>
        <w:jc w:val="right"/>
      </w:pPr>
      <w:r>
        <w:t xml:space="preserve">высшей категории </w:t>
      </w:r>
    </w:p>
    <w:p w:rsidR="004D7F30" w:rsidRDefault="004D7F30" w:rsidP="004D7F30">
      <w:pPr>
        <w:spacing w:after="0"/>
        <w:jc w:val="right"/>
      </w:pPr>
      <w:r>
        <w:t>МКОУ «</w:t>
      </w:r>
      <w:proofErr w:type="spellStart"/>
      <w:r>
        <w:t>Шуньгская</w:t>
      </w:r>
      <w:proofErr w:type="spellEnd"/>
      <w:r>
        <w:t xml:space="preserve"> СОШ»</w:t>
      </w:r>
    </w:p>
    <w:p w:rsidR="004D7F30" w:rsidRDefault="004D7F30" w:rsidP="004D7F30">
      <w:pPr>
        <w:spacing w:after="0"/>
        <w:jc w:val="right"/>
      </w:pPr>
      <w:r>
        <w:t>Воронцова Валентина Александровна</w:t>
      </w:r>
    </w:p>
    <w:p w:rsidR="004D7F30" w:rsidRDefault="004D7F30" w:rsidP="004D7F30">
      <w:pPr>
        <w:spacing w:after="0"/>
        <w:jc w:val="right"/>
      </w:pPr>
    </w:p>
    <w:p w:rsidR="004D7F30" w:rsidRDefault="004D7F30" w:rsidP="004D7F30">
      <w:pPr>
        <w:spacing w:after="0"/>
        <w:jc w:val="right"/>
      </w:pPr>
    </w:p>
    <w:p w:rsidR="004D7F30" w:rsidRDefault="004D7F30" w:rsidP="004D7F30">
      <w:pPr>
        <w:spacing w:after="0"/>
        <w:jc w:val="right"/>
      </w:pPr>
    </w:p>
    <w:p w:rsidR="004D7F30" w:rsidRDefault="004D7F30" w:rsidP="004D7F30">
      <w:pPr>
        <w:spacing w:after="0"/>
        <w:jc w:val="right"/>
      </w:pPr>
    </w:p>
    <w:p w:rsidR="004D7F30" w:rsidRDefault="004D7F30" w:rsidP="004D7F30">
      <w:pPr>
        <w:spacing w:after="0"/>
        <w:jc w:val="right"/>
      </w:pPr>
    </w:p>
    <w:p w:rsidR="004D7F30" w:rsidRDefault="004D7F30" w:rsidP="004D7F30">
      <w:pPr>
        <w:spacing w:after="0"/>
        <w:jc w:val="right"/>
      </w:pPr>
    </w:p>
    <w:p w:rsidR="004D7F30" w:rsidRDefault="004D7F30" w:rsidP="004D7F30">
      <w:pPr>
        <w:spacing w:after="0"/>
        <w:jc w:val="right"/>
      </w:pPr>
    </w:p>
    <w:p w:rsidR="004D7F30" w:rsidRDefault="004D7F30" w:rsidP="004D7F30">
      <w:pPr>
        <w:spacing w:after="0"/>
        <w:jc w:val="center"/>
      </w:pPr>
      <w:r>
        <w:t>2021</w:t>
      </w:r>
    </w:p>
    <w:p w:rsidR="004D7F30" w:rsidRDefault="004D7F30" w:rsidP="004D7F30">
      <w:pPr>
        <w:spacing w:after="0"/>
        <w:jc w:val="center"/>
      </w:pPr>
      <w:proofErr w:type="spellStart"/>
      <w:r>
        <w:t>Д.Шуньга</w:t>
      </w:r>
      <w:proofErr w:type="spellEnd"/>
    </w:p>
    <w:p w:rsidR="004D7F30" w:rsidRPr="0050263C" w:rsidRDefault="004D7F30" w:rsidP="009E6D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6D16" w:rsidRPr="00BF31C6" w:rsidRDefault="009E6D16" w:rsidP="00BF31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1C6">
        <w:rPr>
          <w:rFonts w:ascii="Times New Roman" w:hAnsi="Times New Roman" w:cs="Times New Roman"/>
          <w:b/>
          <w:sz w:val="24"/>
          <w:szCs w:val="24"/>
        </w:rPr>
        <w:t xml:space="preserve">Обобщающий урок по </w:t>
      </w:r>
      <w:proofErr w:type="gramStart"/>
      <w:r w:rsidRPr="00BF31C6">
        <w:rPr>
          <w:rFonts w:ascii="Times New Roman" w:hAnsi="Times New Roman" w:cs="Times New Roman"/>
          <w:b/>
          <w:sz w:val="24"/>
          <w:szCs w:val="24"/>
        </w:rPr>
        <w:t xml:space="preserve">теме  </w:t>
      </w:r>
      <w:r w:rsidRPr="00BF31C6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Pr="00BF31C6">
        <w:rPr>
          <w:rFonts w:ascii="Times New Roman" w:hAnsi="Times New Roman" w:cs="Times New Roman"/>
          <w:b/>
          <w:sz w:val="24"/>
          <w:szCs w:val="24"/>
        </w:rPr>
        <w:t>Четырёхугольники» 8 класс</w:t>
      </w:r>
      <w:r w:rsidRPr="00BF31C6">
        <w:rPr>
          <w:rFonts w:ascii="Times New Roman" w:hAnsi="Times New Roman" w:cs="Times New Roman"/>
          <w:b/>
          <w:sz w:val="24"/>
          <w:szCs w:val="24"/>
        </w:rPr>
        <w:t>.</w:t>
      </w:r>
    </w:p>
    <w:p w:rsidR="009E6D16" w:rsidRPr="00BF31C6" w:rsidRDefault="009E6D16" w:rsidP="00BF31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1C6">
        <w:rPr>
          <w:rFonts w:ascii="Times New Roman" w:hAnsi="Times New Roman" w:cs="Times New Roman"/>
          <w:b/>
          <w:sz w:val="24"/>
          <w:szCs w:val="24"/>
        </w:rPr>
        <w:t>Урок-драматизация.</w:t>
      </w:r>
    </w:p>
    <w:p w:rsidR="00425DF9" w:rsidRPr="00425DF9" w:rsidRDefault="009E6D16" w:rsidP="00425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63C">
        <w:rPr>
          <w:rFonts w:ascii="Times New Roman" w:hAnsi="Times New Roman" w:cs="Times New Roman"/>
          <w:b/>
          <w:sz w:val="24"/>
          <w:szCs w:val="24"/>
        </w:rPr>
        <w:t>Цели:</w:t>
      </w:r>
      <w:r w:rsidRPr="0050263C">
        <w:rPr>
          <w:rFonts w:ascii="Times New Roman" w:hAnsi="Times New Roman" w:cs="Times New Roman"/>
          <w:sz w:val="24"/>
          <w:szCs w:val="24"/>
        </w:rPr>
        <w:t xml:space="preserve"> обобщить и систематизировать знания учащихся по теме «Четырёхугольники» за 8 класс.</w:t>
      </w:r>
      <w:r w:rsidR="00425DF9" w:rsidRPr="0050263C">
        <w:rPr>
          <w:rFonts w:ascii="Times New Roman" w:hAnsi="Times New Roman" w:cs="Times New Roman"/>
          <w:sz w:val="24"/>
          <w:szCs w:val="24"/>
        </w:rPr>
        <w:t xml:space="preserve"> </w:t>
      </w:r>
      <w:r w:rsidR="00425DF9" w:rsidRPr="00425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наблюдательности, умения анализировать, сравнивать, делать выводы; побуждать обучающихся к самоконтролю, взаимоконтролю, вызывать у них потребность в обосновании своих высказываний.</w:t>
      </w:r>
    </w:p>
    <w:p w:rsidR="009E6D16" w:rsidRPr="0050263C" w:rsidRDefault="009E6D16" w:rsidP="009E6D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6D16" w:rsidRPr="0050263C" w:rsidRDefault="009E6D16" w:rsidP="009E6D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0263C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9E6D16" w:rsidRPr="0050263C" w:rsidRDefault="009E6D16" w:rsidP="009E6D1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263C">
        <w:rPr>
          <w:rFonts w:ascii="Times New Roman" w:hAnsi="Times New Roman" w:cs="Times New Roman"/>
          <w:sz w:val="24"/>
          <w:szCs w:val="24"/>
        </w:rPr>
        <w:t xml:space="preserve">Обучающие: </w:t>
      </w:r>
    </w:p>
    <w:p w:rsidR="009E6D16" w:rsidRPr="0050263C" w:rsidRDefault="009E6D16" w:rsidP="009E6D1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0263C">
        <w:rPr>
          <w:rFonts w:ascii="Times New Roman" w:hAnsi="Times New Roman" w:cs="Times New Roman"/>
          <w:sz w:val="24"/>
          <w:szCs w:val="24"/>
        </w:rPr>
        <w:t>- Обоб</w:t>
      </w:r>
      <w:r w:rsidR="00A56058" w:rsidRPr="0050263C">
        <w:rPr>
          <w:rFonts w:ascii="Times New Roman" w:hAnsi="Times New Roman" w:cs="Times New Roman"/>
          <w:sz w:val="24"/>
          <w:szCs w:val="24"/>
        </w:rPr>
        <w:t>щение</w:t>
      </w:r>
      <w:r w:rsidRPr="0050263C">
        <w:rPr>
          <w:rFonts w:ascii="Times New Roman" w:hAnsi="Times New Roman" w:cs="Times New Roman"/>
          <w:sz w:val="24"/>
          <w:szCs w:val="24"/>
        </w:rPr>
        <w:t xml:space="preserve"> и систем</w:t>
      </w:r>
      <w:r w:rsidR="00A56058" w:rsidRPr="0050263C">
        <w:rPr>
          <w:rFonts w:ascii="Times New Roman" w:hAnsi="Times New Roman" w:cs="Times New Roman"/>
          <w:sz w:val="24"/>
          <w:szCs w:val="24"/>
        </w:rPr>
        <w:t>атизация</w:t>
      </w:r>
      <w:r w:rsidRPr="0050263C">
        <w:rPr>
          <w:rFonts w:ascii="Times New Roman" w:hAnsi="Times New Roman" w:cs="Times New Roman"/>
          <w:sz w:val="24"/>
          <w:szCs w:val="24"/>
        </w:rPr>
        <w:t xml:space="preserve"> теоретические знания по изученному разделу.</w:t>
      </w:r>
    </w:p>
    <w:p w:rsidR="009E6D16" w:rsidRPr="0050263C" w:rsidRDefault="00A56058" w:rsidP="009E6D1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0263C">
        <w:rPr>
          <w:rFonts w:ascii="Times New Roman" w:hAnsi="Times New Roman" w:cs="Times New Roman"/>
          <w:sz w:val="24"/>
          <w:szCs w:val="24"/>
        </w:rPr>
        <w:t>- закрепление основных понятий</w:t>
      </w:r>
      <w:r w:rsidR="009E6D16" w:rsidRPr="0050263C">
        <w:rPr>
          <w:rFonts w:ascii="Times New Roman" w:hAnsi="Times New Roman" w:cs="Times New Roman"/>
          <w:sz w:val="24"/>
          <w:szCs w:val="24"/>
        </w:rPr>
        <w:t xml:space="preserve"> базового и развивающего уровня</w:t>
      </w:r>
    </w:p>
    <w:p w:rsidR="009E6D16" w:rsidRPr="0050263C" w:rsidRDefault="009E6D16" w:rsidP="009E6D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63C">
        <w:rPr>
          <w:rFonts w:ascii="Times New Roman" w:hAnsi="Times New Roman" w:cs="Times New Roman"/>
          <w:sz w:val="24"/>
          <w:szCs w:val="24"/>
        </w:rPr>
        <w:t xml:space="preserve">     2. </w:t>
      </w:r>
      <w:r w:rsidR="00A56058" w:rsidRPr="0050263C">
        <w:rPr>
          <w:rFonts w:ascii="Times New Roman" w:hAnsi="Times New Roman" w:cs="Times New Roman"/>
          <w:sz w:val="24"/>
          <w:szCs w:val="24"/>
        </w:rPr>
        <w:t xml:space="preserve"> Р</w:t>
      </w:r>
      <w:r w:rsidRPr="0050263C">
        <w:rPr>
          <w:rFonts w:ascii="Times New Roman" w:hAnsi="Times New Roman" w:cs="Times New Roman"/>
          <w:sz w:val="24"/>
          <w:szCs w:val="24"/>
        </w:rPr>
        <w:t xml:space="preserve">азвивающие: </w:t>
      </w:r>
      <w:r w:rsidR="0050263C" w:rsidRPr="00502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56058" w:rsidRPr="0050263C" w:rsidRDefault="009E6D16" w:rsidP="009E6D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63C">
        <w:rPr>
          <w:rFonts w:ascii="Times New Roman" w:hAnsi="Times New Roman" w:cs="Times New Roman"/>
          <w:sz w:val="24"/>
          <w:szCs w:val="24"/>
        </w:rPr>
        <w:t xml:space="preserve">            - раз</w:t>
      </w:r>
      <w:r w:rsidR="00A56058" w:rsidRPr="0050263C">
        <w:rPr>
          <w:rFonts w:ascii="Times New Roman" w:hAnsi="Times New Roman" w:cs="Times New Roman"/>
          <w:sz w:val="24"/>
          <w:szCs w:val="24"/>
        </w:rPr>
        <w:t xml:space="preserve">витие </w:t>
      </w:r>
      <w:proofErr w:type="gramStart"/>
      <w:r w:rsidR="00A56058" w:rsidRPr="0050263C">
        <w:rPr>
          <w:rFonts w:ascii="Times New Roman" w:hAnsi="Times New Roman" w:cs="Times New Roman"/>
          <w:sz w:val="24"/>
          <w:szCs w:val="24"/>
        </w:rPr>
        <w:t>мыслительной  деятельности</w:t>
      </w:r>
      <w:proofErr w:type="gramEnd"/>
    </w:p>
    <w:p w:rsidR="00A56058" w:rsidRPr="0050263C" w:rsidRDefault="00A56058" w:rsidP="009E6D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63C">
        <w:rPr>
          <w:rFonts w:ascii="Times New Roman" w:hAnsi="Times New Roman" w:cs="Times New Roman"/>
          <w:sz w:val="24"/>
          <w:szCs w:val="24"/>
        </w:rPr>
        <w:t xml:space="preserve">            - развитие </w:t>
      </w:r>
      <w:proofErr w:type="gramStart"/>
      <w:r w:rsidRPr="0050263C">
        <w:rPr>
          <w:rFonts w:ascii="Times New Roman" w:hAnsi="Times New Roman" w:cs="Times New Roman"/>
          <w:sz w:val="24"/>
          <w:szCs w:val="24"/>
        </w:rPr>
        <w:t>творческих  способностей</w:t>
      </w:r>
      <w:proofErr w:type="gramEnd"/>
    </w:p>
    <w:p w:rsidR="00A56058" w:rsidRPr="0050263C" w:rsidRDefault="00A56058" w:rsidP="009E6D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63C">
        <w:rPr>
          <w:rFonts w:ascii="Times New Roman" w:hAnsi="Times New Roman" w:cs="Times New Roman"/>
          <w:sz w:val="24"/>
          <w:szCs w:val="24"/>
        </w:rPr>
        <w:t xml:space="preserve">            - </w:t>
      </w:r>
      <w:proofErr w:type="gramStart"/>
      <w:r w:rsidRPr="0050263C">
        <w:rPr>
          <w:rFonts w:ascii="Times New Roman" w:hAnsi="Times New Roman" w:cs="Times New Roman"/>
          <w:sz w:val="24"/>
          <w:szCs w:val="24"/>
        </w:rPr>
        <w:t>развитие  логического</w:t>
      </w:r>
      <w:proofErr w:type="gramEnd"/>
      <w:r w:rsidRPr="0050263C">
        <w:rPr>
          <w:rFonts w:ascii="Times New Roman" w:hAnsi="Times New Roman" w:cs="Times New Roman"/>
          <w:sz w:val="24"/>
          <w:szCs w:val="24"/>
        </w:rPr>
        <w:t xml:space="preserve">  мышления</w:t>
      </w:r>
    </w:p>
    <w:p w:rsidR="0050263C" w:rsidRPr="0050263C" w:rsidRDefault="0050263C" w:rsidP="009E6D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63C">
        <w:rPr>
          <w:rFonts w:ascii="Times New Roman" w:hAnsi="Times New Roman" w:cs="Times New Roman"/>
          <w:sz w:val="24"/>
          <w:szCs w:val="24"/>
        </w:rPr>
        <w:t xml:space="preserve">            - развитие умения самостоятельно работать с дополнительной литературой</w:t>
      </w:r>
    </w:p>
    <w:p w:rsidR="0050263C" w:rsidRPr="0050263C" w:rsidRDefault="0050263C" w:rsidP="009E6D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63C">
        <w:rPr>
          <w:rFonts w:ascii="Times New Roman" w:hAnsi="Times New Roman" w:cs="Times New Roman"/>
          <w:sz w:val="24"/>
          <w:szCs w:val="24"/>
        </w:rPr>
        <w:t xml:space="preserve">            - развитие грамотной </w:t>
      </w:r>
      <w:proofErr w:type="spellStart"/>
      <w:r w:rsidRPr="0050263C">
        <w:rPr>
          <w:rFonts w:ascii="Times New Roman" w:hAnsi="Times New Roman" w:cs="Times New Roman"/>
          <w:sz w:val="24"/>
          <w:szCs w:val="24"/>
        </w:rPr>
        <w:t>матеиатической</w:t>
      </w:r>
      <w:proofErr w:type="spellEnd"/>
      <w:r w:rsidRPr="0050263C">
        <w:rPr>
          <w:rFonts w:ascii="Times New Roman" w:hAnsi="Times New Roman" w:cs="Times New Roman"/>
          <w:sz w:val="24"/>
          <w:szCs w:val="24"/>
        </w:rPr>
        <w:t xml:space="preserve"> речи</w:t>
      </w:r>
    </w:p>
    <w:p w:rsidR="00425DF9" w:rsidRPr="0050263C" w:rsidRDefault="00A56058" w:rsidP="009E6D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63C">
        <w:rPr>
          <w:rFonts w:ascii="Times New Roman" w:hAnsi="Times New Roman" w:cs="Times New Roman"/>
          <w:sz w:val="24"/>
          <w:szCs w:val="24"/>
        </w:rPr>
        <w:t xml:space="preserve">    3.  Воспитательные:</w:t>
      </w:r>
    </w:p>
    <w:p w:rsidR="00A56058" w:rsidRPr="0050263C" w:rsidRDefault="00A56058" w:rsidP="009E6D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63C">
        <w:rPr>
          <w:rFonts w:ascii="Times New Roman" w:hAnsi="Times New Roman" w:cs="Times New Roman"/>
          <w:sz w:val="24"/>
          <w:szCs w:val="24"/>
        </w:rPr>
        <w:t xml:space="preserve">            - воспитание интеллектуально развитой личности</w:t>
      </w:r>
    </w:p>
    <w:p w:rsidR="00A56058" w:rsidRPr="0050263C" w:rsidRDefault="00A56058" w:rsidP="009E6D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63C">
        <w:rPr>
          <w:rFonts w:ascii="Times New Roman" w:hAnsi="Times New Roman" w:cs="Times New Roman"/>
          <w:sz w:val="24"/>
          <w:szCs w:val="24"/>
        </w:rPr>
        <w:t xml:space="preserve">            - воспитание познавательной активности</w:t>
      </w:r>
    </w:p>
    <w:p w:rsidR="00A56058" w:rsidRPr="0050263C" w:rsidRDefault="00A56058" w:rsidP="009E6D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63C">
        <w:rPr>
          <w:rFonts w:ascii="Times New Roman" w:hAnsi="Times New Roman" w:cs="Times New Roman"/>
          <w:sz w:val="24"/>
          <w:szCs w:val="24"/>
        </w:rPr>
        <w:t xml:space="preserve">            - воспитание положительной мотивации к изучению предмета</w:t>
      </w:r>
      <w:r w:rsidR="00425DF9" w:rsidRPr="0050263C">
        <w:rPr>
          <w:rFonts w:ascii="Times New Roman" w:hAnsi="Times New Roman" w:cs="Times New Roman"/>
          <w:sz w:val="24"/>
          <w:szCs w:val="24"/>
        </w:rPr>
        <w:t xml:space="preserve"> через исторический и познавательные материалы</w:t>
      </w:r>
    </w:p>
    <w:p w:rsidR="0050263C" w:rsidRPr="0050263C" w:rsidRDefault="0050263C" w:rsidP="009E6D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63C">
        <w:rPr>
          <w:rFonts w:ascii="Times New Roman" w:hAnsi="Times New Roman" w:cs="Times New Roman"/>
          <w:sz w:val="24"/>
          <w:szCs w:val="24"/>
        </w:rPr>
        <w:t xml:space="preserve">   4. </w:t>
      </w:r>
      <w:r w:rsidRPr="00425D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Психологический   аспект:</w:t>
      </w:r>
      <w:r w:rsidRPr="00425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внимания, памяти, мышления, любознательности, создание психологического комфорта</w:t>
      </w:r>
    </w:p>
    <w:p w:rsidR="00A56058" w:rsidRPr="0050263C" w:rsidRDefault="00A56058" w:rsidP="009E6D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1C6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50263C">
        <w:rPr>
          <w:rFonts w:ascii="Times New Roman" w:hAnsi="Times New Roman" w:cs="Times New Roman"/>
          <w:sz w:val="24"/>
          <w:szCs w:val="24"/>
        </w:rPr>
        <w:t>: урок обобщения и систематизация знаний учащихся</w:t>
      </w:r>
    </w:p>
    <w:p w:rsidR="00A56058" w:rsidRPr="0050263C" w:rsidRDefault="00A56058" w:rsidP="00A56058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BF31C6">
        <w:rPr>
          <w:b/>
          <w:bCs/>
          <w:color w:val="000000"/>
        </w:rPr>
        <w:t>Методы организации деятельности</w:t>
      </w:r>
      <w:r w:rsidRPr="0050263C">
        <w:rPr>
          <w:bCs/>
          <w:color w:val="000000"/>
        </w:rPr>
        <w:t>:</w:t>
      </w:r>
    </w:p>
    <w:p w:rsidR="00A56058" w:rsidRPr="0050263C" w:rsidRDefault="00A56058" w:rsidP="00A56058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0263C">
        <w:rPr>
          <w:color w:val="000000"/>
        </w:rPr>
        <w:t>Инструктаж с элементами беседы.</w:t>
      </w:r>
    </w:p>
    <w:p w:rsidR="00A56058" w:rsidRPr="0050263C" w:rsidRDefault="00A56058" w:rsidP="00A56058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0263C">
        <w:rPr>
          <w:color w:val="000000"/>
        </w:rPr>
        <w:t>Использование наглядного материала (презентация)</w:t>
      </w:r>
    </w:p>
    <w:p w:rsidR="00A56058" w:rsidRPr="0050263C" w:rsidRDefault="00A56058" w:rsidP="00A56058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0263C">
        <w:rPr>
          <w:color w:val="000000"/>
        </w:rPr>
        <w:t xml:space="preserve">Использование раздаточного материала  </w:t>
      </w:r>
    </w:p>
    <w:p w:rsidR="00A56058" w:rsidRPr="0050263C" w:rsidRDefault="00A56058" w:rsidP="00A5605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50263C">
        <w:rPr>
          <w:b/>
          <w:bCs/>
          <w:color w:val="000000"/>
        </w:rPr>
        <w:t>Формы организации педагогической деятельности</w:t>
      </w:r>
      <w:r w:rsidRPr="0050263C">
        <w:rPr>
          <w:bCs/>
          <w:color w:val="000000"/>
        </w:rPr>
        <w:t>:</w:t>
      </w:r>
    </w:p>
    <w:p w:rsidR="00A56058" w:rsidRPr="0050263C" w:rsidRDefault="00A56058" w:rsidP="00A56058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0263C">
        <w:rPr>
          <w:color w:val="000000"/>
        </w:rPr>
        <w:t xml:space="preserve">Коллективная репродуктивная деятельность </w:t>
      </w:r>
      <w:proofErr w:type="gramStart"/>
      <w:r w:rsidRPr="0050263C">
        <w:rPr>
          <w:color w:val="000000"/>
        </w:rPr>
        <w:t>(</w:t>
      </w:r>
      <w:r w:rsidRPr="0050263C">
        <w:rPr>
          <w:color w:val="000000"/>
        </w:rPr>
        <w:t xml:space="preserve"> </w:t>
      </w:r>
      <w:r w:rsidRPr="0050263C">
        <w:rPr>
          <w:color w:val="000000"/>
        </w:rPr>
        <w:t xml:space="preserve"> беседа</w:t>
      </w:r>
      <w:proofErr w:type="gramEnd"/>
      <w:r w:rsidRPr="0050263C">
        <w:rPr>
          <w:color w:val="000000"/>
        </w:rPr>
        <w:t>, поиск ответа на вопросы</w:t>
      </w:r>
      <w:r w:rsidRPr="0050263C">
        <w:rPr>
          <w:color w:val="000000"/>
        </w:rPr>
        <w:t>)</w:t>
      </w:r>
    </w:p>
    <w:p w:rsidR="00A56058" w:rsidRPr="0050263C" w:rsidRDefault="00A56058" w:rsidP="00A56058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0263C">
        <w:rPr>
          <w:color w:val="000000"/>
        </w:rPr>
        <w:t>Практическая работа.</w:t>
      </w:r>
    </w:p>
    <w:p w:rsidR="00A56058" w:rsidRPr="0050263C" w:rsidRDefault="00A56058" w:rsidP="00A56058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0263C">
        <w:rPr>
          <w:color w:val="000000"/>
        </w:rPr>
        <w:t>Самостоятельная работа.</w:t>
      </w:r>
    </w:p>
    <w:p w:rsidR="00A56058" w:rsidRPr="0050263C" w:rsidRDefault="00A56058" w:rsidP="00A56058">
      <w:pPr>
        <w:pStyle w:val="western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50263C">
        <w:rPr>
          <w:b/>
          <w:bCs/>
          <w:color w:val="000000"/>
        </w:rPr>
        <w:t>Используемые педагогические технологии (элементы):</w:t>
      </w:r>
    </w:p>
    <w:p w:rsidR="00A56058" w:rsidRPr="0050263C" w:rsidRDefault="00A56058" w:rsidP="00A56058">
      <w:pPr>
        <w:pStyle w:val="western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50263C">
        <w:rPr>
          <w:color w:val="000000"/>
        </w:rPr>
        <w:t>Здоровьеберегающие</w:t>
      </w:r>
      <w:proofErr w:type="spellEnd"/>
      <w:r w:rsidRPr="0050263C">
        <w:rPr>
          <w:color w:val="000000"/>
        </w:rPr>
        <w:t xml:space="preserve"> (</w:t>
      </w:r>
      <w:proofErr w:type="spellStart"/>
      <w:r w:rsidRPr="0050263C">
        <w:rPr>
          <w:color w:val="000000"/>
        </w:rPr>
        <w:t>физкультминуты</w:t>
      </w:r>
      <w:proofErr w:type="spellEnd"/>
      <w:r w:rsidRPr="0050263C">
        <w:rPr>
          <w:color w:val="000000"/>
        </w:rPr>
        <w:t>, чередование видов деятельности в течение урока)</w:t>
      </w:r>
    </w:p>
    <w:p w:rsidR="00A56058" w:rsidRPr="0050263C" w:rsidRDefault="00A56058" w:rsidP="00A56058">
      <w:pPr>
        <w:pStyle w:val="western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0263C">
        <w:rPr>
          <w:color w:val="000000"/>
        </w:rPr>
        <w:t>Предметно-ориентированные (практическая работа)</w:t>
      </w:r>
    </w:p>
    <w:p w:rsidR="00A56058" w:rsidRPr="0050263C" w:rsidRDefault="00A56058" w:rsidP="00A56058">
      <w:pPr>
        <w:pStyle w:val="western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0263C">
        <w:rPr>
          <w:color w:val="000000"/>
        </w:rPr>
        <w:t>Информационные (использование ИКТ)</w:t>
      </w:r>
    </w:p>
    <w:p w:rsidR="00A56058" w:rsidRPr="0050263C" w:rsidRDefault="00A56058" w:rsidP="00A56058">
      <w:pPr>
        <w:pStyle w:val="western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0263C">
        <w:rPr>
          <w:color w:val="000000"/>
        </w:rPr>
        <w:t>Личностно- ориентированные (самостоятельная работа, творческая домашняя работа)</w:t>
      </w:r>
    </w:p>
    <w:p w:rsidR="0050263C" w:rsidRPr="0050263C" w:rsidRDefault="00A56058" w:rsidP="0050263C">
      <w:pPr>
        <w:pStyle w:val="western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0263C">
        <w:rPr>
          <w:color w:val="000000"/>
        </w:rPr>
        <w:t>Технология критического мышления (умение выдвигать гипотезы, самостоятельные работы на самооценку)</w:t>
      </w:r>
    </w:p>
    <w:p w:rsidR="00A56058" w:rsidRPr="0050263C" w:rsidRDefault="00A56058" w:rsidP="0050263C">
      <w:pPr>
        <w:pStyle w:val="western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50263C">
        <w:rPr>
          <w:b/>
          <w:bCs/>
          <w:color w:val="000000"/>
          <w:u w:val="single"/>
        </w:rPr>
        <w:t>Методы, использованные на уроке:</w:t>
      </w:r>
    </w:p>
    <w:p w:rsidR="00A56058" w:rsidRPr="00A56058" w:rsidRDefault="0050263C" w:rsidP="0050263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56058" w:rsidRPr="00A56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Коммуникативные</w:t>
      </w:r>
    </w:p>
    <w:p w:rsidR="00A56058" w:rsidRPr="00A56058" w:rsidRDefault="0050263C" w:rsidP="0050263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56058" w:rsidRPr="00A56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Наглядные</w:t>
      </w:r>
    </w:p>
    <w:p w:rsidR="00A56058" w:rsidRPr="00A56058" w:rsidRDefault="0050263C" w:rsidP="0050263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56058" w:rsidRPr="00A56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Использование ИКТ</w:t>
      </w:r>
    </w:p>
    <w:p w:rsidR="00A56058" w:rsidRPr="00A56058" w:rsidRDefault="0050263C" w:rsidP="0050263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56058" w:rsidRPr="00A56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Информационно-развивающие</w:t>
      </w:r>
    </w:p>
    <w:p w:rsidR="00A56058" w:rsidRPr="00A56058" w:rsidRDefault="0050263C" w:rsidP="0050263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56058" w:rsidRPr="00A56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Индивидуальный и дифференцированный подход</w:t>
      </w:r>
    </w:p>
    <w:p w:rsidR="00A56058" w:rsidRPr="00A56058" w:rsidRDefault="0050263C" w:rsidP="00502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502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A56058" w:rsidRPr="00A56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Репродуктивные</w:t>
      </w:r>
    </w:p>
    <w:p w:rsidR="00A560C3" w:rsidRPr="00BF31C6" w:rsidRDefault="0050263C" w:rsidP="005026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31C6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результаты: </w:t>
      </w:r>
    </w:p>
    <w:p w:rsidR="0050263C" w:rsidRDefault="0050263C" w:rsidP="005026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Личностные: </w:t>
      </w:r>
    </w:p>
    <w:p w:rsidR="0050263C" w:rsidRDefault="0050263C" w:rsidP="005026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ответственного отношения к учению</w:t>
      </w:r>
    </w:p>
    <w:p w:rsidR="0050263C" w:rsidRDefault="0050263C" w:rsidP="005026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коммуникативной компетенции в общении и сотрудничестве с учащимися и учителем</w:t>
      </w:r>
    </w:p>
    <w:p w:rsidR="00342C2C" w:rsidRDefault="00342C2C" w:rsidP="0050263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42C2C" w:rsidRDefault="00342C2C" w:rsidP="005026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определять понятия, создавать обобщения</w:t>
      </w:r>
    </w:p>
    <w:p w:rsidR="00342C2C" w:rsidRDefault="00342C2C" w:rsidP="005026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применять знания на практике</w:t>
      </w:r>
    </w:p>
    <w:p w:rsidR="00342C2C" w:rsidRDefault="00342C2C" w:rsidP="005026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развитие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памяти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внимания, наблюдательности</w:t>
      </w:r>
    </w:p>
    <w:p w:rsidR="00342C2C" w:rsidRDefault="00342C2C" w:rsidP="005026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мотивации через эмоциональное удовлетворение от открытий</w:t>
      </w:r>
    </w:p>
    <w:p w:rsidR="00342C2C" w:rsidRDefault="00342C2C" w:rsidP="005026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Предметные: </w:t>
      </w:r>
    </w:p>
    <w:p w:rsidR="00342C2C" w:rsidRDefault="00342C2C" w:rsidP="005026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обобщить знания о четырёхугольниках</w:t>
      </w:r>
    </w:p>
    <w:p w:rsidR="00342C2C" w:rsidRPr="00BF31C6" w:rsidRDefault="00342C2C" w:rsidP="00342C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1C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42C2C" w:rsidRDefault="00342C2C" w:rsidP="00342C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656">
        <w:rPr>
          <w:rFonts w:ascii="Times New Roman" w:hAnsi="Times New Roman" w:cs="Times New Roman"/>
          <w:b/>
          <w:sz w:val="24"/>
          <w:szCs w:val="24"/>
        </w:rPr>
        <w:t>Организационный момент: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Здравствуйте, ребята, сегодня у нас необычный урок. </w:t>
      </w:r>
      <w:r w:rsidR="00354656">
        <w:rPr>
          <w:rFonts w:ascii="Times New Roman" w:hAnsi="Times New Roman" w:cs="Times New Roman"/>
          <w:sz w:val="24"/>
          <w:szCs w:val="24"/>
        </w:rPr>
        <w:t>Вы, хоть уже и не малыши, но тоже, наверняка, любите сказки</w:t>
      </w:r>
      <w:proofErr w:type="gramStart"/>
      <w:r w:rsidR="003546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54656">
        <w:rPr>
          <w:rFonts w:ascii="Times New Roman" w:hAnsi="Times New Roman" w:cs="Times New Roman"/>
          <w:sz w:val="24"/>
          <w:szCs w:val="24"/>
        </w:rPr>
        <w:t xml:space="preserve"> И сегодня нас ждёт сказка. А сказка, как известно, всегда чему-нибудь, но учит нас. Давайте мы внимательно прослушаем её и подумаем, чему она нас может научить. Готовы? </w:t>
      </w:r>
      <w:proofErr w:type="gramStart"/>
      <w:r w:rsidR="00354656">
        <w:rPr>
          <w:rFonts w:ascii="Times New Roman" w:hAnsi="Times New Roman" w:cs="Times New Roman"/>
          <w:sz w:val="24"/>
          <w:szCs w:val="24"/>
        </w:rPr>
        <w:t>Тогда ,</w:t>
      </w:r>
      <w:proofErr w:type="gramEnd"/>
      <w:r w:rsidR="00354656">
        <w:rPr>
          <w:rFonts w:ascii="Times New Roman" w:hAnsi="Times New Roman" w:cs="Times New Roman"/>
          <w:sz w:val="24"/>
          <w:szCs w:val="24"/>
        </w:rPr>
        <w:t xml:space="preserve"> вперёд! Погрузимся с вами в жизнь волшебной страны Геометрии.</w:t>
      </w:r>
    </w:p>
    <w:p w:rsidR="00354656" w:rsidRDefault="00354656" w:rsidP="00342C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656">
        <w:rPr>
          <w:rFonts w:ascii="Times New Roman" w:hAnsi="Times New Roman" w:cs="Times New Roman"/>
          <w:b/>
          <w:sz w:val="24"/>
          <w:szCs w:val="24"/>
        </w:rPr>
        <w:t xml:space="preserve">Основная часть: </w:t>
      </w:r>
    </w:p>
    <w:p w:rsidR="00354656" w:rsidRDefault="00354656" w:rsidP="00342C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1C6">
        <w:rPr>
          <w:rFonts w:ascii="Times New Roman" w:hAnsi="Times New Roman" w:cs="Times New Roman"/>
          <w:b/>
          <w:i/>
          <w:sz w:val="24"/>
          <w:szCs w:val="24"/>
        </w:rPr>
        <w:t>Ведущий</w:t>
      </w:r>
      <w:r w:rsidRPr="00BF31C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Жил-был в стране Геометрии король Параллелограмм. Была у него одна-единственная дочь, прекрасная Трапеция. Была она очень капризная, своевольная. Совсем не похожа на своего отца. </w:t>
      </w:r>
    </w:p>
    <w:p w:rsidR="00354656" w:rsidRDefault="00354656" w:rsidP="00342C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Параллелограмм всегда считал, что своеволием дочь обязана своему воспитанию, не очень хорошему. Ведь, генетические задатки у неё отличные</w:t>
      </w:r>
      <w:r w:rsidR="00BF0C17">
        <w:rPr>
          <w:rFonts w:ascii="Times New Roman" w:hAnsi="Times New Roman" w:cs="Times New Roman"/>
          <w:sz w:val="24"/>
          <w:szCs w:val="24"/>
        </w:rPr>
        <w:t xml:space="preserve">, она же получила их от него. </w:t>
      </w:r>
    </w:p>
    <w:p w:rsidR="00BF0C17" w:rsidRPr="00BF31C6" w:rsidRDefault="00BF0C17" w:rsidP="00342C2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F31C6">
        <w:rPr>
          <w:rFonts w:ascii="Times New Roman" w:hAnsi="Times New Roman" w:cs="Times New Roman"/>
          <w:i/>
          <w:sz w:val="24"/>
          <w:szCs w:val="24"/>
        </w:rPr>
        <w:t xml:space="preserve">Вопрос: кто скажет, чем похожи параллелограмм и трапеция? </w:t>
      </w:r>
    </w:p>
    <w:p w:rsidR="00BF0C17" w:rsidRPr="00BF31C6" w:rsidRDefault="00BF0C17" w:rsidP="00342C2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F31C6">
        <w:rPr>
          <w:rFonts w:ascii="Times New Roman" w:hAnsi="Times New Roman" w:cs="Times New Roman"/>
          <w:i/>
          <w:sz w:val="24"/>
          <w:szCs w:val="24"/>
        </w:rPr>
        <w:t>Ответ: обе фигуры – четырёхугольники, 4 угла, 4 стороны.</w:t>
      </w:r>
    </w:p>
    <w:p w:rsidR="00BF0C17" w:rsidRDefault="00BF0C17" w:rsidP="00342C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Пришло время выдавать дочь замуж. Король постарел, ему нужен был молодой помощник. А в лице своего зятя он хотел видеть мудрого, умного и смелого правителя для своей страны.</w:t>
      </w:r>
    </w:p>
    <w:p w:rsidR="00BF0C17" w:rsidRDefault="00BF0C17" w:rsidP="00342C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Много было желающих завоевать сердце капризной принцессы Трапеции, да только она не смогла выбрать достойного.  Одни ей казались </w:t>
      </w:r>
      <w:r w:rsidR="00CE2DF5">
        <w:rPr>
          <w:rFonts w:ascii="Times New Roman" w:hAnsi="Times New Roman" w:cs="Times New Roman"/>
          <w:sz w:val="24"/>
          <w:szCs w:val="24"/>
        </w:rPr>
        <w:t xml:space="preserve">слишком круглыми и неустойчивыми </w:t>
      </w:r>
      <w:r w:rsidR="00CE2DF5" w:rsidRPr="00BF31C6">
        <w:rPr>
          <w:rFonts w:ascii="Times New Roman" w:hAnsi="Times New Roman" w:cs="Times New Roman"/>
          <w:i/>
          <w:sz w:val="24"/>
          <w:szCs w:val="24"/>
        </w:rPr>
        <w:t>(круги),</w:t>
      </w:r>
      <w:r w:rsidR="00CE2DF5">
        <w:rPr>
          <w:rFonts w:ascii="Times New Roman" w:hAnsi="Times New Roman" w:cs="Times New Roman"/>
          <w:sz w:val="24"/>
          <w:szCs w:val="24"/>
        </w:rPr>
        <w:t xml:space="preserve"> другие – острые и угловатые </w:t>
      </w:r>
      <w:r w:rsidR="00CE2DF5" w:rsidRPr="00BF31C6">
        <w:rPr>
          <w:rFonts w:ascii="Times New Roman" w:hAnsi="Times New Roman" w:cs="Times New Roman"/>
          <w:i/>
          <w:sz w:val="24"/>
          <w:szCs w:val="24"/>
        </w:rPr>
        <w:t>(треугольники).</w:t>
      </w:r>
    </w:p>
    <w:p w:rsidR="00CE2DF5" w:rsidRDefault="00CE2DF5" w:rsidP="00342C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 ведь Трапеция очень гордилась свойством своей средней линии и хотела, чтобы её будущий муж не только знал её свойства, но и принимал во внимание её особенности.</w:t>
      </w:r>
    </w:p>
    <w:p w:rsidR="00CE2DF5" w:rsidRPr="00BF31C6" w:rsidRDefault="00CE2DF5" w:rsidP="00342C2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F31C6">
        <w:rPr>
          <w:rFonts w:ascii="Times New Roman" w:hAnsi="Times New Roman" w:cs="Times New Roman"/>
          <w:i/>
          <w:sz w:val="24"/>
          <w:szCs w:val="24"/>
        </w:rPr>
        <w:t>Вопрос: что это такое «Средняя линия трапеции»?</w:t>
      </w:r>
    </w:p>
    <w:p w:rsidR="00CE2DF5" w:rsidRPr="00BF31C6" w:rsidRDefault="00CE2DF5" w:rsidP="00342C2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F31C6">
        <w:rPr>
          <w:rFonts w:ascii="Times New Roman" w:hAnsi="Times New Roman" w:cs="Times New Roman"/>
          <w:i/>
          <w:sz w:val="24"/>
          <w:szCs w:val="24"/>
        </w:rPr>
        <w:t xml:space="preserve">Ответ: отрезок, соединяющий середины боковых </w:t>
      </w:r>
      <w:proofErr w:type="gramStart"/>
      <w:r w:rsidRPr="00BF31C6">
        <w:rPr>
          <w:rFonts w:ascii="Times New Roman" w:hAnsi="Times New Roman" w:cs="Times New Roman"/>
          <w:i/>
          <w:sz w:val="24"/>
          <w:szCs w:val="24"/>
        </w:rPr>
        <w:t>сторон .</w:t>
      </w:r>
      <w:proofErr w:type="gramEnd"/>
    </w:p>
    <w:p w:rsidR="00CE2DF5" w:rsidRPr="00BF31C6" w:rsidRDefault="00CE2DF5" w:rsidP="00342C2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F31C6">
        <w:rPr>
          <w:rFonts w:ascii="Times New Roman" w:hAnsi="Times New Roman" w:cs="Times New Roman"/>
          <w:i/>
          <w:sz w:val="24"/>
          <w:szCs w:val="24"/>
        </w:rPr>
        <w:t>Вопрос: кто может сформулировать свойства средней линии трапеции?</w:t>
      </w:r>
    </w:p>
    <w:p w:rsidR="00CE2DF5" w:rsidRPr="00BF31C6" w:rsidRDefault="00CE2DF5" w:rsidP="00342C2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F31C6">
        <w:rPr>
          <w:rFonts w:ascii="Times New Roman" w:hAnsi="Times New Roman" w:cs="Times New Roman"/>
          <w:i/>
          <w:sz w:val="24"/>
          <w:szCs w:val="24"/>
        </w:rPr>
        <w:t xml:space="preserve">Ответ: средняя линия трапеции параллельна её основаниям и равна их </w:t>
      </w:r>
      <w:proofErr w:type="spellStart"/>
      <w:r w:rsidRPr="00BF31C6">
        <w:rPr>
          <w:rFonts w:ascii="Times New Roman" w:hAnsi="Times New Roman" w:cs="Times New Roman"/>
          <w:i/>
          <w:sz w:val="24"/>
          <w:szCs w:val="24"/>
        </w:rPr>
        <w:t>полусумме</w:t>
      </w:r>
      <w:proofErr w:type="spellEnd"/>
      <w:r w:rsidRPr="00BF31C6">
        <w:rPr>
          <w:rFonts w:ascii="Times New Roman" w:hAnsi="Times New Roman" w:cs="Times New Roman"/>
          <w:i/>
          <w:sz w:val="24"/>
          <w:szCs w:val="24"/>
        </w:rPr>
        <w:t>.</w:t>
      </w:r>
    </w:p>
    <w:p w:rsidR="00CE2DF5" w:rsidRDefault="00CE2DF5" w:rsidP="00342C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Правильно. Молодцы! Давайте дальше слушать сказку. </w:t>
      </w:r>
    </w:p>
    <w:p w:rsidR="00CE2DF5" w:rsidRDefault="00CE2DF5" w:rsidP="00342C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Осталось только три принца, которые приехали позже всех</w:t>
      </w:r>
      <w:r w:rsidR="00F0155B">
        <w:rPr>
          <w:rFonts w:ascii="Times New Roman" w:hAnsi="Times New Roman" w:cs="Times New Roman"/>
          <w:sz w:val="24"/>
          <w:szCs w:val="24"/>
        </w:rPr>
        <w:t xml:space="preserve"> просить руки Трапеции: Ромб, Квадрат и Прямоугольник.</w:t>
      </w:r>
    </w:p>
    <w:p w:rsidR="00F0155B" w:rsidRDefault="00F0155B" w:rsidP="00342C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Они даже чем-то были похожи друг на друга.</w:t>
      </w:r>
    </w:p>
    <w:p w:rsidR="00F0155B" w:rsidRPr="00BF31C6" w:rsidRDefault="00F0155B" w:rsidP="00342C2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F31C6">
        <w:rPr>
          <w:rFonts w:ascii="Times New Roman" w:hAnsi="Times New Roman" w:cs="Times New Roman"/>
          <w:i/>
          <w:sz w:val="24"/>
          <w:szCs w:val="24"/>
        </w:rPr>
        <w:t>Вопрос: что общего у ромба, квадрата и прямоугольника?</w:t>
      </w:r>
    </w:p>
    <w:p w:rsidR="00F0155B" w:rsidRPr="00BF31C6" w:rsidRDefault="00F0155B" w:rsidP="00342C2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F31C6">
        <w:rPr>
          <w:rFonts w:ascii="Times New Roman" w:hAnsi="Times New Roman" w:cs="Times New Roman"/>
          <w:i/>
          <w:sz w:val="24"/>
          <w:szCs w:val="24"/>
        </w:rPr>
        <w:t>Ответ: все они четырёхугольники, у всех по 4 угла, по 4 стороны. Все они являются параллелограммами и обладают их свойствами.</w:t>
      </w:r>
    </w:p>
    <w:p w:rsidR="00F0155B" w:rsidRDefault="00F0155B" w:rsidP="00342C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Пригласил король Параллелограмм принцев в тронный зал, где с ними должна была познакомится Трапеция. Первым вошёл Прямоугольник.</w:t>
      </w:r>
    </w:p>
    <w:p w:rsidR="00F0155B" w:rsidRDefault="00F0155B" w:rsidP="00342C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C6">
        <w:rPr>
          <w:rFonts w:ascii="Times New Roman" w:hAnsi="Times New Roman" w:cs="Times New Roman"/>
          <w:b/>
          <w:i/>
          <w:sz w:val="24"/>
          <w:szCs w:val="24"/>
        </w:rPr>
        <w:t xml:space="preserve">Прямоугольник </w:t>
      </w:r>
      <w:proofErr w:type="gramStart"/>
      <w:r w:rsidRPr="00BF31C6">
        <w:rPr>
          <w:rFonts w:ascii="Times New Roman" w:hAnsi="Times New Roman" w:cs="Times New Roman"/>
          <w:b/>
          <w:i/>
          <w:sz w:val="24"/>
          <w:szCs w:val="24"/>
        </w:rPr>
        <w:t>( 1</w:t>
      </w:r>
      <w:proofErr w:type="gramEnd"/>
      <w:r w:rsidRPr="00BF31C6">
        <w:rPr>
          <w:rFonts w:ascii="Times New Roman" w:hAnsi="Times New Roman" w:cs="Times New Roman"/>
          <w:b/>
          <w:i/>
          <w:sz w:val="24"/>
          <w:szCs w:val="24"/>
        </w:rPr>
        <w:t>-й ученик):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66BE">
        <w:rPr>
          <w:rFonts w:ascii="Times New Roman" w:hAnsi="Times New Roman" w:cs="Times New Roman"/>
          <w:i/>
          <w:sz w:val="20"/>
          <w:szCs w:val="24"/>
        </w:rPr>
        <w:t>(поклонившись королю и принцессе).</w:t>
      </w:r>
      <w:r w:rsidRPr="005E66BE">
        <w:rPr>
          <w:rFonts w:ascii="Times New Roman" w:hAnsi="Times New Roman" w:cs="Times New Roman"/>
          <w:sz w:val="20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 Величество, Король Параллелограмм! Я Ваш дальний родственник. Вероятно, поэтому, мы с Вами похожи. Я внимательно ознакомился с родословной и считаю, что хоть свойств у меня не меньше, Вы охватываете более обширный круг фигур. Но мои диагонали, так же, как и Ваши, подчиняются одной и той же теореме.</w:t>
      </w:r>
    </w:p>
    <w:p w:rsidR="00E62468" w:rsidRPr="00BF31C6" w:rsidRDefault="00E62468" w:rsidP="00342C2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C6">
        <w:rPr>
          <w:rFonts w:ascii="Times New Roman" w:hAnsi="Times New Roman" w:cs="Times New Roman"/>
          <w:b/>
          <w:i/>
          <w:sz w:val="24"/>
          <w:szCs w:val="24"/>
        </w:rPr>
        <w:t>Параллелограмм (2-й ученик</w:t>
      </w:r>
      <w:r w:rsidRPr="00BF31C6">
        <w:rPr>
          <w:rFonts w:ascii="Times New Roman" w:hAnsi="Times New Roman" w:cs="Times New Roman"/>
          <w:i/>
          <w:sz w:val="24"/>
          <w:szCs w:val="24"/>
        </w:rPr>
        <w:t xml:space="preserve">): </w:t>
      </w:r>
      <w:r w:rsidRPr="00BF31C6">
        <w:rPr>
          <w:rFonts w:ascii="Times New Roman" w:hAnsi="Times New Roman" w:cs="Times New Roman"/>
          <w:sz w:val="24"/>
          <w:szCs w:val="24"/>
        </w:rPr>
        <w:t>Какой?</w:t>
      </w:r>
    </w:p>
    <w:p w:rsidR="00E62468" w:rsidRDefault="00E62468" w:rsidP="00E624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C6">
        <w:rPr>
          <w:rFonts w:ascii="Times New Roman" w:hAnsi="Times New Roman" w:cs="Times New Roman"/>
          <w:b/>
          <w:i/>
          <w:sz w:val="24"/>
          <w:szCs w:val="24"/>
        </w:rPr>
        <w:t xml:space="preserve">Прямоугольник </w:t>
      </w:r>
      <w:proofErr w:type="gramStart"/>
      <w:r w:rsidRPr="00BF31C6">
        <w:rPr>
          <w:rFonts w:ascii="Times New Roman" w:hAnsi="Times New Roman" w:cs="Times New Roman"/>
          <w:b/>
          <w:i/>
          <w:sz w:val="24"/>
          <w:szCs w:val="24"/>
        </w:rPr>
        <w:t>( 1</w:t>
      </w:r>
      <w:proofErr w:type="gramEnd"/>
      <w:r w:rsidRPr="00BF31C6">
        <w:rPr>
          <w:rFonts w:ascii="Times New Roman" w:hAnsi="Times New Roman" w:cs="Times New Roman"/>
          <w:b/>
          <w:i/>
          <w:sz w:val="24"/>
          <w:szCs w:val="24"/>
        </w:rPr>
        <w:t>-й ученик):</w:t>
      </w:r>
      <w:r>
        <w:rPr>
          <w:rFonts w:ascii="Times New Roman" w:hAnsi="Times New Roman" w:cs="Times New Roman"/>
          <w:sz w:val="24"/>
          <w:szCs w:val="24"/>
        </w:rPr>
        <w:t xml:space="preserve"> Диагонали пересекаются и в точке пересечения делятся пополам. Но для моих диагоналей должно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выполняться  ещё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одно условие, из-за которого я не могу быть столь гибким, как все.</w:t>
      </w:r>
    </w:p>
    <w:p w:rsidR="00E62468" w:rsidRDefault="00E62468" w:rsidP="00E624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Параллелограмм (2-й ученик)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Вы можете сформулировать это условие?</w:t>
      </w:r>
    </w:p>
    <w:p w:rsidR="00E62468" w:rsidRDefault="00E62468" w:rsidP="00E624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 xml:space="preserve">Прямоугольник </w:t>
      </w:r>
      <w:proofErr w:type="gramStart"/>
      <w:r w:rsidRPr="005E66BE">
        <w:rPr>
          <w:rFonts w:ascii="Times New Roman" w:hAnsi="Times New Roman" w:cs="Times New Roman"/>
          <w:b/>
          <w:i/>
          <w:sz w:val="24"/>
          <w:szCs w:val="24"/>
        </w:rPr>
        <w:t>( 1</w:t>
      </w:r>
      <w:proofErr w:type="gramEnd"/>
      <w:r w:rsidRPr="005E66BE">
        <w:rPr>
          <w:rFonts w:ascii="Times New Roman" w:hAnsi="Times New Roman" w:cs="Times New Roman"/>
          <w:b/>
          <w:i/>
          <w:sz w:val="24"/>
          <w:szCs w:val="24"/>
        </w:rPr>
        <w:t>-й ученик):</w:t>
      </w:r>
      <w:r>
        <w:rPr>
          <w:rFonts w:ascii="Times New Roman" w:hAnsi="Times New Roman" w:cs="Times New Roman"/>
          <w:sz w:val="24"/>
          <w:szCs w:val="24"/>
        </w:rPr>
        <w:t xml:space="preserve"> Мои диагонали равны, мои углы тоже мешают мне быть гибкими. Они у меня все прямые. Я прекрасно знаю все свои достоинства и недостатки</w:t>
      </w:r>
      <w:r w:rsidR="009325D6">
        <w:rPr>
          <w:rFonts w:ascii="Times New Roman" w:hAnsi="Times New Roman" w:cs="Times New Roman"/>
          <w:sz w:val="24"/>
          <w:szCs w:val="24"/>
        </w:rPr>
        <w:t xml:space="preserve"> и поэтому прошу прекрасную Трапецию быть ко мне снисходительной.</w:t>
      </w:r>
    </w:p>
    <w:p w:rsidR="009325D6" w:rsidRDefault="009325D6" w:rsidP="009325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Параллелограмм (2-й ученик):</w:t>
      </w:r>
      <w:r>
        <w:rPr>
          <w:rFonts w:ascii="Times New Roman" w:hAnsi="Times New Roman" w:cs="Times New Roman"/>
          <w:sz w:val="24"/>
          <w:szCs w:val="24"/>
        </w:rPr>
        <w:t xml:space="preserve"> Для решения многих вопросов Ваша прямолинейность может быть похвальна, но в политике всегда нужна гибкость. Я думаю, что моя дочь по достоинству оценит Вашу прямолинейность. </w:t>
      </w:r>
    </w:p>
    <w:p w:rsidR="009325D6" w:rsidRDefault="009325D6" w:rsidP="009325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6B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тронный зал пригласили Ромба. Ромб очень волновался, и от этого его углы временами менялись. </w:t>
      </w:r>
    </w:p>
    <w:p w:rsidR="009325D6" w:rsidRPr="005E66BE" w:rsidRDefault="009325D6" w:rsidP="009325D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E66BE">
        <w:rPr>
          <w:rFonts w:ascii="Times New Roman" w:hAnsi="Times New Roman" w:cs="Times New Roman"/>
          <w:i/>
          <w:sz w:val="24"/>
          <w:szCs w:val="24"/>
        </w:rPr>
        <w:t xml:space="preserve">Вопрос: Почему? </w:t>
      </w:r>
    </w:p>
    <w:p w:rsidR="009325D6" w:rsidRPr="005E66BE" w:rsidRDefault="009325D6" w:rsidP="009325D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E66BE">
        <w:rPr>
          <w:rFonts w:ascii="Times New Roman" w:hAnsi="Times New Roman" w:cs="Times New Roman"/>
          <w:i/>
          <w:sz w:val="24"/>
          <w:szCs w:val="24"/>
        </w:rPr>
        <w:t>Ответ: Ромб, как и параллелограмм, является подвижной фигурой, в которой, не изменяя сторон, можно менять углы, а, следовательно, и внешний вид.</w:t>
      </w:r>
    </w:p>
    <w:p w:rsidR="009325D6" w:rsidRDefault="009325D6" w:rsidP="009325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6BE">
        <w:rPr>
          <w:rFonts w:ascii="Times New Roman" w:hAnsi="Times New Roman" w:cs="Times New Roman"/>
          <w:b/>
          <w:i/>
          <w:sz w:val="24"/>
          <w:szCs w:val="24"/>
        </w:rPr>
        <w:t xml:space="preserve">  Ромб (3-й ученик):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66BE">
        <w:rPr>
          <w:rFonts w:ascii="Times New Roman" w:hAnsi="Times New Roman" w:cs="Times New Roman"/>
          <w:i/>
          <w:sz w:val="20"/>
          <w:szCs w:val="24"/>
        </w:rPr>
        <w:t>(кланяясь королю и принцессе)</w:t>
      </w:r>
      <w:r w:rsidRPr="005E66BE">
        <w:rPr>
          <w:rFonts w:ascii="Times New Roman" w:hAnsi="Times New Roman" w:cs="Times New Roman"/>
          <w:sz w:val="20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 Высочество, Вы, вероятно, заметили, что я очень похож на Вас?</w:t>
      </w:r>
    </w:p>
    <w:p w:rsidR="009325D6" w:rsidRDefault="009325D6" w:rsidP="009325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Параллелограмм (2-й ученик):</w:t>
      </w:r>
      <w:r>
        <w:rPr>
          <w:rFonts w:ascii="Times New Roman" w:hAnsi="Times New Roman" w:cs="Times New Roman"/>
          <w:sz w:val="24"/>
          <w:szCs w:val="24"/>
        </w:rPr>
        <w:t xml:space="preserve"> чем же Вы на меня похожи</w:t>
      </w:r>
      <w:r w:rsidR="00660D2E">
        <w:rPr>
          <w:rFonts w:ascii="Times New Roman" w:hAnsi="Times New Roman" w:cs="Times New Roman"/>
          <w:sz w:val="24"/>
          <w:szCs w:val="24"/>
        </w:rPr>
        <w:t>, дорогой принц?</w:t>
      </w:r>
    </w:p>
    <w:p w:rsidR="00660D2E" w:rsidRDefault="00660D2E" w:rsidP="00660D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Ромб (3-й ученик):</w:t>
      </w:r>
      <w:r>
        <w:rPr>
          <w:rFonts w:ascii="Times New Roman" w:hAnsi="Times New Roman" w:cs="Times New Roman"/>
          <w:sz w:val="24"/>
          <w:szCs w:val="24"/>
        </w:rPr>
        <w:t xml:space="preserve"> Во-первых, мои противолежащие углы равны. Во-вторых, мои диагонали пересекаются и в точке пересечения делятся пополам.</w:t>
      </w:r>
    </w:p>
    <w:p w:rsidR="00660D2E" w:rsidRDefault="00660D2E" w:rsidP="00660D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Параллелограмм (2-й ученик</w:t>
      </w:r>
      <w:r>
        <w:rPr>
          <w:rFonts w:ascii="Times New Roman" w:hAnsi="Times New Roman" w:cs="Times New Roman"/>
          <w:sz w:val="24"/>
          <w:szCs w:val="24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Верно. Но этими же свойствами с нами поделился и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Прямоугольник.</w:t>
      </w:r>
    </w:p>
    <w:p w:rsidR="00660D2E" w:rsidRDefault="00660D2E" w:rsidP="00660D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6B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Ромб (3-й ученик):</w:t>
      </w:r>
      <w:r>
        <w:rPr>
          <w:rFonts w:ascii="Times New Roman" w:hAnsi="Times New Roman" w:cs="Times New Roman"/>
          <w:sz w:val="24"/>
          <w:szCs w:val="24"/>
        </w:rPr>
        <w:t xml:space="preserve"> Да, это верно. Но у меня есть ещё одно свойство, которое выполняется в любом случае, как бы я не изменял градусную меру своих углов.</w:t>
      </w:r>
    </w:p>
    <w:p w:rsidR="00660D2E" w:rsidRDefault="00660D2E" w:rsidP="00660D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Параллелограмм (2-й ученик):</w:t>
      </w:r>
      <w:r>
        <w:rPr>
          <w:rFonts w:ascii="Times New Roman" w:hAnsi="Times New Roman" w:cs="Times New Roman"/>
          <w:sz w:val="24"/>
          <w:szCs w:val="24"/>
        </w:rPr>
        <w:t xml:space="preserve"> Какое же это свойство?</w:t>
      </w:r>
    </w:p>
    <w:p w:rsidR="00660D2E" w:rsidRDefault="00660D2E" w:rsidP="00660D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6B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Ромб (3-й ученик):</w:t>
      </w:r>
      <w:r>
        <w:rPr>
          <w:rFonts w:ascii="Times New Roman" w:hAnsi="Times New Roman" w:cs="Times New Roman"/>
          <w:sz w:val="24"/>
          <w:szCs w:val="24"/>
        </w:rPr>
        <w:t xml:space="preserve"> Мои диагонали пересекаются под прямым углом и являются биссектрисами моих углов.</w:t>
      </w:r>
    </w:p>
    <w:p w:rsidR="00660D2E" w:rsidRDefault="00660D2E" w:rsidP="00660D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Параллелограмм (2-й ученик):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7159">
        <w:rPr>
          <w:rFonts w:ascii="Times New Roman" w:hAnsi="Times New Roman" w:cs="Times New Roman"/>
          <w:sz w:val="24"/>
          <w:szCs w:val="24"/>
        </w:rPr>
        <w:t>Да, это очень интересное свойство, но Вы говорили, что оно не изменяет Вашей гибкости?</w:t>
      </w:r>
    </w:p>
    <w:p w:rsidR="00457159" w:rsidRDefault="00457159" w:rsidP="00660D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Ромб (3-й ученик):</w:t>
      </w:r>
      <w:r>
        <w:rPr>
          <w:rFonts w:ascii="Times New Roman" w:hAnsi="Times New Roman" w:cs="Times New Roman"/>
          <w:sz w:val="24"/>
          <w:szCs w:val="24"/>
        </w:rPr>
        <w:t xml:space="preserve"> Это верно. Я очень подвижная фигура.</w:t>
      </w:r>
    </w:p>
    <w:p w:rsidR="00457159" w:rsidRPr="00457159" w:rsidRDefault="00457159" w:rsidP="00660D2E">
      <w:pPr>
        <w:spacing w:after="0"/>
        <w:rPr>
          <w:rFonts w:ascii="Times New Roman" w:hAnsi="Times New Roman" w:cs="Times New Roman"/>
          <w:i/>
          <w:sz w:val="20"/>
          <w:szCs w:val="24"/>
        </w:rPr>
      </w:pPr>
      <w:r w:rsidRPr="00457159">
        <w:rPr>
          <w:rFonts w:ascii="Times New Roman" w:hAnsi="Times New Roman" w:cs="Times New Roman"/>
          <w:i/>
          <w:sz w:val="20"/>
          <w:szCs w:val="24"/>
        </w:rPr>
        <w:t>Из проволоки делается модель ромба и демонстрируется подвижность ромба.</w:t>
      </w:r>
    </w:p>
    <w:p w:rsidR="00660D2E" w:rsidRDefault="00660D2E" w:rsidP="00660D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Параллелограмм (2-й ученик):</w:t>
      </w:r>
      <w:r w:rsidR="00457159">
        <w:rPr>
          <w:rFonts w:ascii="Times New Roman" w:hAnsi="Times New Roman" w:cs="Times New Roman"/>
          <w:sz w:val="24"/>
          <w:szCs w:val="24"/>
        </w:rPr>
        <w:t xml:space="preserve"> </w:t>
      </w:r>
      <w:r w:rsidR="00457159" w:rsidRPr="005E66BE">
        <w:rPr>
          <w:rFonts w:ascii="Times New Roman" w:hAnsi="Times New Roman" w:cs="Times New Roman"/>
          <w:i/>
          <w:sz w:val="20"/>
          <w:szCs w:val="24"/>
        </w:rPr>
        <w:t>(обращаясь к дочери)</w:t>
      </w:r>
      <w:r w:rsidR="00457159" w:rsidRPr="005E66BE">
        <w:rPr>
          <w:rFonts w:ascii="Times New Roman" w:hAnsi="Times New Roman" w:cs="Times New Roman"/>
          <w:sz w:val="20"/>
          <w:szCs w:val="24"/>
        </w:rPr>
        <w:t xml:space="preserve"> </w:t>
      </w:r>
      <w:r w:rsidR="00457159">
        <w:rPr>
          <w:rFonts w:ascii="Times New Roman" w:hAnsi="Times New Roman" w:cs="Times New Roman"/>
          <w:sz w:val="24"/>
          <w:szCs w:val="24"/>
        </w:rPr>
        <w:t xml:space="preserve">Думаю, дорогая, ты сможешь по достоинству оценить прекрасного принца. </w:t>
      </w:r>
    </w:p>
    <w:p w:rsidR="00457159" w:rsidRDefault="00457159" w:rsidP="00660D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6BE">
        <w:rPr>
          <w:rFonts w:ascii="Times New Roman" w:hAnsi="Times New Roman" w:cs="Times New Roman"/>
          <w:b/>
          <w:i/>
          <w:sz w:val="24"/>
          <w:szCs w:val="24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>: в тронный зал пригласили и третьего принца, Квадрата. Он вошёл очень медленно и величаво, с достоинством неся свою голову. Квадрат очень гордился тем, что у него больше всего свойств., хотя Прямоугольник считал их ограничением их свобод.</w:t>
      </w:r>
    </w:p>
    <w:p w:rsidR="00660D2E" w:rsidRDefault="008630D4" w:rsidP="00660D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Квадрат (4-й ученик):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E66BE">
        <w:rPr>
          <w:rFonts w:ascii="Times New Roman" w:hAnsi="Times New Roman" w:cs="Times New Roman"/>
          <w:i/>
          <w:sz w:val="20"/>
          <w:szCs w:val="24"/>
        </w:rPr>
        <w:t>поклонившись королю и принцессе)</w:t>
      </w:r>
      <w:r w:rsidRPr="005E66BE">
        <w:rPr>
          <w:rFonts w:ascii="Times New Roman" w:hAnsi="Times New Roman" w:cs="Times New Roman"/>
          <w:sz w:val="20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 Величество! Хоть я и преклоняюсь перед Вашими достоинствами, я не могу забыть и о своих свойствах.</w:t>
      </w:r>
    </w:p>
    <w:p w:rsidR="00660D2E" w:rsidRDefault="00660D2E" w:rsidP="00660D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Параллелограмм (2-й ученик):</w:t>
      </w:r>
      <w:r w:rsidR="008630D4">
        <w:rPr>
          <w:rFonts w:ascii="Times New Roman" w:hAnsi="Times New Roman" w:cs="Times New Roman"/>
          <w:sz w:val="24"/>
          <w:szCs w:val="24"/>
        </w:rPr>
        <w:t xml:space="preserve"> Это очень похвально, принц, что ты придерживаешься своих правил. Можешь ли ты поделиться с нами своими свойствами? </w:t>
      </w:r>
    </w:p>
    <w:p w:rsidR="008630D4" w:rsidRDefault="008630D4" w:rsidP="008630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6B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Квадрат (4-й ученик):</w:t>
      </w:r>
      <w:r>
        <w:rPr>
          <w:rFonts w:ascii="Times New Roman" w:hAnsi="Times New Roman" w:cs="Times New Roman"/>
          <w:sz w:val="24"/>
          <w:szCs w:val="24"/>
        </w:rPr>
        <w:t xml:space="preserve"> Я могу их перечислить. Мои стороны равны и углы прямые. Диагонали у меня тоже равны, пересекаются под прямым углом и являются биссектрисами моих углов. Мои диагонали являются осями симметрии. Хотя я здесь не слышал о симметрии, думаю, что некоторые из вас имеют об этом понятие.  У меня ещё есть две оси симметрии, которые делят мои стороны пополам и перпендикулярны сторонам. И вообще, я фигура исключительная! В меня можно вписать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окружность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описать окружность вокруг меня.</w:t>
      </w:r>
    </w:p>
    <w:p w:rsidR="008630D4" w:rsidRDefault="00126554" w:rsidP="001265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Параллелограмм (2-й ученик):</w:t>
      </w:r>
      <w:r>
        <w:rPr>
          <w:rFonts w:ascii="Times New Roman" w:hAnsi="Times New Roman" w:cs="Times New Roman"/>
          <w:sz w:val="24"/>
          <w:szCs w:val="24"/>
        </w:rPr>
        <w:t xml:space="preserve"> Вы, принц, действительно, фигура исключительная. Я даже заметил, что Вы совершенно не обладаете скромностью! Вы удачно вспомнили о симметрии. К сожалению, у меня нет осей симметрии. Зато есть центр симметрии. Думаю, что мои уважаемые гости тоже могут что-то сказать по поводу симметрии.</w:t>
      </w:r>
    </w:p>
    <w:p w:rsidR="00126554" w:rsidRDefault="00126554" w:rsidP="001265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Прямоугольник (1-й ученик):</w:t>
      </w:r>
      <w:r>
        <w:rPr>
          <w:rFonts w:ascii="Times New Roman" w:hAnsi="Times New Roman" w:cs="Times New Roman"/>
          <w:sz w:val="24"/>
          <w:szCs w:val="24"/>
        </w:rPr>
        <w:t xml:space="preserve"> у меня есть и центр симметрии и даже две оси симметрии. Я не подумал, что это так важно.</w:t>
      </w:r>
    </w:p>
    <w:p w:rsidR="00126554" w:rsidRDefault="00126554" w:rsidP="001265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Ромб (3-й ученик):</w:t>
      </w:r>
      <w:r>
        <w:rPr>
          <w:rFonts w:ascii="Times New Roman" w:hAnsi="Times New Roman" w:cs="Times New Roman"/>
          <w:sz w:val="24"/>
          <w:szCs w:val="24"/>
        </w:rPr>
        <w:t xml:space="preserve"> у меня тоже есть центр симметрии, а мои диагонали являются моими осями симметрии. Мы ведь с вами дальние родственники, и поэтому у нас много общих свойств.</w:t>
      </w:r>
    </w:p>
    <w:p w:rsidR="00126554" w:rsidRDefault="00126554" w:rsidP="001265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6B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Параллелограмм (2-й ученик)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E66BE">
        <w:rPr>
          <w:rFonts w:ascii="Times New Roman" w:hAnsi="Times New Roman" w:cs="Times New Roman"/>
          <w:i/>
          <w:sz w:val="20"/>
          <w:szCs w:val="24"/>
        </w:rPr>
        <w:t>обращаясь к дочери</w:t>
      </w:r>
      <w:r>
        <w:rPr>
          <w:rFonts w:ascii="Times New Roman" w:hAnsi="Times New Roman" w:cs="Times New Roman"/>
          <w:sz w:val="24"/>
          <w:szCs w:val="24"/>
        </w:rPr>
        <w:t>) Дорогая и любимая моя дочь! Тебе решать, кто будет твоим мужем. Я стар и хочу отойти от дел.</w:t>
      </w:r>
    </w:p>
    <w:p w:rsidR="00126554" w:rsidRDefault="00126554" w:rsidP="001265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>: Трапеция думала недолго.</w:t>
      </w:r>
    </w:p>
    <w:p w:rsidR="00126554" w:rsidRDefault="00126554" w:rsidP="001265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Трапеция (5-й ученик):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7B71">
        <w:rPr>
          <w:rFonts w:ascii="Times New Roman" w:hAnsi="Times New Roman" w:cs="Times New Roman"/>
          <w:sz w:val="24"/>
          <w:szCs w:val="24"/>
        </w:rPr>
        <w:t>Я считаю, что Прямоугольник с его прямолинейностью может быть военным министром. Ромб с его тактом и гибкостью – дипломатом. Квадрат со своей красотой и исключительностью – министром культуры. А государством я буду управлять сама.</w:t>
      </w:r>
    </w:p>
    <w:p w:rsidR="00CC7B71" w:rsidRDefault="00CC7B71" w:rsidP="001265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66BE">
        <w:rPr>
          <w:rFonts w:ascii="Times New Roman" w:hAnsi="Times New Roman" w:cs="Times New Roman"/>
          <w:b/>
          <w:i/>
          <w:sz w:val="24"/>
          <w:szCs w:val="24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 xml:space="preserve">: Подумал Параллелограмм и решил, что дочь, вероятно, права. Ведь она приняла очень мудрое решение.  На том они и порешили. </w:t>
      </w:r>
    </w:p>
    <w:p w:rsidR="00BF31C6" w:rsidRPr="00354656" w:rsidRDefault="00BF31C6" w:rsidP="00BF31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1C6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F31C6">
        <w:rPr>
          <w:rFonts w:ascii="Times New Roman" w:hAnsi="Times New Roman" w:cs="Times New Roman"/>
          <w:b/>
          <w:sz w:val="24"/>
          <w:szCs w:val="24"/>
        </w:rPr>
        <w:t>Подведение итогов. Рефлексия.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7B71" w:rsidRDefault="00BF31C6" w:rsidP="001265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Понравилась ли Вам сказка? Что мы вспомнили о четырёхугольниках?  - ответы детей, проговаривание основных моментов.</w:t>
      </w:r>
    </w:p>
    <w:p w:rsidR="00BF31C6" w:rsidRDefault="00BF31C6" w:rsidP="00BF31C6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было интересно на уроке, улыбнитесь и нарисуйте ромб</w:t>
      </w:r>
    </w:p>
    <w:p w:rsidR="00BF31C6" w:rsidRDefault="00BF31C6" w:rsidP="00BF31C6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было скучно и неинтересно вам- покажите параллелограмм</w:t>
      </w:r>
    </w:p>
    <w:p w:rsidR="00BF31C6" w:rsidRDefault="00BF31C6" w:rsidP="00BF31C6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хотите ещё таких уроков – похлопайте</w:t>
      </w:r>
    </w:p>
    <w:p w:rsidR="00BF31C6" w:rsidRPr="00BF31C6" w:rsidRDefault="00BF31C6" w:rsidP="00BF31C6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больше ничего не хочется – топните.</w:t>
      </w:r>
    </w:p>
    <w:p w:rsidR="00BF31C6" w:rsidRPr="00354656" w:rsidRDefault="00BF31C6" w:rsidP="001265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BF31C6" w:rsidRPr="00354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87139"/>
    <w:multiLevelType w:val="hybridMultilevel"/>
    <w:tmpl w:val="75A6B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0789C"/>
    <w:multiLevelType w:val="multilevel"/>
    <w:tmpl w:val="B3CE7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4A630F"/>
    <w:multiLevelType w:val="hybridMultilevel"/>
    <w:tmpl w:val="79902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D5189"/>
    <w:multiLevelType w:val="multilevel"/>
    <w:tmpl w:val="8BC2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C6674FF"/>
    <w:multiLevelType w:val="multilevel"/>
    <w:tmpl w:val="7D128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4408C6"/>
    <w:multiLevelType w:val="multilevel"/>
    <w:tmpl w:val="785CE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FF3"/>
    <w:rsid w:val="00126554"/>
    <w:rsid w:val="00342C2C"/>
    <w:rsid w:val="00354656"/>
    <w:rsid w:val="004252C5"/>
    <w:rsid w:val="00425DF9"/>
    <w:rsid w:val="00457159"/>
    <w:rsid w:val="004D7F30"/>
    <w:rsid w:val="0050263C"/>
    <w:rsid w:val="005E66BE"/>
    <w:rsid w:val="00660D2E"/>
    <w:rsid w:val="008630D4"/>
    <w:rsid w:val="009325D6"/>
    <w:rsid w:val="009E6D16"/>
    <w:rsid w:val="00A56058"/>
    <w:rsid w:val="00A560C3"/>
    <w:rsid w:val="00BF0C17"/>
    <w:rsid w:val="00BF31C6"/>
    <w:rsid w:val="00CC7B71"/>
    <w:rsid w:val="00CE2DF5"/>
    <w:rsid w:val="00D50FF3"/>
    <w:rsid w:val="00E62468"/>
    <w:rsid w:val="00F0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41C7E"/>
  <w15:chartTrackingRefBased/>
  <w15:docId w15:val="{C8BF5147-E9BF-4309-8A9A-1D8D8A0BE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D16"/>
    <w:pPr>
      <w:ind w:left="720"/>
      <w:contextualSpacing/>
    </w:pPr>
  </w:style>
  <w:style w:type="paragraph" w:customStyle="1" w:styleId="western">
    <w:name w:val="western"/>
    <w:basedOn w:val="a"/>
    <w:rsid w:val="00A56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56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25D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9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1521</Words>
  <Characters>8675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2021-12-13T16:44:00Z</dcterms:created>
  <dcterms:modified xsi:type="dcterms:W3CDTF">2021-12-18T20:48:00Z</dcterms:modified>
</cp:coreProperties>
</file>