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1F1" w:rsidRDefault="00224066" w:rsidP="002240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4066">
        <w:rPr>
          <w:rFonts w:ascii="Times New Roman" w:hAnsi="Times New Roman" w:cs="Times New Roman"/>
          <w:b/>
          <w:sz w:val="36"/>
          <w:szCs w:val="36"/>
        </w:rPr>
        <w:t>ПРОЕКТНАЯ  РАБОТА</w:t>
      </w:r>
    </w:p>
    <w:p w:rsidR="00224066" w:rsidRDefault="00224066" w:rsidP="002240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4066" w:rsidRDefault="00224066" w:rsidP="002240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4066" w:rsidRPr="00224066" w:rsidRDefault="00224066" w:rsidP="002240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4066" w:rsidRDefault="00224066">
      <w:pPr>
        <w:rPr>
          <w:rFonts w:ascii="Times New Roman" w:hAnsi="Times New Roman" w:cs="Times New Roman"/>
          <w:b/>
          <w:sz w:val="36"/>
          <w:szCs w:val="36"/>
        </w:rPr>
      </w:pPr>
      <w:r w:rsidRPr="00224066">
        <w:rPr>
          <w:rFonts w:ascii="Times New Roman" w:hAnsi="Times New Roman" w:cs="Times New Roman"/>
          <w:b/>
          <w:sz w:val="36"/>
          <w:szCs w:val="36"/>
        </w:rPr>
        <w:t>Тема: «БОРДЮРЫ. ИХ СОЗДАНИЕ И ПРИМЕНЕНИЕ»</w:t>
      </w:r>
    </w:p>
    <w:p w:rsidR="00224066" w:rsidRDefault="00224066">
      <w:pPr>
        <w:rPr>
          <w:rFonts w:ascii="Times New Roman" w:hAnsi="Times New Roman" w:cs="Times New Roman"/>
          <w:b/>
          <w:sz w:val="36"/>
          <w:szCs w:val="36"/>
        </w:rPr>
      </w:pPr>
    </w:p>
    <w:p w:rsidR="00224066" w:rsidRPr="00224066" w:rsidRDefault="00224066">
      <w:pPr>
        <w:rPr>
          <w:rFonts w:ascii="Times New Roman" w:hAnsi="Times New Roman" w:cs="Times New Roman"/>
          <w:b/>
          <w:sz w:val="36"/>
          <w:szCs w:val="36"/>
        </w:rPr>
      </w:pPr>
    </w:p>
    <w:p w:rsidR="00224066" w:rsidRPr="00224066" w:rsidRDefault="00224066" w:rsidP="00224066">
      <w:pPr>
        <w:jc w:val="center"/>
        <w:rPr>
          <w:rFonts w:ascii="Times New Roman" w:hAnsi="Times New Roman" w:cs="Times New Roman"/>
          <w:sz w:val="32"/>
          <w:szCs w:val="32"/>
        </w:rPr>
      </w:pPr>
      <w:r w:rsidRPr="00224066">
        <w:rPr>
          <w:rFonts w:ascii="Times New Roman" w:hAnsi="Times New Roman" w:cs="Times New Roman"/>
          <w:sz w:val="32"/>
          <w:szCs w:val="32"/>
        </w:rPr>
        <w:t>Гимназия 1592</w:t>
      </w:r>
    </w:p>
    <w:p w:rsidR="00224066" w:rsidRPr="00224066" w:rsidRDefault="00224066">
      <w:pPr>
        <w:rPr>
          <w:rFonts w:ascii="Times New Roman" w:hAnsi="Times New Roman" w:cs="Times New Roman"/>
          <w:sz w:val="32"/>
          <w:szCs w:val="32"/>
        </w:rPr>
      </w:pPr>
      <w:r w:rsidRPr="00224066">
        <w:rPr>
          <w:rFonts w:ascii="Times New Roman" w:hAnsi="Times New Roman" w:cs="Times New Roman"/>
          <w:b/>
          <w:sz w:val="32"/>
          <w:szCs w:val="32"/>
        </w:rPr>
        <w:t>Авторы проекта</w:t>
      </w:r>
      <w:r w:rsidRPr="00224066">
        <w:rPr>
          <w:rFonts w:ascii="Times New Roman" w:hAnsi="Times New Roman" w:cs="Times New Roman"/>
          <w:sz w:val="32"/>
          <w:szCs w:val="32"/>
        </w:rPr>
        <w:t xml:space="preserve"> - ученики 6 «В» класса:</w:t>
      </w:r>
    </w:p>
    <w:p w:rsidR="00224066" w:rsidRPr="00224066" w:rsidRDefault="00224066">
      <w:pPr>
        <w:rPr>
          <w:rFonts w:ascii="Times New Roman" w:hAnsi="Times New Roman" w:cs="Times New Roman"/>
          <w:sz w:val="32"/>
          <w:szCs w:val="32"/>
        </w:rPr>
      </w:pPr>
      <w:r w:rsidRPr="00224066">
        <w:rPr>
          <w:rFonts w:ascii="Times New Roman" w:hAnsi="Times New Roman" w:cs="Times New Roman"/>
          <w:sz w:val="32"/>
          <w:szCs w:val="32"/>
        </w:rPr>
        <w:t>Журавлев Денис</w:t>
      </w:r>
    </w:p>
    <w:p w:rsidR="00224066" w:rsidRDefault="00224066">
      <w:pPr>
        <w:rPr>
          <w:rFonts w:ascii="Times New Roman" w:hAnsi="Times New Roman" w:cs="Times New Roman"/>
          <w:sz w:val="32"/>
          <w:szCs w:val="32"/>
        </w:rPr>
      </w:pPr>
      <w:r w:rsidRPr="00224066">
        <w:rPr>
          <w:rFonts w:ascii="Times New Roman" w:hAnsi="Times New Roman" w:cs="Times New Roman"/>
          <w:sz w:val="32"/>
          <w:szCs w:val="32"/>
        </w:rPr>
        <w:t>Трубников Максим</w:t>
      </w:r>
    </w:p>
    <w:p w:rsidR="00224066" w:rsidRDefault="00224066">
      <w:pPr>
        <w:rPr>
          <w:rFonts w:ascii="Times New Roman" w:hAnsi="Times New Roman" w:cs="Times New Roman"/>
          <w:sz w:val="32"/>
          <w:szCs w:val="32"/>
        </w:rPr>
      </w:pPr>
    </w:p>
    <w:p w:rsidR="00224066" w:rsidRPr="00224066" w:rsidRDefault="00224066">
      <w:pPr>
        <w:rPr>
          <w:rFonts w:ascii="Times New Roman" w:hAnsi="Times New Roman" w:cs="Times New Roman"/>
          <w:sz w:val="32"/>
          <w:szCs w:val="32"/>
        </w:rPr>
      </w:pPr>
    </w:p>
    <w:p w:rsidR="00224066" w:rsidRPr="00224066" w:rsidRDefault="00224066" w:rsidP="00224066">
      <w:pPr>
        <w:rPr>
          <w:rFonts w:ascii="Times New Roman" w:hAnsi="Times New Roman" w:cs="Times New Roman"/>
          <w:b/>
          <w:sz w:val="32"/>
          <w:szCs w:val="32"/>
        </w:rPr>
      </w:pPr>
      <w:r w:rsidRPr="00224066">
        <w:rPr>
          <w:rFonts w:ascii="Times New Roman" w:hAnsi="Times New Roman" w:cs="Times New Roman"/>
          <w:b/>
          <w:sz w:val="32"/>
          <w:szCs w:val="32"/>
        </w:rPr>
        <w:t>Руководитель проекта:</w:t>
      </w:r>
    </w:p>
    <w:p w:rsidR="00224066" w:rsidRDefault="00224066" w:rsidP="00224066">
      <w:pPr>
        <w:rPr>
          <w:rFonts w:ascii="Times New Roman" w:hAnsi="Times New Roman" w:cs="Times New Roman"/>
          <w:sz w:val="32"/>
          <w:szCs w:val="32"/>
        </w:rPr>
      </w:pPr>
      <w:r w:rsidRPr="00224066">
        <w:rPr>
          <w:rFonts w:ascii="Times New Roman" w:hAnsi="Times New Roman" w:cs="Times New Roman"/>
          <w:sz w:val="32"/>
          <w:szCs w:val="32"/>
        </w:rPr>
        <w:t xml:space="preserve"> учитель математики Крупина Людмила Борисовна</w:t>
      </w:r>
    </w:p>
    <w:p w:rsidR="00224066" w:rsidRDefault="00224066" w:rsidP="00224066">
      <w:pPr>
        <w:rPr>
          <w:rFonts w:ascii="Times New Roman" w:hAnsi="Times New Roman" w:cs="Times New Roman"/>
          <w:sz w:val="32"/>
          <w:szCs w:val="32"/>
        </w:rPr>
      </w:pPr>
    </w:p>
    <w:p w:rsidR="00224066" w:rsidRDefault="00224066" w:rsidP="00224066">
      <w:pPr>
        <w:rPr>
          <w:rFonts w:ascii="Times New Roman" w:hAnsi="Times New Roman" w:cs="Times New Roman"/>
          <w:sz w:val="32"/>
          <w:szCs w:val="32"/>
        </w:rPr>
      </w:pPr>
    </w:p>
    <w:p w:rsidR="00224066" w:rsidRDefault="00224066" w:rsidP="00224066">
      <w:pPr>
        <w:rPr>
          <w:rFonts w:ascii="Times New Roman" w:hAnsi="Times New Roman" w:cs="Times New Roman"/>
          <w:sz w:val="32"/>
          <w:szCs w:val="32"/>
        </w:rPr>
      </w:pPr>
    </w:p>
    <w:p w:rsidR="00224066" w:rsidRDefault="00224066" w:rsidP="00224066">
      <w:pPr>
        <w:rPr>
          <w:rFonts w:ascii="Times New Roman" w:hAnsi="Times New Roman" w:cs="Times New Roman"/>
          <w:sz w:val="32"/>
          <w:szCs w:val="32"/>
        </w:rPr>
      </w:pPr>
    </w:p>
    <w:p w:rsidR="00224066" w:rsidRDefault="00224066" w:rsidP="00224066">
      <w:pPr>
        <w:rPr>
          <w:rFonts w:ascii="Times New Roman" w:hAnsi="Times New Roman" w:cs="Times New Roman"/>
          <w:sz w:val="32"/>
          <w:szCs w:val="32"/>
        </w:rPr>
      </w:pPr>
    </w:p>
    <w:p w:rsidR="00224066" w:rsidRDefault="00224066" w:rsidP="00224066">
      <w:pPr>
        <w:rPr>
          <w:rFonts w:ascii="Times New Roman" w:hAnsi="Times New Roman" w:cs="Times New Roman"/>
          <w:sz w:val="32"/>
          <w:szCs w:val="32"/>
        </w:rPr>
      </w:pPr>
    </w:p>
    <w:p w:rsidR="00224066" w:rsidRPr="00224066" w:rsidRDefault="00224066" w:rsidP="00224066">
      <w:pPr>
        <w:rPr>
          <w:rFonts w:ascii="Times New Roman" w:hAnsi="Times New Roman" w:cs="Times New Roman"/>
          <w:sz w:val="32"/>
          <w:szCs w:val="32"/>
        </w:rPr>
      </w:pPr>
    </w:p>
    <w:p w:rsidR="00224066" w:rsidRDefault="00293A38" w:rsidP="002240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Москва, 20</w:t>
      </w:r>
      <w:r w:rsidR="00224066" w:rsidRPr="00224066">
        <w:rPr>
          <w:rFonts w:ascii="Times New Roman" w:hAnsi="Times New Roman" w:cs="Times New Roman"/>
          <w:sz w:val="32"/>
          <w:szCs w:val="32"/>
        </w:rPr>
        <w:t>16 год</w:t>
      </w:r>
    </w:p>
    <w:p w:rsidR="00B26EA7" w:rsidRDefault="00B26EA7" w:rsidP="0022406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4D8C" w:rsidRPr="006664F3" w:rsidRDefault="007A4D8C" w:rsidP="007A4D8C">
      <w:pPr>
        <w:rPr>
          <w:rFonts w:ascii="Times New Roman" w:hAnsi="Times New Roman" w:cs="Times New Roman"/>
          <w:sz w:val="36"/>
          <w:szCs w:val="36"/>
        </w:rPr>
      </w:pPr>
      <w:r w:rsidRPr="006664F3">
        <w:rPr>
          <w:rFonts w:ascii="Times New Roman" w:hAnsi="Times New Roman" w:cs="Times New Roman"/>
          <w:b/>
          <w:sz w:val="36"/>
          <w:szCs w:val="36"/>
        </w:rPr>
        <w:t>Цель проекта</w:t>
      </w:r>
      <w:r w:rsidR="005C3A2A" w:rsidRPr="006664F3">
        <w:rPr>
          <w:rFonts w:ascii="Times New Roman" w:hAnsi="Times New Roman" w:cs="Times New Roman"/>
          <w:sz w:val="36"/>
          <w:szCs w:val="36"/>
        </w:rPr>
        <w:t>:</w:t>
      </w:r>
    </w:p>
    <w:p w:rsidR="005C3A2A" w:rsidRDefault="005C3A2A" w:rsidP="005C3A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опыт создания и применения бордюров.</w:t>
      </w:r>
    </w:p>
    <w:p w:rsidR="005C3A2A" w:rsidRDefault="005C3A2A" w:rsidP="005C3A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свойства симметрии</w:t>
      </w:r>
      <w:r w:rsidR="004E3A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создать новые шаблоны и бордюры.</w:t>
      </w:r>
    </w:p>
    <w:p w:rsidR="005C3A2A" w:rsidRDefault="005C3A2A" w:rsidP="005C3A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рекомендации в использовании бордюров в повседневной жизни.</w:t>
      </w:r>
    </w:p>
    <w:p w:rsidR="0029541F" w:rsidRPr="006664F3" w:rsidRDefault="0029541F" w:rsidP="0029541F">
      <w:pPr>
        <w:rPr>
          <w:rFonts w:ascii="Times New Roman" w:hAnsi="Times New Roman" w:cs="Times New Roman"/>
          <w:sz w:val="36"/>
          <w:szCs w:val="36"/>
        </w:rPr>
      </w:pPr>
      <w:r w:rsidRPr="006664F3">
        <w:rPr>
          <w:rFonts w:ascii="Times New Roman" w:hAnsi="Times New Roman" w:cs="Times New Roman"/>
          <w:b/>
          <w:sz w:val="36"/>
          <w:szCs w:val="36"/>
        </w:rPr>
        <w:t>Задачи проекта</w:t>
      </w:r>
      <w:r w:rsidRPr="006664F3">
        <w:rPr>
          <w:rFonts w:ascii="Times New Roman" w:hAnsi="Times New Roman" w:cs="Times New Roman"/>
          <w:sz w:val="36"/>
          <w:szCs w:val="36"/>
        </w:rPr>
        <w:t>:</w:t>
      </w:r>
    </w:p>
    <w:p w:rsidR="005C3A2A" w:rsidRDefault="005C3A2A" w:rsidP="002954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созданных бордюров привлечь людей к использованию бордюров, украшению ими предметов быта.</w:t>
      </w:r>
    </w:p>
    <w:p w:rsidR="0029541F" w:rsidRPr="005C3A2A" w:rsidRDefault="0029541F" w:rsidP="002954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Побуждение к изучению наглядной геометрии и применение знаний </w:t>
      </w:r>
      <w:r w:rsidR="00F66ED7">
        <w:rPr>
          <w:rFonts w:ascii="Times New Roman" w:hAnsi="Times New Roman" w:cs="Times New Roman"/>
          <w:sz w:val="28"/>
          <w:szCs w:val="28"/>
        </w:rPr>
        <w:t>к созданию красивых и полезных предметов.</w:t>
      </w:r>
    </w:p>
    <w:p w:rsidR="00224066" w:rsidRDefault="00224066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EA7" w:rsidRPr="00293A38" w:rsidRDefault="00B26EA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8B2" w:rsidRPr="00293A38" w:rsidRDefault="002168B2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8B2" w:rsidRPr="00293A38" w:rsidRDefault="002168B2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270" w:rsidRDefault="00062270" w:rsidP="002240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2270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062270" w:rsidRDefault="00062270" w:rsidP="00062270">
      <w:pPr>
        <w:rPr>
          <w:rFonts w:ascii="Times New Roman" w:hAnsi="Times New Roman" w:cs="Times New Roman"/>
          <w:sz w:val="28"/>
          <w:szCs w:val="28"/>
        </w:rPr>
      </w:pPr>
      <w:r w:rsidRPr="00062270">
        <w:rPr>
          <w:rFonts w:ascii="Times New Roman" w:hAnsi="Times New Roman" w:cs="Times New Roman"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 и задачи проекта……………………………………………………….2</w:t>
      </w:r>
    </w:p>
    <w:p w:rsidR="00062270" w:rsidRDefault="00062270" w:rsidP="00062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Содержание…………………………………………………………………...3</w:t>
      </w:r>
    </w:p>
    <w:p w:rsidR="00062270" w:rsidRDefault="00062270" w:rsidP="00062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часть…………………………………………………………………4</w:t>
      </w:r>
    </w:p>
    <w:p w:rsidR="00062270" w:rsidRDefault="006F21C2" w:rsidP="00062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бордюров ………………………………………………………………4</w:t>
      </w:r>
    </w:p>
    <w:p w:rsidR="006F21C2" w:rsidRDefault="00DF37AB" w:rsidP="00062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бордюров ………………………………………………………5</w:t>
      </w:r>
    </w:p>
    <w:p w:rsidR="00DF37AB" w:rsidRDefault="00DF37AB" w:rsidP="00062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бордюров………………………………………………………6</w:t>
      </w:r>
    </w:p>
    <w:p w:rsidR="003B39E2" w:rsidRDefault="003B39E2" w:rsidP="00062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бордюров …………………………………………………………..7</w:t>
      </w:r>
    </w:p>
    <w:p w:rsidR="003B39E2" w:rsidRDefault="003B39E2" w:rsidP="00062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создания бордюров……………………………………7</w:t>
      </w:r>
    </w:p>
    <w:p w:rsidR="003B39E2" w:rsidRDefault="003B39E2" w:rsidP="00062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…………………………………………………………………..8</w:t>
      </w:r>
    </w:p>
    <w:p w:rsidR="003B39E2" w:rsidRPr="00DF37AB" w:rsidRDefault="003B39E2" w:rsidP="00062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</w:t>
      </w:r>
      <w:r w:rsidR="00E62B10">
        <w:rPr>
          <w:rFonts w:ascii="Times New Roman" w:hAnsi="Times New Roman" w:cs="Times New Roman"/>
          <w:sz w:val="28"/>
          <w:szCs w:val="28"/>
        </w:rPr>
        <w:t>ура ……………………………………………………………………13</w:t>
      </w: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168B2" w:rsidRPr="003B39E2" w:rsidRDefault="002168B2" w:rsidP="00062270">
      <w:pPr>
        <w:rPr>
          <w:rFonts w:ascii="Times New Roman" w:hAnsi="Times New Roman" w:cs="Times New Roman"/>
          <w:sz w:val="28"/>
          <w:szCs w:val="28"/>
        </w:rPr>
      </w:pPr>
    </w:p>
    <w:p w:rsidR="00224066" w:rsidRPr="006664F3" w:rsidRDefault="00F66ED7" w:rsidP="002240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64F3">
        <w:rPr>
          <w:rFonts w:ascii="Times New Roman" w:hAnsi="Times New Roman" w:cs="Times New Roman"/>
          <w:b/>
          <w:sz w:val="36"/>
          <w:szCs w:val="36"/>
        </w:rPr>
        <w:t>Вводная часть</w:t>
      </w:r>
    </w:p>
    <w:p w:rsidR="002168B2" w:rsidRPr="00293A38" w:rsidRDefault="00F66ED7" w:rsidP="00B26EA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Бордюры в силу своего привлекательного внешнего вида, долговечности и практичности приобрели широкое распространение. Их можно встретить повсеместно: на дорогах, во дворах многоэтажек, во дворах частных домов, коттеджей, на дачных участках, в парках и</w:t>
      </w:r>
      <w:r w:rsidRPr="00F66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т.д. </w:t>
      </w:r>
    </w:p>
    <w:p w:rsidR="002168B2" w:rsidRPr="00293A38" w:rsidRDefault="002168B2" w:rsidP="00B26EA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ED7" w:rsidRPr="00F66ED7" w:rsidRDefault="00F66ED7" w:rsidP="00B26EA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114550"/>
            <wp:effectExtent l="0" t="0" r="0" b="0"/>
            <wp:docPr id="2" name="Рисунок 2" descr="http://www.stroy.ru/netcat_files/188/372/h_213a9635c8fc08188a2597e080b08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y.ru/netcat_files/188/372/h_213a9635c8fc08188a2597e080b08f6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D7" w:rsidRPr="00F66ED7" w:rsidRDefault="00F66ED7" w:rsidP="00B26EA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66E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Виды бордюров</w:t>
      </w:r>
    </w:p>
    <w:p w:rsidR="002168B2" w:rsidRPr="00293A38" w:rsidRDefault="00F66ED7" w:rsidP="006664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несколько видов бордюров и бордюрного камня, различаются они в зависимости от способа и места их применения. Например, широко применяются бордюры дорожные и садовые элементы декора. </w:t>
      </w:r>
    </w:p>
    <w:p w:rsidR="002168B2" w:rsidRPr="00293A38" w:rsidRDefault="00F66ED7" w:rsidP="006664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способа применения бордюры различаются по материалу изготовления, они могут быть выполнены из: бетона, кирпича, дерева, пластика, металла, гранита, ракушечника и других природных и искусственных материалов. </w:t>
      </w:r>
    </w:p>
    <w:p w:rsidR="00F66ED7" w:rsidRPr="00F66ED7" w:rsidRDefault="00ED2D1E" w:rsidP="006664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F66ED7" w:rsidRPr="00F66E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Декоративное ограждение из песчаника</w:t>
        </w:r>
      </w:hyperlink>
      <w:r w:rsidR="00F66ED7"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используется не часто, так как элементы неплотно подходят друг другу и образуют пустоты для произрастания сорняков и иных культур. Более предпочтительные прямоугольные блоки терракотового оттенка, которые могут быть любого размера и устанавливаются плотно, образуя прямую линию.</w:t>
      </w:r>
    </w:p>
    <w:p w:rsidR="00F66ED7" w:rsidRPr="00F66ED7" w:rsidRDefault="00F66ED7" w:rsidP="006664F3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Еще одним видом ограждений являются живые бордюры, создаваемые из растений и зеленых посадок, одно, двух и многолетних. </w:t>
      </w:r>
    </w:p>
    <w:p w:rsidR="006664F3" w:rsidRDefault="00F66ED7" w:rsidP="006664F3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уличных бордюров можно встретить и те, что используются при ремонте домов и квартир: обойные бордюры, для создания границы между различными отделочными материалами, бордюры-карандаши для разграничения настенной и потолочной плитки и</w:t>
      </w:r>
      <w:r w:rsidRPr="00F66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т.д. </w:t>
      </w:r>
    </w:p>
    <w:p w:rsidR="00F66ED7" w:rsidRPr="00F66ED7" w:rsidRDefault="00F66ED7" w:rsidP="00F66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190875"/>
            <wp:effectExtent l="0" t="0" r="0" b="9525"/>
            <wp:docPr id="1" name="Рисунок 1" descr="http://www.stroy.ru/netcat_files/188/372/h_6be4e72b5469338f411a21f53e691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roy.ru/netcat_files/188/372/h_6be4e72b5469338f411a21f53e691fc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D7" w:rsidRPr="00F66ED7" w:rsidRDefault="00F66ED7" w:rsidP="00B26EA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66E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Применение бордюров</w:t>
      </w:r>
    </w:p>
    <w:p w:rsidR="002168B2" w:rsidRPr="00293A38" w:rsidRDefault="00F66ED7" w:rsidP="00B26E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Бордюры применяются повсеместно: на дорогах, тротуарах, во дворах жилых зданий, в городских скверах, парках, площадях, дворах частных коттеджей, садах и огородах, перечислять можно долго. Например, </w:t>
      </w:r>
      <w:hyperlink r:id="rId12" w:history="1">
        <w:r w:rsidRPr="00F66E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дорожный бордюр</w:t>
        </w:r>
      </w:hyperlink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для отделения проезжей части, пешеходной или велосипедной дорожки, а также для декора городских дворов. Чаще всего бордюр тротуарный имеет серый оттенок, что касается размеров, то они могут быть различными, смотря для какой цели он необходим.</w:t>
      </w:r>
    </w:p>
    <w:p w:rsidR="00F66ED7" w:rsidRPr="00F66ED7" w:rsidRDefault="00F66ED7" w:rsidP="00B26E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Бордюры для проезжих частей изготавливают не только из бетона, также они могут быть выполнены из железобетона, гранита, природного камня и т.д. Основные свойства, применяемые к дорожному бордюру: высокая прочность, способность выдерживать значительные нагрузки, эстетически привлекательный внешний вид, прямоугольная форма.</w:t>
      </w:r>
    </w:p>
    <w:p w:rsidR="00F66ED7" w:rsidRPr="00F66ED7" w:rsidRDefault="00F66ED7" w:rsidP="00B26EA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вид «бордюры садовые» - используются для декоративных целей, они не способны нести нагрузку в силу своей непрочности и недолговечности. В первую очередь они необходимы для создания барьера разрастанию растений, в том числе размножению сорняков и для огораживания цветочных клумб. В отличие от </w:t>
      </w:r>
      <w:proofErr w:type="gramStart"/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</w:t>
      </w:r>
      <w:proofErr w:type="gramEnd"/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садовое </w:t>
      </w: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ограждение может иметь разную конфигурацию и размеры, а также может быть любой расцветки.</w:t>
      </w:r>
    </w:p>
    <w:p w:rsidR="00B26EA7" w:rsidRDefault="00F66ED7" w:rsidP="006664F3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Кирпичные ограждения в основном используются как бордюр для клумб, и выглядит в форме торчащих вверх зубцов. В общественных местах такой вид декора не используется, так как его легко разрушить при физическом воздействии, например, он быстро разрушается под натиском автомобильных </w:t>
      </w:r>
      <w:r w:rsidR="00B26E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колес.</w:t>
      </w:r>
    </w:p>
    <w:p w:rsidR="00F66ED7" w:rsidRPr="00F66ED7" w:rsidRDefault="00F66ED7" w:rsidP="00F66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6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38E69" wp14:editId="222B1582">
            <wp:extent cx="3810000" cy="2828925"/>
            <wp:effectExtent l="0" t="0" r="0" b="9525"/>
            <wp:docPr id="3" name="Рисунок 3" descr="http://www.stroy.ru/netcat_files/188/372/h_f0e16282014f639051b6ab97ddf64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roy.ru/netcat_files/188/372/h_f0e16282014f639051b6ab97ddf645c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66" w:rsidRPr="00F66ED7" w:rsidRDefault="00224066" w:rsidP="00F66ED7">
      <w:pPr>
        <w:rPr>
          <w:rFonts w:ascii="Times New Roman" w:hAnsi="Times New Roman" w:cs="Times New Roman"/>
          <w:sz w:val="28"/>
          <w:szCs w:val="28"/>
        </w:rPr>
      </w:pPr>
    </w:p>
    <w:p w:rsidR="00B26EA7" w:rsidRPr="00B26EA7" w:rsidRDefault="00B26EA7" w:rsidP="00B26EA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26EA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Особенности бордюров</w:t>
      </w:r>
    </w:p>
    <w:p w:rsidR="00926400" w:rsidRDefault="00B26EA7" w:rsidP="00B26E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A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Живой бордюр один из самых красивых, но он крайне сложен в уходе, требует периодических подкормов, поливов, обрезки и придания необходимой формы, в противном случае, он не только не украсит двор, но и придаст ему небрежный и неухоженный вид. Тля таких декоративных ограждений следует выбирать неприхотливые растения, которые могут долго обходиться без воды, подкормок и не разрастаются.</w:t>
      </w:r>
    </w:p>
    <w:p w:rsidR="00926400" w:rsidRDefault="00B26EA7" w:rsidP="00B26E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Садовый бордюр может быть изготовлен из полиэтилена. Материал устойчив к низким температурам, а также перепадам температур, что позволяет использовать бордюр круглогодично. Декоративный ограничитель используется для огораживания газонного участка, </w:t>
      </w:r>
      <w:hyperlink r:id="rId14" w:history="1">
        <w:r w:rsidRPr="0092640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садовых дорожек</w:t>
        </w:r>
      </w:hyperlink>
      <w:r w:rsidRPr="00B26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цветников, бордюр для клумб, рабаток и т.д. </w:t>
      </w:r>
    </w:p>
    <w:p w:rsidR="00F66ED7" w:rsidRPr="00027863" w:rsidRDefault="00B26EA7" w:rsidP="000278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Тротуарный бордюр широко применяется для благоустройства не только пешеходных дорожек и тротуара, но и частного сектора. Этот вид бордюра – это отличный и экономичный способ придания площадке, двору и другим объектам необходимого художественного образа. Декор для тротуара располагается по краю участка и обозначает его центральную часть. Такой </w:t>
      </w:r>
      <w:r w:rsidRPr="00B26E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бордюр не только привлекательно выглядит, но и способен </w:t>
      </w:r>
      <w:r w:rsidR="000278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выдерживать повышенные нагрузки.</w:t>
      </w:r>
    </w:p>
    <w:p w:rsidR="00F66ED7" w:rsidRP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P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P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Pr="00D60FF5" w:rsidRDefault="00D60FF5" w:rsidP="00D60F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Создание бордюров.</w:t>
      </w:r>
    </w:p>
    <w:p w:rsidR="00D60FF5" w:rsidRPr="00D60FF5" w:rsidRDefault="00E5068B" w:rsidP="00D60FF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бордюры, появилось очень давно, это были простые ленты, которые просто клеились на обои. Прогресс идет вперед. И сейчас </w:t>
      </w:r>
      <w:r w:rsidR="00D60FF5" w:rsidRPr="00D60F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понятие стало намного шире.</w:t>
      </w:r>
    </w:p>
    <w:p w:rsidR="00F66ED7" w:rsidRPr="00D60FF5" w:rsidRDefault="00E5068B" w:rsidP="00D60FF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 новые виды потолков</w:t>
      </w:r>
      <w:r w:rsidR="00D60FF5" w:rsidRPr="00D6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обоев, напольных покрытий </w:t>
      </w:r>
      <w:r w:rsidRPr="00D6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бордюров для их оформления.</w:t>
      </w:r>
    </w:p>
    <w:p w:rsidR="00F66ED7" w:rsidRPr="00293A38" w:rsidRDefault="00D60FF5" w:rsidP="00D60FF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F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работе мы исследовали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оздали НЕ дорожные и тротуарные бордюры. Для украшения интерьера жилища из простых материалов можно создавать очень привлекательные вещи, которые будут радовать глаз, дарить тепло, т.к. они сделаны своими руками.</w:t>
      </w:r>
    </w:p>
    <w:p w:rsidR="002168B2" w:rsidRPr="00293A38" w:rsidRDefault="002168B2" w:rsidP="00D60FF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FF5" w:rsidRDefault="00D60FF5" w:rsidP="00D60FF5">
      <w:pPr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60FF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Последовательность создания бордюров.</w:t>
      </w:r>
    </w:p>
    <w:p w:rsidR="00D60FF5" w:rsidRDefault="006A71E8" w:rsidP="006A71E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рисунка.</w:t>
      </w:r>
    </w:p>
    <w:p w:rsidR="006A71E8" w:rsidRDefault="006A71E8" w:rsidP="006A71E8">
      <w:pPr>
        <w:pStyle w:val="a3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можно нарисовать самим, перенесен с помощью кальки из книги, срисован из интернета.</w:t>
      </w:r>
    </w:p>
    <w:p w:rsidR="006A71E8" w:rsidRDefault="006A71E8" w:rsidP="006A71E8">
      <w:pPr>
        <w:pStyle w:val="a3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человек не умеющий рисовать может создать геометрическую или растительную заготовку для бордюра.</w:t>
      </w:r>
    </w:p>
    <w:p w:rsidR="006A71E8" w:rsidRDefault="006A71E8" w:rsidP="006A71E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Переносим заготовку на картон, плотную синтетическую ленту, пластмассу и т.д.</w:t>
      </w:r>
    </w:p>
    <w:p w:rsidR="006A71E8" w:rsidRDefault="006A71E8" w:rsidP="006A71E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 специальным очень тонким ножом для разрезания бумаг (они продаются в отделах канцелярских принадлежностей) вырезаем части рисунка, которые будут закрашены.</w:t>
      </w:r>
    </w:p>
    <w:p w:rsidR="003730B0" w:rsidRDefault="006A71E8" w:rsidP="006A71E8">
      <w:pPr>
        <w:pStyle w:val="a3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работа требует большой аккуратности и терпения, но результат оправдает</w:t>
      </w:r>
      <w:r w:rsidR="00373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трудовые затраты. ШАБЛОН готов.</w:t>
      </w:r>
    </w:p>
    <w:p w:rsidR="006A71E8" w:rsidRDefault="006A71E8" w:rsidP="003730B0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30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Прикладывая шаблон в нужном направлении, используя осевую, центральную симметрию, закрашиваем вырезанные места. Т.к. шаблон сделан из прочного материала, можно не опасаться, что получится небрежно. Чем больше красок используется в рисунке, тем сложнее шаблон.</w:t>
      </w:r>
    </w:p>
    <w:p w:rsidR="00FD1AA2" w:rsidRDefault="00027863" w:rsidP="00FD1AA2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нанесении рисунка на изделие часто требуется, чтобы шаблон был выполнен из тонкого материала. Можно использовать бумагу, но надо натереть ее воском, чтобы шаблон служил дольше.</w:t>
      </w:r>
    </w:p>
    <w:p w:rsidR="001551A1" w:rsidRDefault="001551A1" w:rsidP="001551A1">
      <w:pPr>
        <w:pStyle w:val="a3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1A1" w:rsidRPr="001551A1" w:rsidRDefault="001551A1" w:rsidP="001551A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будут представлены бордюры на бумаге, кафеле, на ткани, на вазе. Были представлены различные виды шаблонов для выполнения бордюров на стекле, на мебели.</w:t>
      </w:r>
    </w:p>
    <w:p w:rsidR="00E62B10" w:rsidRDefault="00E62B10" w:rsidP="00FD1A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B10" w:rsidRDefault="00E62B10" w:rsidP="00FD1A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AA2" w:rsidRPr="00DF37AB" w:rsidRDefault="00FD1AA2" w:rsidP="00FD1AA2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37A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Перспективы</w:t>
      </w:r>
    </w:p>
    <w:p w:rsidR="003730B0" w:rsidRPr="00F42149" w:rsidRDefault="003730B0" w:rsidP="003730B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бордюры мы создали на бумаге (пример обойных бордюров), на вазе, на кафеле</w:t>
      </w:r>
      <w:r w:rsidR="00F4214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 глиняном горшке и футболке.</w:t>
      </w:r>
      <w:bookmarkStart w:id="0" w:name="_GoBack"/>
      <w:bookmarkEnd w:id="0"/>
    </w:p>
    <w:p w:rsidR="00D77612" w:rsidRDefault="00D77612" w:rsidP="003730B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они могут использоваться для украшения квартиры, дачи, мебели, посуды, создания поделок (шкатулки, картины, цветочные горшки).</w:t>
      </w:r>
    </w:p>
    <w:p w:rsidR="00D77612" w:rsidRDefault="00D77612" w:rsidP="003730B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612" w:rsidRDefault="00D77612" w:rsidP="00D77612">
      <w:pPr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мы будем пытаться освоить технику создания бордюров на ткани, на деревянных покрытиях, на керамических горшках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612" w:rsidRDefault="00D77612" w:rsidP="00D77612">
      <w:pPr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даче попробуем создать дорожные бордюры. Будет интересно.</w:t>
      </w:r>
    </w:p>
    <w:p w:rsidR="00FD1AA2" w:rsidRPr="006A71E8" w:rsidRDefault="00FD1AA2" w:rsidP="00D77612">
      <w:pPr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бордюр сделала наш руководитель проекта в этом году у себя на даче.</w:t>
      </w:r>
    </w:p>
    <w:p w:rsidR="00F66ED7" w:rsidRPr="00D60FF5" w:rsidRDefault="00F66ED7" w:rsidP="002240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D7" w:rsidRPr="00D60FF5" w:rsidRDefault="002168B2" w:rsidP="002240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E:\Дорожка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рожка\IMG_0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D7" w:rsidRPr="00D60FF5" w:rsidRDefault="00F66ED7" w:rsidP="002240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D7" w:rsidRDefault="00F66ED7" w:rsidP="002240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AB8" w:rsidRDefault="008A5AB8" w:rsidP="008A5A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A5AB8" w:rsidRDefault="008A5AB8" w:rsidP="00B357C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357C9" w:rsidRDefault="00B357C9" w:rsidP="00B357C9">
      <w:pPr>
        <w:rPr>
          <w:rFonts w:ascii="Times New Roman" w:hAnsi="Times New Roman" w:cs="Times New Roman"/>
          <w:sz w:val="28"/>
          <w:szCs w:val="28"/>
        </w:rPr>
      </w:pPr>
    </w:p>
    <w:p w:rsidR="008A5AB8" w:rsidRDefault="008A5AB8" w:rsidP="00B357C9">
      <w:pPr>
        <w:rPr>
          <w:rFonts w:ascii="Times New Roman" w:hAnsi="Times New Roman" w:cs="Times New Roman"/>
          <w:sz w:val="28"/>
          <w:szCs w:val="28"/>
        </w:rPr>
      </w:pPr>
    </w:p>
    <w:p w:rsidR="008A5AB8" w:rsidRDefault="008A5AB8" w:rsidP="00B357C9">
      <w:pPr>
        <w:rPr>
          <w:rFonts w:ascii="Times New Roman" w:hAnsi="Times New Roman" w:cs="Times New Roman"/>
          <w:sz w:val="28"/>
          <w:szCs w:val="28"/>
        </w:rPr>
      </w:pPr>
    </w:p>
    <w:p w:rsidR="008A5AB8" w:rsidRPr="00F66ED7" w:rsidRDefault="008A5AB8" w:rsidP="00B35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0" t="0" r="3175" b="6985"/>
            <wp:docPr id="8" name="Рисунок 8" descr="E:\конкурс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\IMG_6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D7" w:rsidRPr="00F66ED7" w:rsidRDefault="008A5AB8" w:rsidP="002240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21470"/>
            <wp:effectExtent l="0" t="0" r="3175" b="0"/>
            <wp:docPr id="9" name="Рисунок 9" descr="E:\конкурс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\IMG_6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D7" w:rsidRDefault="00E62B10" w:rsidP="0022406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475"/>
            <wp:effectExtent l="0" t="0" r="3175" b="6985"/>
            <wp:docPr id="5" name="Рисунок 5" descr="E:\конкурс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IMG_6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10" w:rsidRDefault="00E62B10" w:rsidP="0022406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B10" w:rsidRDefault="00E62B10" w:rsidP="00E62B1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6CE40" wp14:editId="2D0346B7">
            <wp:extent cx="5940425" cy="3955475"/>
            <wp:effectExtent l="0" t="0" r="3175" b="6985"/>
            <wp:docPr id="11" name="Рисунок 11" descr="E:\конкурс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\IMG_6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10" w:rsidRDefault="00E62B10" w:rsidP="0022406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6ED7" w:rsidRDefault="00F66ED7" w:rsidP="00E62B10">
      <w:pPr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056E4C" w:rsidP="002240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1AA2">
        <w:rPr>
          <w:rFonts w:ascii="Times New Roman" w:hAnsi="Times New Roman" w:cs="Times New Roman"/>
          <w:b/>
          <w:sz w:val="36"/>
          <w:szCs w:val="36"/>
        </w:rPr>
        <w:t>ЛИТЕРАТУРА</w:t>
      </w:r>
    </w:p>
    <w:p w:rsidR="00FD1AA2" w:rsidRDefault="00FD1AA2" w:rsidP="00FD1AA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Шарыгин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 «Наглядная геометрия. 5-6 класс»</w:t>
      </w:r>
      <w:r w:rsidR="00941A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«Дрофа» 2015 </w:t>
      </w:r>
    </w:p>
    <w:p w:rsidR="00FD1AA2" w:rsidRDefault="00FD1AA2" w:rsidP="00FD1AA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Л.С. «Геометрия. 7-9 класс»</w:t>
      </w:r>
      <w:r w:rsidR="00941A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«Просвещение» 2009</w:t>
      </w:r>
    </w:p>
    <w:p w:rsidR="00941A88" w:rsidRDefault="00941A88" w:rsidP="00941A8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Погорелов А.В. «Геометрия. 7-9 класс», «Просвещение» 2009</w:t>
      </w:r>
    </w:p>
    <w:p w:rsidR="00941A88" w:rsidRPr="00FD1AA2" w:rsidRDefault="00941A88" w:rsidP="00FD1AA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Интернет. Статьи, Википедия</w:t>
      </w:r>
    </w:p>
    <w:p w:rsidR="00FD1AA2" w:rsidRPr="00FD1AA2" w:rsidRDefault="00FD1AA2" w:rsidP="00FD1AA2">
      <w:pPr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E62B10">
      <w:pPr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E62B10">
      <w:pPr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ED7" w:rsidRDefault="00F66ED7" w:rsidP="0022406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66ED7" w:rsidSect="00062270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D1E" w:rsidRDefault="00ED2D1E" w:rsidP="003730B0">
      <w:pPr>
        <w:spacing w:after="0" w:line="240" w:lineRule="auto"/>
      </w:pPr>
      <w:r>
        <w:separator/>
      </w:r>
    </w:p>
  </w:endnote>
  <w:endnote w:type="continuationSeparator" w:id="0">
    <w:p w:rsidR="00ED2D1E" w:rsidRDefault="00ED2D1E" w:rsidP="0037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429726"/>
      <w:docPartObj>
        <w:docPartGallery w:val="Page Numbers (Bottom of Page)"/>
        <w:docPartUnique/>
      </w:docPartObj>
    </w:sdtPr>
    <w:sdtEndPr/>
    <w:sdtContent>
      <w:p w:rsidR="006F21C2" w:rsidRDefault="006F21C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149">
          <w:rPr>
            <w:noProof/>
          </w:rPr>
          <w:t>8</w:t>
        </w:r>
        <w:r>
          <w:fldChar w:fldCharType="end"/>
        </w:r>
      </w:p>
    </w:sdtContent>
  </w:sdt>
  <w:p w:rsidR="003730B0" w:rsidRDefault="003730B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D1E" w:rsidRDefault="00ED2D1E" w:rsidP="003730B0">
      <w:pPr>
        <w:spacing w:after="0" w:line="240" w:lineRule="auto"/>
      </w:pPr>
      <w:r>
        <w:separator/>
      </w:r>
    </w:p>
  </w:footnote>
  <w:footnote w:type="continuationSeparator" w:id="0">
    <w:p w:rsidR="00ED2D1E" w:rsidRDefault="00ED2D1E" w:rsidP="00373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36466"/>
    <w:multiLevelType w:val="hybridMultilevel"/>
    <w:tmpl w:val="4022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1287F"/>
    <w:multiLevelType w:val="hybridMultilevel"/>
    <w:tmpl w:val="DE7A9B20"/>
    <w:lvl w:ilvl="0" w:tplc="5B6460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F412B73"/>
    <w:multiLevelType w:val="hybridMultilevel"/>
    <w:tmpl w:val="AC7EE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5119F1"/>
    <w:multiLevelType w:val="hybridMultilevel"/>
    <w:tmpl w:val="15967EA6"/>
    <w:lvl w:ilvl="0" w:tplc="8BC8FB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066"/>
    <w:rsid w:val="00027863"/>
    <w:rsid w:val="00056E4C"/>
    <w:rsid w:val="00062270"/>
    <w:rsid w:val="001551A1"/>
    <w:rsid w:val="001A1D24"/>
    <w:rsid w:val="002168B2"/>
    <w:rsid w:val="00224066"/>
    <w:rsid w:val="0022778E"/>
    <w:rsid w:val="002650EF"/>
    <w:rsid w:val="00293A38"/>
    <w:rsid w:val="0029541F"/>
    <w:rsid w:val="002C41F1"/>
    <w:rsid w:val="002E5D25"/>
    <w:rsid w:val="003730B0"/>
    <w:rsid w:val="003B39E2"/>
    <w:rsid w:val="004D799D"/>
    <w:rsid w:val="004E3A2F"/>
    <w:rsid w:val="005565F4"/>
    <w:rsid w:val="005C3A2A"/>
    <w:rsid w:val="006664F3"/>
    <w:rsid w:val="00670EB7"/>
    <w:rsid w:val="006A71E8"/>
    <w:rsid w:val="006C4DAD"/>
    <w:rsid w:val="006F21C2"/>
    <w:rsid w:val="00722155"/>
    <w:rsid w:val="00760971"/>
    <w:rsid w:val="007A4D8C"/>
    <w:rsid w:val="007C48BD"/>
    <w:rsid w:val="00840341"/>
    <w:rsid w:val="008A5AB8"/>
    <w:rsid w:val="00926400"/>
    <w:rsid w:val="00941A88"/>
    <w:rsid w:val="00A32429"/>
    <w:rsid w:val="00AE556D"/>
    <w:rsid w:val="00B26EA7"/>
    <w:rsid w:val="00B357C9"/>
    <w:rsid w:val="00C10368"/>
    <w:rsid w:val="00D60FF5"/>
    <w:rsid w:val="00D77612"/>
    <w:rsid w:val="00DF37AB"/>
    <w:rsid w:val="00E5068B"/>
    <w:rsid w:val="00E62B10"/>
    <w:rsid w:val="00ED2D1E"/>
    <w:rsid w:val="00F42149"/>
    <w:rsid w:val="00F66ED7"/>
    <w:rsid w:val="00FD1AA2"/>
    <w:rsid w:val="00FE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66E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A2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66E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F66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66E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6ED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73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30B0"/>
  </w:style>
  <w:style w:type="paragraph" w:styleId="aa">
    <w:name w:val="footer"/>
    <w:basedOn w:val="a"/>
    <w:link w:val="ab"/>
    <w:uiPriority w:val="99"/>
    <w:unhideWhenUsed/>
    <w:rsid w:val="00373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30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66E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A2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66E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F66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66E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6ED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73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30B0"/>
  </w:style>
  <w:style w:type="paragraph" w:styleId="aa">
    <w:name w:val="footer"/>
    <w:basedOn w:val="a"/>
    <w:link w:val="ab"/>
    <w:uiPriority w:val="99"/>
    <w:unhideWhenUsed/>
    <w:rsid w:val="00373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3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3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2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31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4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1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01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6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993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3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5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6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92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76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1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9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08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455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50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17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1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troy.ru/build/garden-landscape/publications_1462.htm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www.stroy.ru/build/garden-summerhouse/publications_202.html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troy.ru/build/garden-landscape/publications_247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65ADF-4461-4974-AA83-CB70E8A2D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zajlb</dc:creator>
  <cp:lastModifiedBy>zajlb</cp:lastModifiedBy>
  <cp:revision>2</cp:revision>
  <dcterms:created xsi:type="dcterms:W3CDTF">2016-05-15T09:53:00Z</dcterms:created>
  <dcterms:modified xsi:type="dcterms:W3CDTF">2016-05-15T09:53:00Z</dcterms:modified>
</cp:coreProperties>
</file>