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23" w:rsidRPr="00807B30" w:rsidRDefault="00256A23" w:rsidP="00256A23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807B30">
        <w:rPr>
          <w:rFonts w:ascii="Times New Roman" w:hAnsi="Times New Roman"/>
          <w:sz w:val="32"/>
          <w:szCs w:val="32"/>
        </w:rPr>
        <w:t xml:space="preserve">Муниципальное дошкольное образовательное учреждение  </w:t>
      </w:r>
    </w:p>
    <w:p w:rsidR="00256A23" w:rsidRDefault="00256A23" w:rsidP="00256A23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807B30">
        <w:rPr>
          <w:rFonts w:ascii="Times New Roman" w:hAnsi="Times New Roman"/>
          <w:sz w:val="32"/>
          <w:szCs w:val="32"/>
        </w:rPr>
        <w:t>«Детский № 26 г</w:t>
      </w:r>
      <w:proofErr w:type="gramStart"/>
      <w:r w:rsidRPr="00807B30">
        <w:rPr>
          <w:rFonts w:ascii="Times New Roman" w:hAnsi="Times New Roman"/>
          <w:sz w:val="32"/>
          <w:szCs w:val="32"/>
        </w:rPr>
        <w:t>.Ч</w:t>
      </w:r>
      <w:proofErr w:type="gramEnd"/>
      <w:r w:rsidRPr="00807B30">
        <w:rPr>
          <w:rFonts w:ascii="Times New Roman" w:hAnsi="Times New Roman"/>
          <w:sz w:val="32"/>
          <w:szCs w:val="32"/>
        </w:rPr>
        <w:t>еремхово</w:t>
      </w:r>
      <w:r>
        <w:rPr>
          <w:rFonts w:ascii="Times New Roman" w:hAnsi="Times New Roman"/>
          <w:sz w:val="28"/>
          <w:szCs w:val="28"/>
        </w:rPr>
        <w:t>»</w:t>
      </w:r>
    </w:p>
    <w:p w:rsidR="00256A23" w:rsidRDefault="00256A23" w:rsidP="00256A2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56A23" w:rsidRDefault="00256A23" w:rsidP="002D2E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56A23" w:rsidRPr="00807B30" w:rsidRDefault="00807B30" w:rsidP="00807B3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        </w:t>
      </w:r>
      <w:r w:rsidR="00256A23" w:rsidRPr="00807B30">
        <w:rPr>
          <w:rFonts w:ascii="Trebuchet MS" w:eastAsia="Times New Roman" w:hAnsi="Trebuchet MS" w:cs="Times New Roman"/>
          <w:b/>
          <w:bCs/>
          <w:color w:val="000000" w:themeColor="text1"/>
          <w:sz w:val="36"/>
          <w:szCs w:val="36"/>
          <w:lang w:eastAsia="ru-RU"/>
        </w:rPr>
        <w:t>"Путешествие в мир насекомых"</w:t>
      </w:r>
    </w:p>
    <w:p w:rsidR="00256A23" w:rsidRDefault="00256A23" w:rsidP="00256A2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D2EE6" w:rsidRPr="00807B30" w:rsidRDefault="00807B30" w:rsidP="00807B3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                                        </w:t>
      </w:r>
      <w:r w:rsidR="002D2EE6" w:rsidRPr="00807B30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Проект</w:t>
      </w:r>
    </w:p>
    <w:p w:rsidR="00256A23" w:rsidRDefault="00256A23" w:rsidP="002D2E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56A23" w:rsidRDefault="00807B30" w:rsidP="002D2E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4486275"/>
            <wp:effectExtent l="0" t="0" r="9525" b="9525"/>
            <wp:docPr id="1" name="Рисунок 1" descr="http://www.maam.ru/upload/blogs/c380f8f56e24260c53bb23ccf0543c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c380f8f56e24260c53bb23ccf0543c3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23" w:rsidRDefault="00256A23" w:rsidP="002D2E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56A23" w:rsidRPr="007A7F63" w:rsidRDefault="00807B30" w:rsidP="00807B30">
      <w:pPr>
        <w:shd w:val="clear" w:color="auto" w:fill="FFFFFF"/>
        <w:tabs>
          <w:tab w:val="left" w:pos="6045"/>
        </w:tabs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 w:rsidRPr="007A7F63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                                                Составитель: Сидорова Н.В.</w:t>
      </w:r>
    </w:p>
    <w:p w:rsidR="00807B30" w:rsidRPr="007A7F63" w:rsidRDefault="00807B30" w:rsidP="00807B30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ab/>
        <w:t xml:space="preserve">                </w:t>
      </w:r>
      <w:r w:rsidRPr="007A7F63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воспитатель</w:t>
      </w:r>
    </w:p>
    <w:p w:rsidR="00807B30" w:rsidRDefault="00807B30" w:rsidP="00807B30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             </w:t>
      </w:r>
    </w:p>
    <w:p w:rsidR="00807B30" w:rsidRDefault="00807B30" w:rsidP="00807B30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07B30" w:rsidRDefault="00807B30" w:rsidP="00807B30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9745A" w:rsidRDefault="00807B30" w:rsidP="00E9745A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A7F63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                    г</w:t>
      </w:r>
      <w:proofErr w:type="gramStart"/>
      <w:r w:rsidRPr="007A7F63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.Ч</w:t>
      </w:r>
      <w:proofErr w:type="gramEnd"/>
      <w:r w:rsidRPr="007A7F63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еремхово, </w:t>
      </w:r>
    </w:p>
    <w:p w:rsidR="00873031" w:rsidRPr="00E9745A" w:rsidRDefault="00E9745A" w:rsidP="00E9745A">
      <w:pPr>
        <w:shd w:val="clear" w:color="auto" w:fill="FFFFFF"/>
        <w:tabs>
          <w:tab w:val="left" w:pos="5415"/>
        </w:tabs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lastRenderedPageBreak/>
        <w:t xml:space="preserve">                     </w:t>
      </w:r>
      <w:r w:rsidR="00873031" w:rsidRPr="00065DD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Паспорт проекта</w:t>
      </w:r>
    </w:p>
    <w:tbl>
      <w:tblPr>
        <w:tblStyle w:val="a9"/>
        <w:tblW w:w="0" w:type="auto"/>
        <w:tblLook w:val="04A0"/>
      </w:tblPr>
      <w:tblGrid>
        <w:gridCol w:w="2660"/>
        <w:gridCol w:w="6911"/>
      </w:tblGrid>
      <w:tr w:rsidR="00873031" w:rsidTr="00873031">
        <w:tc>
          <w:tcPr>
            <w:tcW w:w="2660" w:type="dxa"/>
          </w:tcPr>
          <w:p w:rsidR="00873031" w:rsidRDefault="00873031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Наименование</w:t>
            </w:r>
          </w:p>
        </w:tc>
        <w:tc>
          <w:tcPr>
            <w:tcW w:w="6911" w:type="dxa"/>
          </w:tcPr>
          <w:p w:rsidR="00873031" w:rsidRPr="00DB7443" w:rsidRDefault="00873031" w:rsidP="00873031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"Путешествие в мир насекомых"</w:t>
            </w:r>
          </w:p>
          <w:p w:rsidR="00873031" w:rsidRDefault="00873031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873031" w:rsidTr="00873031">
        <w:tc>
          <w:tcPr>
            <w:tcW w:w="2660" w:type="dxa"/>
          </w:tcPr>
          <w:p w:rsidR="00873031" w:rsidRDefault="00873031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Автор</w:t>
            </w:r>
          </w:p>
        </w:tc>
        <w:tc>
          <w:tcPr>
            <w:tcW w:w="6911" w:type="dxa"/>
          </w:tcPr>
          <w:p w:rsidR="00873031" w:rsidRPr="00DB7443" w:rsidRDefault="006744BE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  <w:t>Сидорова Наталья Витальевна</w:t>
            </w:r>
          </w:p>
        </w:tc>
      </w:tr>
      <w:tr w:rsidR="00873031" w:rsidTr="00873031">
        <w:tc>
          <w:tcPr>
            <w:tcW w:w="2660" w:type="dxa"/>
          </w:tcPr>
          <w:p w:rsidR="00873031" w:rsidRDefault="006744BE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</w:t>
            </w:r>
            <w:r w:rsidR="00873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роблема</w:t>
            </w:r>
          </w:p>
        </w:tc>
        <w:tc>
          <w:tcPr>
            <w:tcW w:w="6911" w:type="dxa"/>
          </w:tcPr>
          <w:p w:rsidR="00873031" w:rsidRDefault="006744BE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256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Многие дети с </w:t>
            </w:r>
            <w:r w:rsid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отвращением относятся к 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насекомым.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Одних насекомых боятся и губят их, потому что мало знают о пользе насекомых</w:t>
            </w:r>
            <w:r w:rsidRPr="00256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256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873031" w:rsidTr="00873031">
        <w:tc>
          <w:tcPr>
            <w:tcW w:w="2660" w:type="dxa"/>
          </w:tcPr>
          <w:p w:rsidR="00873031" w:rsidRDefault="006744BE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Ц</w:t>
            </w:r>
            <w:r w:rsidR="00873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ель</w:t>
            </w:r>
          </w:p>
        </w:tc>
        <w:tc>
          <w:tcPr>
            <w:tcW w:w="6911" w:type="dxa"/>
          </w:tcPr>
          <w:p w:rsidR="00873031" w:rsidRPr="00DB7443" w:rsidRDefault="00D03C85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Познакомить детей с представителями класса насекомых (пчела, комар, муха). </w:t>
            </w:r>
            <w:r w:rsidR="006744BE"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Формирование представлений о жизни насекомых.</w:t>
            </w:r>
          </w:p>
        </w:tc>
      </w:tr>
      <w:tr w:rsidR="00873031" w:rsidTr="00873031">
        <w:tc>
          <w:tcPr>
            <w:tcW w:w="2660" w:type="dxa"/>
          </w:tcPr>
          <w:p w:rsidR="00873031" w:rsidRDefault="006744BE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</w:t>
            </w:r>
            <w:r w:rsidR="00873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адачи</w:t>
            </w:r>
          </w:p>
        </w:tc>
        <w:tc>
          <w:tcPr>
            <w:tcW w:w="6911" w:type="dxa"/>
          </w:tcPr>
          <w:p w:rsidR="00873031" w:rsidRPr="00DB7443" w:rsidRDefault="00D03C85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-уточнить особенности внешнего вида насекомых, п</w:t>
            </w:r>
            <w:r w:rsid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ознакомиться с циклом развития, 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способах питания, образе жизни, защите от врагов.</w:t>
            </w:r>
            <w:proofErr w:type="gramStart"/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-</w:t>
            </w:r>
            <w:proofErr w:type="gramEnd"/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заложить основы экологического воспитания, вызвать удовольствие от общения с природой.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</w:p>
        </w:tc>
      </w:tr>
      <w:tr w:rsidR="00873031" w:rsidTr="00873031">
        <w:tc>
          <w:tcPr>
            <w:tcW w:w="2660" w:type="dxa"/>
          </w:tcPr>
          <w:p w:rsidR="00873031" w:rsidRDefault="00873031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Срок реализации</w:t>
            </w:r>
          </w:p>
        </w:tc>
        <w:tc>
          <w:tcPr>
            <w:tcW w:w="6911" w:type="dxa"/>
          </w:tcPr>
          <w:p w:rsidR="00873031" w:rsidRPr="00DB7443" w:rsidRDefault="0067551B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краткосрочный, недельный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</w:tr>
      <w:tr w:rsidR="00873031" w:rsidTr="00873031">
        <w:tc>
          <w:tcPr>
            <w:tcW w:w="2660" w:type="dxa"/>
          </w:tcPr>
          <w:p w:rsidR="00873031" w:rsidRDefault="00834B13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Вид проекта</w:t>
            </w:r>
          </w:p>
        </w:tc>
        <w:tc>
          <w:tcPr>
            <w:tcW w:w="6911" w:type="dxa"/>
          </w:tcPr>
          <w:p w:rsidR="00873031" w:rsidRPr="00DB7443" w:rsidRDefault="00834B13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познавательно — исследовательский </w:t>
            </w:r>
          </w:p>
        </w:tc>
      </w:tr>
      <w:tr w:rsidR="00873031" w:rsidTr="00873031">
        <w:tc>
          <w:tcPr>
            <w:tcW w:w="2660" w:type="dxa"/>
          </w:tcPr>
          <w:p w:rsidR="00873031" w:rsidRDefault="00834B13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Участники проекта</w:t>
            </w:r>
          </w:p>
        </w:tc>
        <w:tc>
          <w:tcPr>
            <w:tcW w:w="6911" w:type="dxa"/>
          </w:tcPr>
          <w:p w:rsidR="00873031" w:rsidRPr="00DB7443" w:rsidRDefault="00834B13" w:rsidP="00873031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дети, воспитатели, родители.</w:t>
            </w:r>
            <w:r w:rsidRPr="00DB74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</w:p>
        </w:tc>
      </w:tr>
    </w:tbl>
    <w:p w:rsidR="00873031" w:rsidRDefault="00873031" w:rsidP="0087303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3031" w:rsidRDefault="00873031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B7443" w:rsidRDefault="00873031" w:rsidP="00DB7443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56A2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Актуальность:</w:t>
      </w:r>
      <w:r w:rsidR="00EF477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F477B">
        <w:rPr>
          <w:color w:val="000000"/>
          <w:sz w:val="28"/>
          <w:szCs w:val="28"/>
          <w:shd w:val="clear" w:color="auto" w:fill="FFFFFF"/>
        </w:rPr>
        <w:t>Человек в своей повседневной жизни и практической деятельности постоянно сталкивается с различными насекомыми. Одни из них имеют для него положительное, а другие отрицательное значение.</w:t>
      </w:r>
      <w:r w:rsidR="00834B13">
        <w:rPr>
          <w:color w:val="000000"/>
          <w:sz w:val="28"/>
          <w:szCs w:val="28"/>
          <w:shd w:val="clear" w:color="auto" w:fill="FFFFFF"/>
        </w:rPr>
        <w:t> </w:t>
      </w:r>
      <w:r w:rsidR="00DB7443">
        <w:rPr>
          <w:rStyle w:val="c3"/>
          <w:color w:val="000000"/>
          <w:sz w:val="28"/>
          <w:szCs w:val="28"/>
        </w:rPr>
        <w:t>Во время прогулки дети увидел</w:t>
      </w:r>
      <w:r w:rsidR="00EF477B">
        <w:rPr>
          <w:rStyle w:val="c3"/>
          <w:color w:val="000000"/>
          <w:sz w:val="28"/>
          <w:szCs w:val="28"/>
        </w:rPr>
        <w:t xml:space="preserve">и насекомых. Реакция ребят была </w:t>
      </w:r>
      <w:r w:rsidR="00DB7443">
        <w:rPr>
          <w:rStyle w:val="c3"/>
          <w:color w:val="000000"/>
          <w:sz w:val="28"/>
          <w:szCs w:val="28"/>
        </w:rPr>
        <w:t>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DB7443" w:rsidRDefault="00DB7443" w:rsidP="00DB7443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Поэтому экологическое воспитание подрастающего поколения - это одна из важнейших, актуальнейших задач всей системы народного образования, которая реализуется во всех её звеньях. Дошкольный возраст – это наиболее благоприятный период эмоционального взаимодействия ребёнка с природой. </w:t>
      </w:r>
    </w:p>
    <w:p w:rsidR="00256A23" w:rsidRPr="00EF477B" w:rsidRDefault="00873031" w:rsidP="00EF477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6A23" w:rsidRPr="00256A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Ожидаемый результат:</w:t>
      </w:r>
    </w:p>
    <w:p w:rsidR="002D2EE6" w:rsidRPr="00EF477B" w:rsidRDefault="00256A23" w:rsidP="002D2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научатся </w:t>
      </w:r>
      <w:r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общаться с природой, отражать свои впечатления через разные виды деятельности;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научатс</w:t>
      </w:r>
      <w:r w:rsidR="00834B13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понимать необходимость бережного отношения к природе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4B13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появится</w:t>
      </w:r>
      <w:r w:rsidR="00873031"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желание получить больше информации о насекомых</w:t>
      </w:r>
      <w:r w:rsidRPr="00EF4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</w:p>
    <w:p w:rsidR="00EF477B" w:rsidRPr="00EF477B" w:rsidRDefault="00EF477B" w:rsidP="00EF477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477B">
        <w:rPr>
          <w:rStyle w:val="c3"/>
          <w:color w:val="000000"/>
          <w:sz w:val="28"/>
          <w:szCs w:val="28"/>
        </w:rPr>
        <w:t>-научатся составлять описательный рассказ о насекомом с использованием опорной схемы.</w:t>
      </w:r>
    </w:p>
    <w:p w:rsidR="00873031" w:rsidRPr="00EF477B" w:rsidRDefault="00EF477B" w:rsidP="00EF477B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601802"/>
          <w:sz w:val="28"/>
          <w:szCs w:val="28"/>
        </w:rPr>
      </w:pPr>
      <w:r w:rsidRPr="00EF477B">
        <w:rPr>
          <w:rStyle w:val="c3"/>
          <w:color w:val="000000"/>
          <w:sz w:val="28"/>
          <w:szCs w:val="28"/>
        </w:rPr>
        <w:t xml:space="preserve">- </w:t>
      </w:r>
      <w:r w:rsidRPr="00EF477B">
        <w:rPr>
          <w:color w:val="000000"/>
          <w:sz w:val="28"/>
          <w:szCs w:val="28"/>
          <w:shd w:val="clear" w:color="auto" w:fill="FFFFFF"/>
        </w:rPr>
        <w:t xml:space="preserve">дети будут уверенно </w:t>
      </w:r>
      <w:proofErr w:type="gramStart"/>
      <w:r w:rsidRPr="00EF477B">
        <w:rPr>
          <w:color w:val="000000"/>
          <w:sz w:val="28"/>
          <w:szCs w:val="28"/>
          <w:shd w:val="clear" w:color="auto" w:fill="FFFFFF"/>
        </w:rPr>
        <w:t>отличать</w:t>
      </w:r>
      <w:proofErr w:type="gramEnd"/>
      <w:r w:rsidRPr="00EF477B">
        <w:rPr>
          <w:color w:val="000000"/>
          <w:sz w:val="28"/>
          <w:szCs w:val="28"/>
          <w:shd w:val="clear" w:color="auto" w:fill="FFFFFF"/>
        </w:rPr>
        <w:t>  и называть характерные признаки разных насекомых.    </w:t>
      </w:r>
    </w:p>
    <w:p w:rsidR="00873031" w:rsidRPr="00EF477B" w:rsidRDefault="00EF477B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EF477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-</w:t>
      </w:r>
      <w:r w:rsidRPr="00E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экологическому проекту будут привлечены родители. Экологическое просвещение родителей даст большой плюс в экологическом воспитании детей детского сада.</w:t>
      </w:r>
    </w:p>
    <w:p w:rsidR="00873031" w:rsidRPr="00EF477B" w:rsidRDefault="00662E0D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3038475"/>
            <wp:effectExtent l="0" t="0" r="0" b="9525"/>
            <wp:docPr id="9" name="Рисунок 9" descr="http://arthall13.ucoz.ua/d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hall13.ucoz.ua/di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77" cy="30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DD4" w:rsidRDefault="00065DD4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  <w:lastRenderedPageBreak/>
        <w:t xml:space="preserve">Этапы деятельности </w:t>
      </w:r>
    </w:p>
    <w:p w:rsidR="002D2EE6" w:rsidRPr="00873031" w:rsidRDefault="002D2EE6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 w:rsidRPr="00873031"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  <w:t>I. Планирование</w:t>
      </w:r>
    </w:p>
    <w:p w:rsidR="002D2EE6" w:rsidRPr="00873031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день — знакомство с пчелой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день — знакомство с бабочкой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день — знакомство с муравьем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день — знакомство с комаром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день — знакомство с божьей коровкой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масок, эмблем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энциклопедий, журналов о насекомых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оформление НОД</w:t>
      </w:r>
      <w:proofErr w:type="gramStart"/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 развития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художественного слова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подбор дидактических игр(лото, </w:t>
      </w:r>
      <w:proofErr w:type="spellStart"/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дисков со звуками насекомых</w:t>
      </w:r>
    </w:p>
    <w:p w:rsidR="00873031" w:rsidRPr="00873031" w:rsidRDefault="00644386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4238625"/>
            <wp:effectExtent l="0" t="0" r="0" b="0"/>
            <wp:docPr id="10" name="Рисунок 10" descr="http://mbdou92-kaluga.umi.ru/images/cms/data/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92-kaluga.umi.ru/images/cms/data/1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03" cy="42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031" w:rsidRPr="00873031" w:rsidRDefault="00873031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</w:p>
    <w:p w:rsidR="00873031" w:rsidRDefault="00873031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873031" w:rsidRDefault="00873031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873031" w:rsidRDefault="00873031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873031" w:rsidRDefault="00873031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2D2EE6" w:rsidRPr="00065DD4" w:rsidRDefault="002D2EE6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  <w:lastRenderedPageBreak/>
        <w:t>II. Практический этап</w:t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Знакомство с пчелой.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Художественное слово, загадки, чтение сказки Павлова «Находка»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литературными произведениями о пчеле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Рассматривание энциклопедий, журналов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внешним видом насекомых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Беседа: « Что дети знают о насекомых?»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уточнить знания детей о насекомых, их разнообразии, отличительных признаках,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питании и передвижении, развивать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фразовую речь, активизировать словарь по теме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НОД « Сравнивание пчелы со шмелем и осой» 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уточнять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детей о внешнем виде пчел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ы, образе жизни, пользе, развивать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умение сравнивать и обобщать, закрепить понятия «насекомые»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Наблюдение за пчелами на прогулке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уточнить знания детей о 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какие цветы выбирают пчелы для сбора нектара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Подвижная игра «Медведь и пчелы»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умение бегать в разных направлениях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 Хоровод насекомых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музыкальный слух, пластичность, закрепить знания о способах передвижения пчелы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 Разучивание стихотворения «Трудолюбивая пчелка»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память и чувство ритма, речь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421C3" w:rsidRDefault="002D2EE6" w:rsidP="002D2EE6">
      <w:pPr>
        <w:spacing w:after="0" w:line="240" w:lineRule="auto"/>
        <w:rPr>
          <w:noProof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9) Рисование сотовых ячеек по шаблонам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точность движения и мелкую моторику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7B30">
        <w:rPr>
          <w:noProof/>
          <w:lang w:eastAsia="ru-RU"/>
        </w:rPr>
        <w:drawing>
          <wp:inline distT="0" distB="0" distL="0" distR="0">
            <wp:extent cx="2800350" cy="2219325"/>
            <wp:effectExtent l="0" t="0" r="0" b="9525"/>
            <wp:docPr id="4" name="Рисунок 4" descr="http://edu21.cap.ru/home/3720/foto/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21.cap.ru/home/3720/foto/%D0%B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13" w:rsidRPr="00F421C3" w:rsidRDefault="002D2EE6" w:rsidP="002D2EE6">
      <w:pPr>
        <w:spacing w:after="0" w:line="240" w:lineRule="auto"/>
        <w:rPr>
          <w:noProof/>
          <w:lang w:eastAsia="ru-RU"/>
        </w:rPr>
      </w:pPr>
      <w:r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Знакомство с бабочкой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Художественное слово, загадки о бабочке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литературными произведениями о бабочке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Рассматривание энциклопедий, журналов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внешним видом насекомых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Беседа с детьми о бабочке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с разновидностями бабочек, с циклом развития бабочки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Изобразительная деятельность («Бабочки на цветах»)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учить детей вырезать трафарет баб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очки и наклеивать его, закреплять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об особенностях окраски бабочки (лимонница, капустница, наполеон)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Наблюдение за бабочками на клумбе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закрепить знания о внешнем виде, способе передвижения, питании бабочек, доставить радость от любования красотой цветов и бабочек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Подвижная игра «День и ночь» (дневные и ночные бабочки)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умение действовать по сигналу, выполнять правила игры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4B1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7) Игра «Соедини точки и 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узнай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что превратиться гусеница»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точность движения руки, воображение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421C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 Украшение бабочками на нитке веранды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вызвать желание украсить участок для всех</w:t>
      </w:r>
      <w:r w:rsidR="0083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21C3">
        <w:rPr>
          <w:noProof/>
          <w:lang w:eastAsia="ru-RU"/>
        </w:rPr>
        <w:drawing>
          <wp:inline distT="0" distB="0" distL="0" distR="0">
            <wp:extent cx="4572000" cy="3619500"/>
            <wp:effectExtent l="0" t="0" r="0" b="0"/>
            <wp:docPr id="5" name="Рисунок 5" descr="http://pm-plus.ru/images/6081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m-plus.ru/images/60810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Pr="00F421C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Знакомство с муравьем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1)Художественное слово, загадки о муравье, чтение сказки В. Бианки «Как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спешил»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литературными произведениями о муравье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2)Поиск муравейника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закреплять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о жилище муравья, способе охраны муравейников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3)НОД «Из жизни муравьев»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закреплять и уточнять знания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об образе жизни муравьев, повадках, пользе, активизировать словарь детей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Логоритмическое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упражнение «Друзья помогли»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развитие чувства ритма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5)Экскурсия в лес. Наблюдение за муравейником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уточнять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детей о поведении муравьев, месте обитания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6)Опыт «Выделение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муравьинной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кислоты»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познавательную  активность.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7)Игра драматизация по сказке В. Бианки «Как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муравьика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спешил»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еплять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детей о содержании сказки, развивать артистические способности детей, речь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E4F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8)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Изодеятельность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 помог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муравьишке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добраться домой»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закреплять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изобразительные умения детей, изображать разных насекомых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6E4F">
        <w:rPr>
          <w:noProof/>
          <w:lang w:eastAsia="ru-RU"/>
        </w:rPr>
        <w:drawing>
          <wp:inline distT="0" distB="0" distL="0" distR="0">
            <wp:extent cx="4895849" cy="3248025"/>
            <wp:effectExtent l="0" t="0" r="635" b="0"/>
            <wp:docPr id="6" name="Рисунок 6" descr="http://www.stihi.ru/pics/2015/08/24/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ihi.ru/pics/2015/08/24/6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2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Pr="00916E4F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Знакомство с комаром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1)Художественное слово, загадки о комаре, чтение сказки А. Пушкина «Сказка о царе 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Салтане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литературными произведениями о комаре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2)Рассказ комара о том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откуда он прилетел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(книга Ю. Дмитриева «Календарь зеленых чисел»)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знакомство с внешним видом комара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3)НОД «Насекомое-комар»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расширять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знание детей о жизни комаров, защите от них человека, пользе и вреде насекомых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4)Прослушивание музыки «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Комаринская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интерес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музыкальным произведениям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5)Наблюдение за комарами в разных местах участка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закреплять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детей о жизни комаров их местах обитания в разное время суток и разную погоду, развивать наблюдательность и любознательность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6)Подвижная игра «Поймай комара»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упражнят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 детей в прыжках, развивать точность движения и ловкость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4DC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</w:t>
      </w:r>
      <w:proofErr w:type="spell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Логоритмическое</w:t>
      </w:r>
      <w:proofErr w:type="spell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упражнение «Насекомое над лугом»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чувство ритма, фонематический слух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E4F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8)Ручной труд «Комар из природного материала»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конструктивные умения, мелкую моторику пальцев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6E4F">
        <w:rPr>
          <w:noProof/>
          <w:lang w:eastAsia="ru-RU"/>
        </w:rPr>
        <w:drawing>
          <wp:inline distT="0" distB="0" distL="0" distR="0">
            <wp:extent cx="5314950" cy="2886075"/>
            <wp:effectExtent l="0" t="0" r="0" b="9525"/>
            <wp:docPr id="7" name="Рисунок 7" descr="http://wallpapers1920.ru/img/picture/Jan/22/31744af93a32204ac3641a37010c2ecf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allpapers1920.ru/img/picture/Jan/22/31744af93a32204ac3641a37010c2ecf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39" cy="28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65DD4" w:rsidRPr="00916E4F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Знакомство с божьей коровкой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Художественное слово, загадки и стихи о божьей коровке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литературными произведениями о божьей коровке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2)Рассматривание энциклопедий и 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журналов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«Какие разные божьи коровки?»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детей с видами божьих коровок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3)НОД «Наша любимая божья коровка»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уточнять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детей о внешнем виде, местах обитания, пользе божьей коровки, развивать активную речь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4)Игра «Соедини точки и 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увидишь что получится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развитие мелкой моторики</w:t>
      </w:r>
      <w:r w:rsidR="00C12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5)Аппликация «Божья коровка»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упражнять 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вырезать трафарет божьей коровке и украшать его, воспитывать аккуратность в работе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6)Наблюдение на прогулке </w:t>
      </w:r>
      <w:proofErr w:type="gramStart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божьей коровке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наблюдательность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5DD4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7)Прос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лушивание песен о божьей коровке.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ель: развивать музыкальный слух.</w:t>
      </w:r>
    </w:p>
    <w:p w:rsidR="002D2EE6" w:rsidRPr="00256A23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8)Викторина «Что мы знаем о насекомых»</w:t>
      </w:r>
      <w:r w:rsidR="003131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закрепление знаний детей о насекомых</w:t>
      </w:r>
    </w:p>
    <w:p w:rsidR="00873031" w:rsidRDefault="00ED38DF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4449" cy="3429000"/>
            <wp:effectExtent l="0" t="0" r="0" b="0"/>
            <wp:docPr id="8" name="Рисунок 8" descr="http://img-fotki.yandex.ru/get/9230/58581001.de/0_ad0aa_d44c717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9230/58581001.de/0_ad0aa_d44c7173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34" cy="34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E6" w:rsidRPr="00065DD4" w:rsidRDefault="002D2EE6" w:rsidP="002D2E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 w:rsidRPr="00065DD4"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  <w:lastRenderedPageBreak/>
        <w:t>III. Результативный этап</w:t>
      </w:r>
    </w:p>
    <w:p w:rsidR="00065DD4" w:rsidRDefault="003131EC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 появилось желание общаться с природой, отражать свои впечатления через разные виды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ети научились понимать необходимость бережного отношения к природе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появилось желание получить больше информации о насекомых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2EE6" w:rsidRPr="00065D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Работа с родителями по проекту</w:t>
      </w:r>
      <w:r w:rsidR="002D2EE6" w:rsidRPr="008730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«Путешествие в мир насекомых»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3031" w:rsidRDefault="003131EC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памятка для родителей желающих участвовать в проекте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оказание помощи в подборе энциклопедий, художественной литературе, дидактических игр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оформление масок для подвижных игр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наблюдение с родителями в разных местах и в разное время за насекомыми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изготовление фотоальбома о насекомых</w:t>
      </w:r>
      <w:r w:rsidR="002D2EE6" w:rsidRPr="0025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73031" w:rsidRDefault="00873031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65DD4" w:rsidRDefault="00065DD4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65DD4" w:rsidRDefault="00065DD4" w:rsidP="002D2E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D38DF" w:rsidRDefault="00ED38DF" w:rsidP="003131E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3131EC" w:rsidRPr="00ED38DF" w:rsidRDefault="002D2EE6" w:rsidP="003131E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38D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lastRenderedPageBreak/>
        <w:t>Материал к проекту:</w:t>
      </w:r>
      <w:r w:rsidR="003131EC" w:rsidRPr="00ED38D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Путешествие в мир насекомых"</w:t>
      </w:r>
    </w:p>
    <w:p w:rsidR="002D2EE6" w:rsidRPr="00ED38DF" w:rsidRDefault="002D2EE6" w:rsidP="002D2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38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Стихотворение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«Трудолюбивая пчелка</w:t>
      </w:r>
      <w:proofErr w:type="gram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»(</w:t>
      </w:r>
      <w:proofErr w:type="gram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методике расскажи стихи руками)</w:t>
      </w:r>
      <w:r w:rsidR="003131EC"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Пчёлка трудится весь день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руками обрисовывают перед собой круг.)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работать ей не лень.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(Покачивают указательным пальцем в знак отрицания.)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цветка летит к цветку,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(Ритмично взмахивают руками-крылышками.)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Клеит на брюшко пыльцу,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(Совершают круговые движения ладонью по животу.)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Хоботком нектар сосёт —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(Одну руку вытягивают вперёд, затем — вниз, наклоняются.)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день много соберёт.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(Раскрывают перед собой все пальцы.)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Унесёт нектар в тот улей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(Обрисовывают в воздухе треугольник.)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назад вернётся пулей.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(Резко выбрасывают руку с вытянутым указательным пальцем вперёд.)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сотах утрамбует мёд,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(Топают ногами.)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ведь зима придёт.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(Ёжатся.)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Будет </w:t>
      </w:r>
      <w:proofErr w:type="gram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пчёлкам</w:t>
      </w:r>
      <w:proofErr w:type="gram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чем питаться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(Имитируют движения ложкой.)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надо им стараться.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(Имитируют накладывание мёда в соты.)</w:t>
      </w:r>
    </w:p>
    <w:p w:rsidR="00065DD4" w:rsidRPr="00ED38DF" w:rsidRDefault="00065DD4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2D2EE6" w:rsidRPr="00ED38DF" w:rsidRDefault="002D2EE6" w:rsidP="002D2EE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D3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Логоритмическое</w:t>
      </w:r>
      <w:proofErr w:type="spellEnd"/>
      <w:r w:rsidRPr="00ED3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«Друзья помогли»</w:t>
      </w:r>
    </w:p>
    <w:p w:rsidR="00DE26B8" w:rsidRPr="00ED38DF" w:rsidRDefault="002D2EE6" w:rsidP="002D2EE6">
      <w:pPr>
        <w:rPr>
          <w:rFonts w:ascii="Times New Roman" w:hAnsi="Times New Roman" w:cs="Times New Roman"/>
          <w:sz w:val="28"/>
          <w:szCs w:val="28"/>
        </w:rPr>
      </w:pP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друзей </w:t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отстал. Ой-ой-ой-ой-ой-ой-ой.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Ножку тонкую он поломал.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Ай-ай-ай-ай, ай-ай-ай.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Травкой быстро ее обмотал,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муравейник скорей побежал.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солнце за лес уж зашло.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Ох-ох-ох-ох!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Стало сразу так страшно, темно.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Ах-ах-ах, ах-ах-ах!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Хорошо, что друзья помогли,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Муравьишку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принесли.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Мо-лод-цы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Дети прижимают ладони к щекам и ритмично покачивают</w:t>
      </w:r>
      <w:r w:rsid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головой.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сгибают и разгибают ноги.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Бегут на месте.</w:t>
      </w:r>
      <w:r w:rsid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Делают ритмичную пружинку.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закрывают глаза ладонями.</w:t>
      </w:r>
      <w:r w:rsid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хлопают в ладоши.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38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Логоритмическое</w:t>
      </w:r>
      <w:proofErr w:type="spellEnd"/>
      <w:r w:rsidRPr="00ED38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упражнение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«Насекомые над лугом»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Жу-жу-жу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— жужжит пчела: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Я лечу издалека.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Зу-зу-зу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— комар пищит.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Уф-уф-уф, — как паровоз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Шмель пыхтит, пыльцу повез.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гудит: «</w:t>
      </w:r>
      <w:proofErr w:type="spellStart"/>
      <w:proofErr w:type="gram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Гу-жу</w:t>
      </w:r>
      <w:proofErr w:type="spellEnd"/>
      <w:proofErr w:type="gram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гу-жу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любого разбужу».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поднимают руки в стороны и ритмично ими машут, как крылышками.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«выбрасывают» указательные пальцы вперед. Ритмично притопывают ногами.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хлопают в ладоши.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Литература: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Е.А. </w:t>
      </w:r>
      <w:proofErr w:type="spellStart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Алябьева</w:t>
      </w:r>
      <w:proofErr w:type="spell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«Тематические дни и недели в детскому саду», Москва 2008г.</w:t>
      </w:r>
      <w:proofErr w:type="gramEnd"/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В.А. Алексеев «300 вопросов и ответов по экологии», Ярославль.- 1998г.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 Дмитриев «О природе для больших и маленьких», Москва.- 1982г.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Е.И. Золотова «Знакомим дошкольников с миром природы», Москва.- 1992г.</w:t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38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«Хрестоматия для детей старшего дошкольного возраста» Москва.- 1993 г.</w:t>
      </w:r>
    </w:p>
    <w:sectPr w:rsidR="00DE26B8" w:rsidRPr="00ED38DF" w:rsidSect="00833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031" w:rsidRDefault="00873031" w:rsidP="00873031">
      <w:pPr>
        <w:spacing w:after="0" w:line="240" w:lineRule="auto"/>
      </w:pPr>
      <w:r>
        <w:separator/>
      </w:r>
    </w:p>
  </w:endnote>
  <w:endnote w:type="continuationSeparator" w:id="0">
    <w:p w:rsidR="00873031" w:rsidRDefault="00873031" w:rsidP="0087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031" w:rsidRDefault="00873031" w:rsidP="00873031">
      <w:pPr>
        <w:spacing w:after="0" w:line="240" w:lineRule="auto"/>
      </w:pPr>
      <w:r>
        <w:separator/>
      </w:r>
    </w:p>
  </w:footnote>
  <w:footnote w:type="continuationSeparator" w:id="0">
    <w:p w:rsidR="00873031" w:rsidRDefault="00873031" w:rsidP="008730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7445"/>
    <w:rsid w:val="00065DD4"/>
    <w:rsid w:val="00256A23"/>
    <w:rsid w:val="002D2EE6"/>
    <w:rsid w:val="003131EC"/>
    <w:rsid w:val="003510EB"/>
    <w:rsid w:val="00644386"/>
    <w:rsid w:val="00662E0D"/>
    <w:rsid w:val="006744BE"/>
    <w:rsid w:val="0067551B"/>
    <w:rsid w:val="007A7F63"/>
    <w:rsid w:val="00807B30"/>
    <w:rsid w:val="008332B7"/>
    <w:rsid w:val="00834B13"/>
    <w:rsid w:val="00837445"/>
    <w:rsid w:val="00873031"/>
    <w:rsid w:val="00916E4F"/>
    <w:rsid w:val="00C124DC"/>
    <w:rsid w:val="00D03C85"/>
    <w:rsid w:val="00DB7443"/>
    <w:rsid w:val="00DE26B8"/>
    <w:rsid w:val="00E9745A"/>
    <w:rsid w:val="00ED38DF"/>
    <w:rsid w:val="00EF477B"/>
    <w:rsid w:val="00F42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EE6"/>
    <w:rPr>
      <w:b/>
      <w:bCs/>
    </w:rPr>
  </w:style>
  <w:style w:type="character" w:customStyle="1" w:styleId="apple-converted-space">
    <w:name w:val="apple-converted-space"/>
    <w:basedOn w:val="a0"/>
    <w:rsid w:val="002D2EE6"/>
  </w:style>
  <w:style w:type="paragraph" w:styleId="a4">
    <w:name w:val="No Spacing"/>
    <w:qFormat/>
    <w:rsid w:val="00256A2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873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031"/>
  </w:style>
  <w:style w:type="paragraph" w:styleId="a7">
    <w:name w:val="footer"/>
    <w:basedOn w:val="a"/>
    <w:link w:val="a8"/>
    <w:uiPriority w:val="99"/>
    <w:unhideWhenUsed/>
    <w:rsid w:val="00873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031"/>
  </w:style>
  <w:style w:type="table" w:styleId="a9">
    <w:name w:val="Table Grid"/>
    <w:basedOn w:val="a1"/>
    <w:uiPriority w:val="59"/>
    <w:rsid w:val="0087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0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7B3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B7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74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EE6"/>
    <w:rPr>
      <w:b/>
      <w:bCs/>
    </w:rPr>
  </w:style>
  <w:style w:type="character" w:customStyle="1" w:styleId="apple-converted-space">
    <w:name w:val="apple-converted-space"/>
    <w:basedOn w:val="a0"/>
    <w:rsid w:val="002D2EE6"/>
  </w:style>
  <w:style w:type="paragraph" w:styleId="a4">
    <w:name w:val="No Spacing"/>
    <w:qFormat/>
    <w:rsid w:val="00256A2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873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031"/>
  </w:style>
  <w:style w:type="paragraph" w:styleId="a7">
    <w:name w:val="footer"/>
    <w:basedOn w:val="a"/>
    <w:link w:val="a8"/>
    <w:uiPriority w:val="99"/>
    <w:unhideWhenUsed/>
    <w:rsid w:val="00873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031"/>
  </w:style>
  <w:style w:type="table" w:styleId="a9">
    <w:name w:val="Table Grid"/>
    <w:basedOn w:val="a1"/>
    <w:uiPriority w:val="59"/>
    <w:rsid w:val="0087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0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7B3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B7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7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2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1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63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41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5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16</cp:revision>
  <dcterms:created xsi:type="dcterms:W3CDTF">2016-05-26T11:12:00Z</dcterms:created>
  <dcterms:modified xsi:type="dcterms:W3CDTF">2016-06-18T13:01:00Z</dcterms:modified>
</cp:coreProperties>
</file>