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753B" w:rsidRPr="008121DA" w:rsidRDefault="0071753B" w:rsidP="008121DA">
      <w:pPr>
        <w:pStyle w:val="af0"/>
      </w:pPr>
    </w:p>
    <w:p w:rsidR="0071753B" w:rsidRDefault="0071753B" w:rsidP="00F24669">
      <w:pPr>
        <w:jc w:val="center"/>
        <w:rPr>
          <w:rFonts w:ascii="Times New Roman" w:hAnsi="Times New Roman"/>
          <w:sz w:val="28"/>
          <w:szCs w:val="28"/>
        </w:rPr>
      </w:pPr>
    </w:p>
    <w:p w:rsidR="0071753B" w:rsidRDefault="0071753B" w:rsidP="00F24669">
      <w:pPr>
        <w:jc w:val="center"/>
        <w:rPr>
          <w:rFonts w:ascii="Times New Roman" w:hAnsi="Times New Roman"/>
          <w:sz w:val="28"/>
          <w:szCs w:val="28"/>
        </w:rPr>
      </w:pPr>
    </w:p>
    <w:p w:rsidR="0071753B" w:rsidRDefault="0071753B" w:rsidP="00F24669">
      <w:pPr>
        <w:jc w:val="center"/>
        <w:rPr>
          <w:rFonts w:ascii="Times New Roman" w:hAnsi="Times New Roman"/>
          <w:sz w:val="28"/>
          <w:szCs w:val="28"/>
        </w:rPr>
      </w:pPr>
    </w:p>
    <w:p w:rsidR="0071753B" w:rsidRDefault="0071753B" w:rsidP="00131104"/>
    <w:p w:rsidR="0071753B" w:rsidRDefault="0071753B" w:rsidP="00F24669">
      <w:pPr>
        <w:jc w:val="center"/>
        <w:rPr>
          <w:rFonts w:ascii="Times New Roman" w:hAnsi="Times New Roman"/>
          <w:sz w:val="28"/>
          <w:szCs w:val="28"/>
        </w:rPr>
      </w:pPr>
    </w:p>
    <w:p w:rsidR="0071753B" w:rsidRPr="00F24669" w:rsidRDefault="0071753B" w:rsidP="00131104">
      <w:pPr>
        <w:pStyle w:val="af2"/>
        <w:rPr>
          <w:rFonts w:ascii="Times New Roman CYR" w:hAnsi="Times New Roman CYR" w:cs="Times New Roman CYR"/>
        </w:rPr>
      </w:pPr>
      <w:r w:rsidRPr="00F24669">
        <w:t>Проект: «</w:t>
      </w:r>
      <w:r>
        <w:t xml:space="preserve">Использование ИКТ для формирования открытого информационного </w:t>
      </w:r>
      <w:r w:rsidRPr="00131104">
        <w:rPr>
          <w:rStyle w:val="af1"/>
        </w:rPr>
        <w:t>пространства</w:t>
      </w:r>
      <w:r>
        <w:t xml:space="preserve"> ДОУ</w:t>
      </w:r>
      <w:r w:rsidRPr="00F24669">
        <w:t>»</w:t>
      </w:r>
      <w:r w:rsidRPr="00F24669">
        <w:rPr>
          <w:rFonts w:ascii="Times New Roman CYR" w:hAnsi="Times New Roman CYR" w:cs="Times New Roman CYR"/>
        </w:rPr>
        <w:t xml:space="preserve"> </w:t>
      </w:r>
    </w:p>
    <w:p w:rsidR="0071753B" w:rsidRDefault="0071753B" w:rsidP="00F24669">
      <w:pPr>
        <w:autoSpaceDE w:val="0"/>
        <w:autoSpaceDN w:val="0"/>
        <w:adjustRightInd w:val="0"/>
        <w:spacing w:line="240" w:lineRule="auto"/>
        <w:jc w:val="center"/>
        <w:rPr>
          <w:rFonts w:ascii="Times New Roman CYR" w:hAnsi="Times New Roman CYR" w:cs="Times New Roman CYR"/>
          <w:sz w:val="28"/>
          <w:szCs w:val="28"/>
        </w:rPr>
      </w:pPr>
    </w:p>
    <w:p w:rsidR="0071753B" w:rsidRDefault="0071753B" w:rsidP="00F24669">
      <w:pPr>
        <w:autoSpaceDE w:val="0"/>
        <w:autoSpaceDN w:val="0"/>
        <w:adjustRightInd w:val="0"/>
        <w:spacing w:line="240" w:lineRule="auto"/>
        <w:jc w:val="center"/>
        <w:rPr>
          <w:rFonts w:ascii="Times New Roman CYR" w:hAnsi="Times New Roman CYR" w:cs="Times New Roman CYR"/>
          <w:sz w:val="28"/>
          <w:szCs w:val="28"/>
        </w:rPr>
      </w:pPr>
    </w:p>
    <w:p w:rsidR="0071753B" w:rsidRDefault="00D153D0" w:rsidP="00F24669">
      <w:pPr>
        <w:autoSpaceDE w:val="0"/>
        <w:autoSpaceDN w:val="0"/>
        <w:adjustRightInd w:val="0"/>
        <w:spacing w:line="240" w:lineRule="auto"/>
        <w:jc w:val="center"/>
        <w:rPr>
          <w:rFonts w:ascii="Times New Roman CYR" w:hAnsi="Times New Roman CYR" w:cs="Times New Roman CYR"/>
          <w:sz w:val="28"/>
          <w:szCs w:val="28"/>
        </w:rPr>
      </w:pPr>
      <w:r w:rsidRPr="00D153D0">
        <w:rPr>
          <w:rFonts w:ascii="Times New Roman CYR" w:hAnsi="Times New Roman CYR" w:cs="Times New Roman CYR"/>
          <w:noProof/>
          <w:sz w:val="28"/>
          <w:szCs w:val="28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144.75pt;height:142.5pt;visibility:visible">
            <v:imagedata r:id="rId7" o:title=""/>
          </v:shape>
        </w:pict>
      </w:r>
    </w:p>
    <w:p w:rsidR="0071753B" w:rsidRDefault="0071753B" w:rsidP="00F24669">
      <w:pPr>
        <w:autoSpaceDE w:val="0"/>
        <w:autoSpaceDN w:val="0"/>
        <w:adjustRightInd w:val="0"/>
        <w:spacing w:line="240" w:lineRule="auto"/>
        <w:jc w:val="center"/>
        <w:rPr>
          <w:rFonts w:ascii="Times New Roman CYR" w:hAnsi="Times New Roman CYR" w:cs="Times New Roman CYR"/>
          <w:sz w:val="28"/>
          <w:szCs w:val="28"/>
        </w:rPr>
      </w:pPr>
    </w:p>
    <w:p w:rsidR="0071753B" w:rsidRDefault="0071753B" w:rsidP="00F24669">
      <w:pPr>
        <w:autoSpaceDE w:val="0"/>
        <w:autoSpaceDN w:val="0"/>
        <w:adjustRightInd w:val="0"/>
        <w:spacing w:line="240" w:lineRule="auto"/>
        <w:jc w:val="center"/>
        <w:rPr>
          <w:rFonts w:ascii="Times New Roman CYR" w:hAnsi="Times New Roman CYR" w:cs="Times New Roman CYR"/>
          <w:sz w:val="28"/>
          <w:szCs w:val="28"/>
        </w:rPr>
      </w:pPr>
    </w:p>
    <w:p w:rsidR="0071753B" w:rsidRDefault="0071753B" w:rsidP="00F24669">
      <w:pPr>
        <w:autoSpaceDE w:val="0"/>
        <w:autoSpaceDN w:val="0"/>
        <w:adjustRightInd w:val="0"/>
        <w:spacing w:line="240" w:lineRule="auto"/>
        <w:jc w:val="right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Под</w:t>
      </w:r>
      <w:r w:rsidR="008121DA">
        <w:rPr>
          <w:rFonts w:ascii="Times New Roman CYR" w:hAnsi="Times New Roman CYR" w:cs="Times New Roman CYR"/>
          <w:sz w:val="28"/>
          <w:szCs w:val="28"/>
        </w:rPr>
        <w:t xml:space="preserve">готовил: воспитатель </w:t>
      </w:r>
      <w:proofErr w:type="spellStart"/>
      <w:r w:rsidR="008121DA">
        <w:rPr>
          <w:rFonts w:ascii="Times New Roman CYR" w:hAnsi="Times New Roman CYR" w:cs="Times New Roman CYR"/>
          <w:sz w:val="28"/>
          <w:szCs w:val="28"/>
        </w:rPr>
        <w:t>Петецкая</w:t>
      </w:r>
      <w:proofErr w:type="spellEnd"/>
      <w:r w:rsidR="008121DA">
        <w:rPr>
          <w:rFonts w:ascii="Times New Roman CYR" w:hAnsi="Times New Roman CYR" w:cs="Times New Roman CYR"/>
          <w:sz w:val="28"/>
          <w:szCs w:val="28"/>
        </w:rPr>
        <w:t xml:space="preserve"> Н.П.</w:t>
      </w:r>
    </w:p>
    <w:p w:rsidR="0071753B" w:rsidRDefault="0071753B" w:rsidP="00F24669">
      <w:pPr>
        <w:autoSpaceDE w:val="0"/>
        <w:autoSpaceDN w:val="0"/>
        <w:adjustRightInd w:val="0"/>
        <w:spacing w:line="240" w:lineRule="auto"/>
        <w:jc w:val="center"/>
        <w:rPr>
          <w:rFonts w:ascii="Times New Roman CYR" w:hAnsi="Times New Roman CYR" w:cs="Times New Roman CYR"/>
          <w:sz w:val="28"/>
          <w:szCs w:val="28"/>
        </w:rPr>
      </w:pPr>
    </w:p>
    <w:p w:rsidR="0071753B" w:rsidRDefault="0071753B" w:rsidP="00F24669">
      <w:pPr>
        <w:autoSpaceDE w:val="0"/>
        <w:autoSpaceDN w:val="0"/>
        <w:adjustRightInd w:val="0"/>
        <w:spacing w:line="240" w:lineRule="auto"/>
        <w:jc w:val="center"/>
        <w:rPr>
          <w:rFonts w:ascii="Times New Roman CYR" w:hAnsi="Times New Roman CYR" w:cs="Times New Roman CYR"/>
          <w:sz w:val="28"/>
          <w:szCs w:val="28"/>
        </w:rPr>
      </w:pPr>
    </w:p>
    <w:p w:rsidR="0071753B" w:rsidRDefault="0071753B" w:rsidP="00F24669">
      <w:pPr>
        <w:autoSpaceDE w:val="0"/>
        <w:autoSpaceDN w:val="0"/>
        <w:adjustRightInd w:val="0"/>
        <w:spacing w:line="240" w:lineRule="auto"/>
        <w:jc w:val="center"/>
        <w:rPr>
          <w:rFonts w:ascii="Times New Roman CYR" w:hAnsi="Times New Roman CYR" w:cs="Times New Roman CYR"/>
          <w:sz w:val="28"/>
          <w:szCs w:val="28"/>
        </w:rPr>
      </w:pPr>
    </w:p>
    <w:p w:rsidR="008121DA" w:rsidRDefault="008121DA" w:rsidP="00F24669">
      <w:pPr>
        <w:autoSpaceDE w:val="0"/>
        <w:autoSpaceDN w:val="0"/>
        <w:adjustRightInd w:val="0"/>
        <w:spacing w:line="240" w:lineRule="auto"/>
        <w:jc w:val="center"/>
        <w:rPr>
          <w:rFonts w:ascii="Times New Roman CYR" w:hAnsi="Times New Roman CYR" w:cs="Times New Roman CYR"/>
          <w:sz w:val="28"/>
          <w:szCs w:val="28"/>
        </w:rPr>
      </w:pPr>
    </w:p>
    <w:p w:rsidR="008121DA" w:rsidRDefault="008121DA" w:rsidP="00F24669">
      <w:pPr>
        <w:autoSpaceDE w:val="0"/>
        <w:autoSpaceDN w:val="0"/>
        <w:adjustRightInd w:val="0"/>
        <w:spacing w:line="240" w:lineRule="auto"/>
        <w:jc w:val="center"/>
        <w:rPr>
          <w:rFonts w:ascii="Times New Roman CYR" w:hAnsi="Times New Roman CYR" w:cs="Times New Roman CYR"/>
          <w:sz w:val="28"/>
          <w:szCs w:val="28"/>
        </w:rPr>
      </w:pPr>
    </w:p>
    <w:p w:rsidR="008121DA" w:rsidRDefault="008121DA" w:rsidP="00F24669">
      <w:pPr>
        <w:autoSpaceDE w:val="0"/>
        <w:autoSpaceDN w:val="0"/>
        <w:adjustRightInd w:val="0"/>
        <w:spacing w:line="240" w:lineRule="auto"/>
        <w:jc w:val="center"/>
        <w:rPr>
          <w:rFonts w:ascii="Times New Roman CYR" w:hAnsi="Times New Roman CYR" w:cs="Times New Roman CYR"/>
          <w:sz w:val="28"/>
          <w:szCs w:val="28"/>
        </w:rPr>
      </w:pPr>
    </w:p>
    <w:p w:rsidR="0071753B" w:rsidRDefault="0071753B" w:rsidP="00F24669">
      <w:pPr>
        <w:autoSpaceDE w:val="0"/>
        <w:autoSpaceDN w:val="0"/>
        <w:adjustRightInd w:val="0"/>
        <w:spacing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71753B" w:rsidRDefault="0071753B" w:rsidP="00F24669">
      <w:pPr>
        <w:autoSpaceDE w:val="0"/>
        <w:autoSpaceDN w:val="0"/>
        <w:adjustRightInd w:val="0"/>
        <w:spacing w:line="240" w:lineRule="auto"/>
        <w:jc w:val="center"/>
        <w:rPr>
          <w:rFonts w:ascii="Times New Roman CYR" w:hAnsi="Times New Roman CYR" w:cs="Times New Roman CYR"/>
          <w:sz w:val="28"/>
          <w:szCs w:val="28"/>
        </w:rPr>
      </w:pPr>
    </w:p>
    <w:p w:rsidR="0071753B" w:rsidRDefault="008121DA" w:rsidP="00AD003C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/>
          <w:i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Абакан                                                  2017</w:t>
      </w:r>
      <w:r w:rsidR="0071753B">
        <w:rPr>
          <w:rFonts w:ascii="Times New Roman CYR" w:hAnsi="Times New Roman CYR" w:cs="Times New Roman CYR"/>
          <w:sz w:val="28"/>
          <w:szCs w:val="28"/>
        </w:rPr>
        <w:t xml:space="preserve"> г</w:t>
      </w:r>
    </w:p>
    <w:p w:rsidR="0071753B" w:rsidRDefault="0071753B" w:rsidP="00F4198C">
      <w:pPr>
        <w:spacing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CB68D8">
        <w:rPr>
          <w:rFonts w:ascii="Times New Roman" w:hAnsi="Times New Roman"/>
          <w:sz w:val="28"/>
          <w:szCs w:val="28"/>
        </w:rPr>
        <w:lastRenderedPageBreak/>
        <w:t>В последние годы наблюдается массовое внедрение информационно-компьютерных техно</w:t>
      </w:r>
      <w:r w:rsidR="00AD003C">
        <w:rPr>
          <w:rFonts w:ascii="Times New Roman" w:hAnsi="Times New Roman"/>
          <w:sz w:val="28"/>
          <w:szCs w:val="28"/>
        </w:rPr>
        <w:t>логий в</w:t>
      </w:r>
      <w:r w:rsidRPr="00CB68D8">
        <w:rPr>
          <w:rFonts w:ascii="Times New Roman" w:hAnsi="Times New Roman"/>
          <w:sz w:val="28"/>
          <w:szCs w:val="28"/>
        </w:rPr>
        <w:t xml:space="preserve"> дошкольное образование</w:t>
      </w:r>
      <w:r>
        <w:rPr>
          <w:rFonts w:ascii="Times New Roman" w:hAnsi="Times New Roman"/>
          <w:sz w:val="28"/>
          <w:szCs w:val="28"/>
        </w:rPr>
        <w:t>. Процесс информатизации в дошкольных учреждениях обусловлен требованиями современного развивающегося общества, где педагог должен идти в ногу со временем, использовать новые технологии в воспитании и образовании.</w:t>
      </w:r>
    </w:p>
    <w:p w:rsidR="0071753B" w:rsidRPr="00B6200A" w:rsidRDefault="0071753B" w:rsidP="00F4198C">
      <w:pPr>
        <w:spacing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Сейчас выигрывает тот воспитатель, который делает ход непосредственной образовательной деятельности наглядным, занимательным, ярким, интересным, эмоциональным, запоминающимся. То есть </w:t>
      </w:r>
      <w:r w:rsidRPr="00B6200A">
        <w:rPr>
          <w:rFonts w:ascii="Times New Roman" w:hAnsi="Times New Roman"/>
          <w:sz w:val="28"/>
          <w:szCs w:val="28"/>
        </w:rPr>
        <w:t>материал должен содержать в себе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B6200A">
        <w:rPr>
          <w:rFonts w:ascii="Times New Roman" w:hAnsi="Times New Roman"/>
          <w:sz w:val="28"/>
          <w:szCs w:val="28"/>
        </w:rPr>
        <w:t>элементы необычайного, удивительного, неожиданного, вызывающие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B6200A">
        <w:rPr>
          <w:rFonts w:ascii="Times New Roman" w:hAnsi="Times New Roman"/>
          <w:sz w:val="28"/>
          <w:szCs w:val="28"/>
        </w:rPr>
        <w:t>интерес у дошкольников к учебному процессу и способствующие созданию</w:t>
      </w:r>
      <w:r>
        <w:rPr>
          <w:rFonts w:ascii="Times New Roman" w:hAnsi="Times New Roman"/>
          <w:sz w:val="28"/>
          <w:szCs w:val="28"/>
        </w:rPr>
        <w:t xml:space="preserve"> </w:t>
      </w:r>
      <w:r w:rsidRPr="00B6200A">
        <w:rPr>
          <w:rFonts w:ascii="Times New Roman" w:hAnsi="Times New Roman"/>
          <w:sz w:val="28"/>
          <w:szCs w:val="28"/>
        </w:rPr>
        <w:t>положительной эмоциональной обстановки учения, а также развитию</w:t>
      </w:r>
      <w:r>
        <w:rPr>
          <w:rFonts w:ascii="Times New Roman" w:hAnsi="Times New Roman"/>
          <w:sz w:val="28"/>
          <w:szCs w:val="28"/>
        </w:rPr>
        <w:t xml:space="preserve"> </w:t>
      </w:r>
      <w:r w:rsidRPr="00B6200A">
        <w:rPr>
          <w:rFonts w:ascii="Times New Roman" w:hAnsi="Times New Roman"/>
          <w:sz w:val="28"/>
          <w:szCs w:val="28"/>
        </w:rPr>
        <w:t>мыслительных способностей. Ведь именно приём удивления ведет за собой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B6200A">
        <w:rPr>
          <w:rFonts w:ascii="Times New Roman" w:hAnsi="Times New Roman"/>
          <w:sz w:val="28"/>
          <w:szCs w:val="28"/>
        </w:rPr>
        <w:t>процесс понимания.</w:t>
      </w:r>
    </w:p>
    <w:p w:rsidR="0071753B" w:rsidRDefault="0071753B" w:rsidP="00446BA8">
      <w:pPr>
        <w:spacing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Компьютер в наше время уже не воспринимается ребёнком</w:t>
      </w:r>
      <w:r w:rsidR="00AD003C">
        <w:rPr>
          <w:rFonts w:ascii="Times New Roman" w:hAnsi="Times New Roman"/>
          <w:sz w:val="28"/>
          <w:szCs w:val="28"/>
        </w:rPr>
        <w:t xml:space="preserve"> как нечто редкое , однако он еще не превратился в хорошо освоенную технику педагога.</w:t>
      </w:r>
    </w:p>
    <w:p w:rsidR="0071753B" w:rsidRDefault="0071753B" w:rsidP="007C475E">
      <w:pPr>
        <w:spacing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связи с этим перед нами встаёт </w:t>
      </w:r>
      <w:r w:rsidRPr="00853CCD">
        <w:rPr>
          <w:rFonts w:ascii="Times New Roman" w:hAnsi="Times New Roman"/>
          <w:sz w:val="28"/>
          <w:szCs w:val="28"/>
        </w:rPr>
        <w:t>проблема</w:t>
      </w:r>
      <w:r>
        <w:rPr>
          <w:rFonts w:ascii="Times New Roman" w:hAnsi="Times New Roman"/>
          <w:sz w:val="28"/>
          <w:szCs w:val="28"/>
        </w:rPr>
        <w:t xml:space="preserve"> – недостаточное владение педагогами информационными – коммуникационными технологиями и умение применять эти технологии в воспитательно-о</w:t>
      </w:r>
      <w:r w:rsidR="00AD003C">
        <w:rPr>
          <w:rFonts w:ascii="Times New Roman" w:hAnsi="Times New Roman"/>
          <w:sz w:val="28"/>
          <w:szCs w:val="28"/>
        </w:rPr>
        <w:t xml:space="preserve">бразовательном процессе. </w:t>
      </w:r>
    </w:p>
    <w:p w:rsidR="0071753B" w:rsidRDefault="0071753B" w:rsidP="007C475E">
      <w:pPr>
        <w:spacing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Учитывая это, одной из задач работы коллектива в настоящее время становится повышение компьютерной грамотности педагогов, для того, чтобы каждый в перспективе мог свободно использовать современные информационные технологии в своей работе. </w:t>
      </w:r>
    </w:p>
    <w:p w:rsidR="0071753B" w:rsidRDefault="00D812E3" w:rsidP="006D2E42">
      <w:pPr>
        <w:spacing w:line="240" w:lineRule="atLeast"/>
        <w:ind w:firstLine="1560"/>
        <w:jc w:val="both"/>
        <w:rPr>
          <w:rFonts w:ascii="Times New Roman" w:hAnsi="Times New Roman"/>
          <w:sz w:val="28"/>
          <w:szCs w:val="28"/>
        </w:rPr>
      </w:pPr>
      <w:r w:rsidRPr="00D153D0">
        <w:rPr>
          <w:rFonts w:ascii="Times New Roman" w:hAnsi="Times New Roman"/>
          <w:noProof/>
          <w:sz w:val="28"/>
          <w:szCs w:val="28"/>
          <w:lang w:eastAsia="ru-RU"/>
        </w:rPr>
        <w:pict>
          <v:shape id="Рисунок 4" o:spid="_x0000_i1026" type="#_x0000_t75" style="width:377.25pt;height:277.5pt;visibility:visible">
            <v:imagedata r:id="rId8" o:title=""/>
          </v:shape>
        </w:pict>
      </w:r>
    </w:p>
    <w:p w:rsidR="0071753B" w:rsidRDefault="0071753B" w:rsidP="00B41205">
      <w:pPr>
        <w:spacing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данный момент отсутствует единая система, определяющая правильность использования ИКТ в ДОУ:</w:t>
      </w:r>
    </w:p>
    <w:p w:rsidR="0071753B" w:rsidRDefault="0071753B" w:rsidP="002A4905">
      <w:pPr>
        <w:pStyle w:val="a3"/>
        <w:numPr>
          <w:ilvl w:val="0"/>
          <w:numId w:val="22"/>
        </w:numPr>
        <w:spacing w:line="24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Методика использования ИКТ в воспитательно-образовательном процессе;</w:t>
      </w:r>
    </w:p>
    <w:p w:rsidR="0071753B" w:rsidRPr="002A4905" w:rsidRDefault="0071753B" w:rsidP="002A4905">
      <w:pPr>
        <w:pStyle w:val="a3"/>
        <w:numPr>
          <w:ilvl w:val="0"/>
          <w:numId w:val="22"/>
        </w:numPr>
        <w:spacing w:line="24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Единые программно-методические требования к компьютерным занятиям;</w:t>
      </w:r>
    </w:p>
    <w:p w:rsidR="0071753B" w:rsidRDefault="0071753B" w:rsidP="002A4905">
      <w:pPr>
        <w:pStyle w:val="a3"/>
        <w:numPr>
          <w:ilvl w:val="0"/>
          <w:numId w:val="22"/>
        </w:numPr>
        <w:spacing w:line="24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Систематизация компьютерных развивающих программ.</w:t>
      </w:r>
      <w:r w:rsidRPr="00213CE9">
        <w:rPr>
          <w:rFonts w:ascii="Times New Roman" w:hAnsi="Times New Roman"/>
          <w:sz w:val="28"/>
          <w:szCs w:val="28"/>
        </w:rPr>
        <w:t xml:space="preserve"> </w:t>
      </w:r>
    </w:p>
    <w:p w:rsidR="0071753B" w:rsidRPr="00213CE9" w:rsidRDefault="0071753B" w:rsidP="00213CE9">
      <w:pPr>
        <w:spacing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213CE9">
        <w:rPr>
          <w:rFonts w:ascii="Times New Roman" w:hAnsi="Times New Roman"/>
          <w:sz w:val="28"/>
          <w:szCs w:val="28"/>
        </w:rPr>
        <w:t xml:space="preserve">При этом на сегодня </w:t>
      </w:r>
      <w:r>
        <w:rPr>
          <w:rFonts w:ascii="Times New Roman" w:hAnsi="Times New Roman"/>
          <w:sz w:val="28"/>
          <w:szCs w:val="28"/>
        </w:rPr>
        <w:t>это единственный вид деятельности,</w:t>
      </w:r>
      <w:r w:rsidRPr="00213CE9">
        <w:rPr>
          <w:rFonts w:ascii="Times New Roman" w:hAnsi="Times New Roman"/>
          <w:sz w:val="28"/>
          <w:szCs w:val="28"/>
        </w:rPr>
        <w:t xml:space="preserve"> не </w:t>
      </w:r>
      <w:r>
        <w:rPr>
          <w:rFonts w:ascii="Times New Roman" w:hAnsi="Times New Roman"/>
          <w:sz w:val="28"/>
          <w:szCs w:val="28"/>
        </w:rPr>
        <w:t>регламентируемый</w:t>
      </w:r>
      <w:r w:rsidRPr="00213CE9">
        <w:rPr>
          <w:rFonts w:ascii="Times New Roman" w:hAnsi="Times New Roman"/>
          <w:sz w:val="28"/>
          <w:szCs w:val="28"/>
        </w:rPr>
        <w:t xml:space="preserve"> специальной образовательной программой.</w:t>
      </w:r>
      <w:r>
        <w:rPr>
          <w:rFonts w:ascii="Times New Roman" w:hAnsi="Times New Roman"/>
          <w:sz w:val="28"/>
          <w:szCs w:val="28"/>
        </w:rPr>
        <w:t xml:space="preserve"> Педагогам приходится самостоятельно изучать подход и внедрять его в свою деятельность, однако использование ИКТ является одним из перспективных средств обучения дошкольников.</w:t>
      </w:r>
    </w:p>
    <w:p w:rsidR="0071753B" w:rsidRDefault="0071753B" w:rsidP="009177B4">
      <w:pPr>
        <w:spacing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Одним из основных участников воспитательно-образовательного процесса являются родители воспитанников. Использование ИКТ позволяет сделать работу по повышению педагогической и психологической культуры родителей более успешной. Главной проблемой у родителей является отсутствие знаний в выборе обучающих компьютерных игр, которые соответствуют возрастным и индивидуальным особенностям детей. Чаще подборка игр происходит стихийно, </w:t>
      </w:r>
      <w:proofErr w:type="spellStart"/>
      <w:r>
        <w:rPr>
          <w:rFonts w:ascii="Times New Roman" w:hAnsi="Times New Roman"/>
          <w:sz w:val="28"/>
          <w:szCs w:val="28"/>
        </w:rPr>
        <w:t>беспланово</w:t>
      </w:r>
      <w:proofErr w:type="spellEnd"/>
      <w:r>
        <w:rPr>
          <w:rFonts w:ascii="Times New Roman" w:hAnsi="Times New Roman"/>
          <w:sz w:val="28"/>
          <w:szCs w:val="28"/>
        </w:rPr>
        <w:t>, случайно. При этом остро встает вопрос о «</w:t>
      </w:r>
      <w:proofErr w:type="spellStart"/>
      <w:r>
        <w:rPr>
          <w:rFonts w:ascii="Times New Roman" w:hAnsi="Times New Roman"/>
          <w:sz w:val="28"/>
          <w:szCs w:val="28"/>
        </w:rPr>
        <w:t>засиживании</w:t>
      </w:r>
      <w:proofErr w:type="spellEnd"/>
      <w:r>
        <w:rPr>
          <w:rFonts w:ascii="Times New Roman" w:hAnsi="Times New Roman"/>
          <w:sz w:val="28"/>
          <w:szCs w:val="28"/>
        </w:rPr>
        <w:t xml:space="preserve">» дошкольников за ПК. Таким образом, перед педагогом стоит важная задача – консультирование, тематические рекомендации родителям в грамотном выборе и использовании ИКТ в домашних условиях. </w:t>
      </w:r>
    </w:p>
    <w:p w:rsidR="0071753B" w:rsidRDefault="00D812E3" w:rsidP="006D2E42">
      <w:pPr>
        <w:spacing w:line="240" w:lineRule="atLeast"/>
        <w:ind w:firstLine="1418"/>
        <w:rPr>
          <w:rFonts w:ascii="Times New Roman" w:hAnsi="Times New Roman"/>
          <w:sz w:val="28"/>
          <w:szCs w:val="28"/>
        </w:rPr>
      </w:pPr>
      <w:r w:rsidRPr="00D153D0">
        <w:rPr>
          <w:rFonts w:ascii="Times New Roman" w:hAnsi="Times New Roman"/>
          <w:noProof/>
          <w:sz w:val="28"/>
          <w:szCs w:val="28"/>
          <w:lang w:eastAsia="ru-RU"/>
        </w:rPr>
        <w:pict>
          <v:shape id="Рисунок 5" o:spid="_x0000_i1027" type="#_x0000_t75" style="width:383.25pt;height:287.25pt;visibility:visible">
            <v:imagedata r:id="rId9" o:title=""/>
          </v:shape>
        </w:pict>
      </w:r>
    </w:p>
    <w:p w:rsidR="0071753B" w:rsidRDefault="0071753B" w:rsidP="009177B4">
      <w:pPr>
        <w:spacing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Признавая, что компьютер – мощное средство для развития детей, необходимо помнить главное правило «Не навреди!», то есть необходимо соблюдать:</w:t>
      </w:r>
    </w:p>
    <w:p w:rsidR="0071753B" w:rsidRDefault="0071753B" w:rsidP="0079292F">
      <w:pPr>
        <w:pStyle w:val="a3"/>
        <w:numPr>
          <w:ilvl w:val="0"/>
          <w:numId w:val="23"/>
        </w:numPr>
        <w:spacing w:line="240" w:lineRule="atLeast"/>
        <w:jc w:val="both"/>
        <w:rPr>
          <w:rFonts w:ascii="Times New Roman" w:hAnsi="Times New Roman"/>
          <w:sz w:val="28"/>
          <w:szCs w:val="28"/>
        </w:rPr>
      </w:pPr>
      <w:r w:rsidRPr="0079292F">
        <w:rPr>
          <w:rFonts w:ascii="Times New Roman" w:hAnsi="Times New Roman"/>
          <w:sz w:val="28"/>
          <w:szCs w:val="28"/>
        </w:rPr>
        <w:lastRenderedPageBreak/>
        <w:t>санитарно-эпидемио</w:t>
      </w:r>
      <w:r>
        <w:rPr>
          <w:rFonts w:ascii="Times New Roman" w:hAnsi="Times New Roman"/>
          <w:sz w:val="28"/>
          <w:szCs w:val="28"/>
        </w:rPr>
        <w:t>логические правила и нормативы;</w:t>
      </w:r>
    </w:p>
    <w:p w:rsidR="0071753B" w:rsidRDefault="0071753B" w:rsidP="00DE6B18">
      <w:pPr>
        <w:pStyle w:val="a3"/>
        <w:numPr>
          <w:ilvl w:val="0"/>
          <w:numId w:val="23"/>
        </w:numPr>
        <w:spacing w:line="240" w:lineRule="atLeast"/>
        <w:jc w:val="both"/>
        <w:rPr>
          <w:rFonts w:ascii="Times New Roman" w:hAnsi="Times New Roman"/>
          <w:sz w:val="28"/>
          <w:szCs w:val="28"/>
        </w:rPr>
      </w:pPr>
      <w:r w:rsidRPr="0079292F">
        <w:rPr>
          <w:rFonts w:ascii="Times New Roman" w:hAnsi="Times New Roman"/>
          <w:sz w:val="28"/>
          <w:szCs w:val="28"/>
        </w:rPr>
        <w:t>режим и организацию проведения занятий с ИКТ</w:t>
      </w:r>
      <w:r>
        <w:rPr>
          <w:rFonts w:ascii="Times New Roman" w:hAnsi="Times New Roman"/>
          <w:sz w:val="28"/>
          <w:szCs w:val="28"/>
        </w:rPr>
        <w:t>;</w:t>
      </w:r>
    </w:p>
    <w:p w:rsidR="0071753B" w:rsidRDefault="0071753B" w:rsidP="0079292F">
      <w:pPr>
        <w:pStyle w:val="a3"/>
        <w:numPr>
          <w:ilvl w:val="0"/>
          <w:numId w:val="23"/>
        </w:numPr>
        <w:spacing w:line="240" w:lineRule="atLeast"/>
        <w:jc w:val="both"/>
        <w:rPr>
          <w:rFonts w:ascii="Times New Roman" w:hAnsi="Times New Roman"/>
          <w:sz w:val="28"/>
          <w:szCs w:val="28"/>
        </w:rPr>
      </w:pPr>
      <w:r w:rsidRPr="0079292F">
        <w:rPr>
          <w:rFonts w:ascii="Times New Roman" w:hAnsi="Times New Roman"/>
          <w:sz w:val="28"/>
          <w:szCs w:val="28"/>
        </w:rPr>
        <w:t xml:space="preserve">правильно определить дидактическую роль и место </w:t>
      </w:r>
      <w:r>
        <w:rPr>
          <w:rFonts w:ascii="Times New Roman" w:hAnsi="Times New Roman"/>
          <w:sz w:val="28"/>
          <w:szCs w:val="28"/>
        </w:rPr>
        <w:t>ИКТ в образовательном процессе</w:t>
      </w:r>
      <w:r w:rsidRPr="0079292F">
        <w:rPr>
          <w:rFonts w:ascii="Times New Roman" w:hAnsi="Times New Roman"/>
          <w:sz w:val="28"/>
          <w:szCs w:val="28"/>
        </w:rPr>
        <w:t xml:space="preserve"> </w:t>
      </w:r>
    </w:p>
    <w:p w:rsidR="0071753B" w:rsidRDefault="0071753B" w:rsidP="0079292F">
      <w:pPr>
        <w:pStyle w:val="a3"/>
        <w:numPr>
          <w:ilvl w:val="0"/>
          <w:numId w:val="23"/>
        </w:numPr>
        <w:spacing w:line="24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соответствие компьютерных игр психофизиологическим и психическим особенностям детей;</w:t>
      </w:r>
    </w:p>
    <w:p w:rsidR="0071753B" w:rsidRDefault="0071753B" w:rsidP="007C475E">
      <w:pPr>
        <w:spacing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Прежде всего, хочется отметить, что в нашем ДОУ не используется непосредственная работа детей за ПК, так как и</w:t>
      </w:r>
      <w:r w:rsidRPr="001A641E">
        <w:rPr>
          <w:rFonts w:ascii="Times New Roman" w:hAnsi="Times New Roman"/>
          <w:sz w:val="28"/>
          <w:szCs w:val="28"/>
        </w:rPr>
        <w:t xml:space="preserve">спользование </w:t>
      </w:r>
      <w:r>
        <w:rPr>
          <w:rFonts w:ascii="Times New Roman" w:hAnsi="Times New Roman"/>
          <w:sz w:val="28"/>
          <w:szCs w:val="28"/>
        </w:rPr>
        <w:t>ИКТ не предусматривает обучение детей основам информатики и вычислительной техники, это прежде всего:</w:t>
      </w:r>
    </w:p>
    <w:p w:rsidR="0071753B" w:rsidRDefault="0071753B" w:rsidP="007C475E">
      <w:pPr>
        <w:pStyle w:val="a3"/>
        <w:numPr>
          <w:ilvl w:val="0"/>
          <w:numId w:val="24"/>
        </w:numPr>
        <w:spacing w:line="24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преобразован</w:t>
      </w:r>
      <w:r w:rsidRPr="001A641E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е</w:t>
      </w:r>
      <w:r w:rsidRPr="001A641E">
        <w:rPr>
          <w:rFonts w:ascii="Times New Roman" w:hAnsi="Times New Roman"/>
          <w:sz w:val="28"/>
          <w:szCs w:val="28"/>
        </w:rPr>
        <w:t xml:space="preserve"> пре</w:t>
      </w:r>
      <w:r>
        <w:rPr>
          <w:rFonts w:ascii="Times New Roman" w:hAnsi="Times New Roman"/>
          <w:sz w:val="28"/>
          <w:szCs w:val="28"/>
        </w:rPr>
        <w:t>дметно-развивающей среды;</w:t>
      </w:r>
    </w:p>
    <w:p w:rsidR="0071753B" w:rsidRDefault="0071753B" w:rsidP="007C475E">
      <w:pPr>
        <w:pStyle w:val="a3"/>
        <w:numPr>
          <w:ilvl w:val="0"/>
          <w:numId w:val="24"/>
        </w:numPr>
        <w:spacing w:line="24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использование презентаций, слайд-шоу, видеофрагментов для изучения тех тем в образовании, с которыми дошкольники имеют определённые трудности;</w:t>
      </w:r>
    </w:p>
    <w:p w:rsidR="0071753B" w:rsidRDefault="0071753B" w:rsidP="007C475E">
      <w:pPr>
        <w:pStyle w:val="a3"/>
        <w:numPr>
          <w:ilvl w:val="0"/>
          <w:numId w:val="24"/>
        </w:numPr>
        <w:spacing w:line="24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создание новых средств передачи информации для развития детей;</w:t>
      </w:r>
    </w:p>
    <w:p w:rsidR="0071753B" w:rsidRDefault="00D812E3" w:rsidP="00E94369">
      <w:pPr>
        <w:pStyle w:val="a3"/>
        <w:spacing w:line="240" w:lineRule="atLeast"/>
        <w:ind w:left="567"/>
        <w:jc w:val="center"/>
        <w:rPr>
          <w:rFonts w:ascii="Times New Roman" w:hAnsi="Times New Roman"/>
          <w:sz w:val="28"/>
          <w:szCs w:val="28"/>
        </w:rPr>
      </w:pPr>
      <w:r w:rsidRPr="00D153D0">
        <w:rPr>
          <w:rFonts w:ascii="Times New Roman" w:hAnsi="Times New Roman"/>
          <w:noProof/>
          <w:sz w:val="28"/>
          <w:szCs w:val="28"/>
          <w:lang w:eastAsia="ru-RU"/>
        </w:rPr>
        <w:pict>
          <v:shape id="Рисунок 7" o:spid="_x0000_i1028" type="#_x0000_t75" style="width:373.5pt;height:4in;visibility:visible">
            <v:imagedata r:id="rId10" o:title=""/>
          </v:shape>
        </w:pict>
      </w:r>
    </w:p>
    <w:p w:rsidR="0071753B" w:rsidRDefault="0071753B" w:rsidP="009177B4">
      <w:pPr>
        <w:spacing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2C0BD5">
        <w:rPr>
          <w:rFonts w:ascii="Times New Roman" w:hAnsi="Times New Roman"/>
          <w:sz w:val="28"/>
          <w:szCs w:val="28"/>
        </w:rPr>
        <w:t>Таким образом,</w:t>
      </w:r>
      <w:r>
        <w:rPr>
          <w:rFonts w:ascii="Times New Roman" w:hAnsi="Times New Roman"/>
          <w:b/>
          <w:sz w:val="28"/>
          <w:szCs w:val="28"/>
        </w:rPr>
        <w:t xml:space="preserve"> ц</w:t>
      </w:r>
      <w:r w:rsidRPr="00A721DD">
        <w:rPr>
          <w:rFonts w:ascii="Times New Roman" w:hAnsi="Times New Roman"/>
          <w:b/>
          <w:sz w:val="28"/>
          <w:szCs w:val="28"/>
        </w:rPr>
        <w:t>елью</w:t>
      </w:r>
      <w:r>
        <w:rPr>
          <w:rFonts w:ascii="Times New Roman" w:hAnsi="Times New Roman"/>
          <w:sz w:val="28"/>
          <w:szCs w:val="28"/>
        </w:rPr>
        <w:t xml:space="preserve"> данного</w:t>
      </w:r>
      <w:r w:rsidRPr="008262A6">
        <w:rPr>
          <w:rFonts w:ascii="Times New Roman" w:hAnsi="Times New Roman"/>
          <w:sz w:val="28"/>
          <w:szCs w:val="28"/>
        </w:rPr>
        <w:t xml:space="preserve"> проект</w:t>
      </w:r>
      <w:r>
        <w:rPr>
          <w:rFonts w:ascii="Times New Roman" w:hAnsi="Times New Roman"/>
          <w:sz w:val="28"/>
          <w:szCs w:val="28"/>
        </w:rPr>
        <w:t>а</w:t>
      </w:r>
      <w:r w:rsidRPr="008262A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стало создание единой системы использования информационных компьютерных технологий в воспитательно-образовательном процессе ДОУ, с участием детей, родителей, педагогов и сообществ. </w:t>
      </w:r>
    </w:p>
    <w:p w:rsidR="0071753B" w:rsidRDefault="0071753B" w:rsidP="009177B4">
      <w:pPr>
        <w:spacing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Реализация проекта открывает новые возможности развития учреждения во внешнем и во внутреннем взаимодействии ,  помогает создать сплоченный коллектив педагогов и родителей, объединяя их в единую образовательную команду. </w:t>
      </w:r>
    </w:p>
    <w:p w:rsidR="0071753B" w:rsidRPr="008262A6" w:rsidRDefault="0071753B" w:rsidP="00B41205">
      <w:pPr>
        <w:spacing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8262A6">
        <w:rPr>
          <w:rFonts w:ascii="Times New Roman" w:hAnsi="Times New Roman"/>
          <w:sz w:val="28"/>
          <w:szCs w:val="28"/>
        </w:rPr>
        <w:lastRenderedPageBreak/>
        <w:t>Одни</w:t>
      </w:r>
      <w:r>
        <w:rPr>
          <w:rFonts w:ascii="Times New Roman" w:hAnsi="Times New Roman"/>
          <w:sz w:val="28"/>
          <w:szCs w:val="28"/>
        </w:rPr>
        <w:t xml:space="preserve">ми </w:t>
      </w:r>
      <w:r w:rsidRPr="008262A6">
        <w:rPr>
          <w:rFonts w:ascii="Times New Roman" w:hAnsi="Times New Roman"/>
          <w:sz w:val="28"/>
          <w:szCs w:val="28"/>
        </w:rPr>
        <w:t xml:space="preserve">из актуальных </w:t>
      </w:r>
      <w:r w:rsidRPr="00EC2640">
        <w:rPr>
          <w:rFonts w:ascii="Times New Roman" w:hAnsi="Times New Roman"/>
          <w:b/>
          <w:sz w:val="28"/>
          <w:szCs w:val="28"/>
          <w:u w:val="single"/>
        </w:rPr>
        <w:t>задач</w:t>
      </w:r>
      <w:r w:rsidRPr="008262A6">
        <w:rPr>
          <w:rFonts w:ascii="Times New Roman" w:hAnsi="Times New Roman"/>
          <w:sz w:val="28"/>
          <w:szCs w:val="28"/>
        </w:rPr>
        <w:t xml:space="preserve"> проекта</w:t>
      </w:r>
      <w:r>
        <w:rPr>
          <w:rFonts w:ascii="Times New Roman" w:hAnsi="Times New Roman"/>
          <w:sz w:val="28"/>
          <w:szCs w:val="28"/>
        </w:rPr>
        <w:t xml:space="preserve"> являются: </w:t>
      </w:r>
    </w:p>
    <w:p w:rsidR="0071753B" w:rsidRDefault="0071753B" w:rsidP="00B41205">
      <w:pPr>
        <w:pStyle w:val="a3"/>
        <w:numPr>
          <w:ilvl w:val="0"/>
          <w:numId w:val="7"/>
        </w:numPr>
        <w:spacing w:line="240" w:lineRule="atLeast"/>
        <w:ind w:left="709" w:hanging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создание </w:t>
      </w:r>
      <w:r w:rsidRPr="00EC2640">
        <w:rPr>
          <w:rFonts w:ascii="Times New Roman" w:hAnsi="Times New Roman"/>
          <w:sz w:val="28"/>
          <w:szCs w:val="28"/>
        </w:rPr>
        <w:t>единого ин</w:t>
      </w:r>
      <w:r>
        <w:rPr>
          <w:rFonts w:ascii="Times New Roman" w:hAnsi="Times New Roman"/>
          <w:sz w:val="28"/>
          <w:szCs w:val="28"/>
        </w:rPr>
        <w:t>формационного пространства ДОУ;</w:t>
      </w:r>
    </w:p>
    <w:p w:rsidR="0071753B" w:rsidRDefault="0071753B" w:rsidP="00B41205">
      <w:pPr>
        <w:pStyle w:val="a3"/>
        <w:numPr>
          <w:ilvl w:val="0"/>
          <w:numId w:val="7"/>
        </w:numPr>
        <w:spacing w:line="240" w:lineRule="atLeast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EC2640">
        <w:rPr>
          <w:rFonts w:ascii="Times New Roman" w:hAnsi="Times New Roman"/>
          <w:sz w:val="28"/>
          <w:szCs w:val="28"/>
        </w:rPr>
        <w:t>подготовка кадров к эффективному использованию ИКТ в воспитательно-образовательном процессе;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71753B" w:rsidRDefault="0071753B" w:rsidP="00B41205">
      <w:pPr>
        <w:pStyle w:val="a3"/>
        <w:numPr>
          <w:ilvl w:val="0"/>
          <w:numId w:val="7"/>
        </w:numPr>
        <w:spacing w:line="240" w:lineRule="atLeast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</w:t>
      </w:r>
      <w:r w:rsidRPr="00EC2640">
        <w:rPr>
          <w:rFonts w:ascii="Times New Roman" w:hAnsi="Times New Roman"/>
          <w:sz w:val="28"/>
          <w:szCs w:val="28"/>
        </w:rPr>
        <w:t>беспечение участников образовательно</w:t>
      </w:r>
      <w:r>
        <w:rPr>
          <w:rFonts w:ascii="Times New Roman" w:hAnsi="Times New Roman"/>
          <w:sz w:val="28"/>
          <w:szCs w:val="28"/>
        </w:rPr>
        <w:t xml:space="preserve">го процесса свободным доступом </w:t>
      </w:r>
      <w:r w:rsidRPr="00EC2640">
        <w:rPr>
          <w:rFonts w:ascii="Times New Roman" w:hAnsi="Times New Roman"/>
          <w:sz w:val="28"/>
          <w:szCs w:val="28"/>
        </w:rPr>
        <w:t>к компьютерной технике, к информацион</w:t>
      </w:r>
      <w:r>
        <w:rPr>
          <w:rFonts w:ascii="Times New Roman" w:hAnsi="Times New Roman"/>
          <w:sz w:val="28"/>
          <w:szCs w:val="28"/>
        </w:rPr>
        <w:t>ным ресурсам;</w:t>
      </w:r>
    </w:p>
    <w:p w:rsidR="0071753B" w:rsidRDefault="0071753B" w:rsidP="00B41205">
      <w:pPr>
        <w:pStyle w:val="a3"/>
        <w:numPr>
          <w:ilvl w:val="0"/>
          <w:numId w:val="7"/>
        </w:numPr>
        <w:spacing w:line="240" w:lineRule="atLeast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EC2640">
        <w:rPr>
          <w:rFonts w:ascii="Times New Roman" w:hAnsi="Times New Roman"/>
          <w:sz w:val="28"/>
          <w:szCs w:val="28"/>
        </w:rPr>
        <w:t>интеграция ИКТ в процессе управления, воспитания</w:t>
      </w:r>
      <w:r>
        <w:rPr>
          <w:rFonts w:ascii="Times New Roman" w:hAnsi="Times New Roman"/>
          <w:sz w:val="28"/>
          <w:szCs w:val="28"/>
        </w:rPr>
        <w:t xml:space="preserve">, образования </w:t>
      </w:r>
      <w:r w:rsidRPr="00EC2640">
        <w:rPr>
          <w:rFonts w:ascii="Times New Roman" w:hAnsi="Times New Roman"/>
          <w:sz w:val="28"/>
          <w:szCs w:val="28"/>
        </w:rPr>
        <w:t>и обучения;</w:t>
      </w:r>
    </w:p>
    <w:p w:rsidR="0071753B" w:rsidRDefault="0071753B" w:rsidP="00B41205">
      <w:pPr>
        <w:pStyle w:val="a3"/>
        <w:numPr>
          <w:ilvl w:val="0"/>
          <w:numId w:val="7"/>
        </w:numPr>
        <w:spacing w:line="240" w:lineRule="atLeast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подбор и изучение методической литературы по использованию ИКТ в ДОУ;</w:t>
      </w:r>
    </w:p>
    <w:p w:rsidR="0071753B" w:rsidRDefault="0071753B" w:rsidP="00B41205">
      <w:pPr>
        <w:pStyle w:val="a3"/>
        <w:numPr>
          <w:ilvl w:val="0"/>
          <w:numId w:val="7"/>
        </w:numPr>
        <w:spacing w:line="240" w:lineRule="atLeast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520C62">
        <w:rPr>
          <w:rFonts w:ascii="Times New Roman" w:hAnsi="Times New Roman"/>
          <w:sz w:val="28"/>
          <w:szCs w:val="28"/>
        </w:rPr>
        <w:t xml:space="preserve">создание банка компьютерных обучающих программ, </w:t>
      </w:r>
      <w:proofErr w:type="spellStart"/>
      <w:r>
        <w:rPr>
          <w:rFonts w:ascii="Times New Roman" w:hAnsi="Times New Roman"/>
          <w:sz w:val="28"/>
          <w:szCs w:val="28"/>
        </w:rPr>
        <w:t>медиатеки</w:t>
      </w:r>
      <w:proofErr w:type="spellEnd"/>
      <w:r>
        <w:rPr>
          <w:rFonts w:ascii="Times New Roman" w:hAnsi="Times New Roman"/>
          <w:sz w:val="28"/>
          <w:szCs w:val="28"/>
        </w:rPr>
        <w:t xml:space="preserve"> с презентациями, </w:t>
      </w:r>
      <w:r w:rsidRPr="00520C62">
        <w:rPr>
          <w:rFonts w:ascii="Times New Roman" w:hAnsi="Times New Roman"/>
          <w:sz w:val="28"/>
          <w:szCs w:val="28"/>
        </w:rPr>
        <w:t xml:space="preserve">дидактических и методических материалов по использованию </w:t>
      </w:r>
      <w:r>
        <w:rPr>
          <w:rFonts w:ascii="Times New Roman" w:hAnsi="Times New Roman"/>
          <w:sz w:val="28"/>
          <w:szCs w:val="28"/>
        </w:rPr>
        <w:t>ИКТ</w:t>
      </w:r>
      <w:r w:rsidRPr="00520C62">
        <w:rPr>
          <w:rFonts w:ascii="Times New Roman" w:hAnsi="Times New Roman"/>
          <w:sz w:val="28"/>
          <w:szCs w:val="28"/>
        </w:rPr>
        <w:t xml:space="preserve"> в работе </w:t>
      </w:r>
      <w:r>
        <w:rPr>
          <w:rFonts w:ascii="Times New Roman" w:hAnsi="Times New Roman"/>
          <w:sz w:val="28"/>
          <w:szCs w:val="28"/>
        </w:rPr>
        <w:t>с дошкольниками;</w:t>
      </w:r>
    </w:p>
    <w:p w:rsidR="0071753B" w:rsidRDefault="0071753B" w:rsidP="00520C62">
      <w:pPr>
        <w:pStyle w:val="a3"/>
        <w:numPr>
          <w:ilvl w:val="0"/>
          <w:numId w:val="7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повышение заинтересованности</w:t>
      </w:r>
      <w:r w:rsidRPr="00520C62">
        <w:rPr>
          <w:rFonts w:ascii="Times New Roman" w:hAnsi="Times New Roman"/>
          <w:sz w:val="28"/>
          <w:szCs w:val="28"/>
        </w:rPr>
        <w:t xml:space="preserve"> родит</w:t>
      </w:r>
      <w:r>
        <w:rPr>
          <w:rFonts w:ascii="Times New Roman" w:hAnsi="Times New Roman"/>
          <w:sz w:val="28"/>
          <w:szCs w:val="28"/>
        </w:rPr>
        <w:t>елей во взаимодействии их с ДОУ;</w:t>
      </w:r>
    </w:p>
    <w:p w:rsidR="0071753B" w:rsidRDefault="0071753B" w:rsidP="00B41205">
      <w:pPr>
        <w:spacing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790938">
        <w:rPr>
          <w:rFonts w:ascii="Times New Roman" w:hAnsi="Times New Roman"/>
          <w:color w:val="0D0D0D"/>
          <w:sz w:val="28"/>
          <w:szCs w:val="28"/>
        </w:rPr>
        <w:t>Компьютер естественно вписался в жизнь детского сада и является еще одним эффективным техническим средством.</w:t>
      </w:r>
      <w:r w:rsidRPr="00790938">
        <w:rPr>
          <w:rFonts w:ascii="Times New Roman" w:hAnsi="Times New Roman"/>
          <w:sz w:val="28"/>
          <w:szCs w:val="28"/>
        </w:rPr>
        <w:t xml:space="preserve"> </w:t>
      </w:r>
      <w:r w:rsidRPr="00B6200A">
        <w:rPr>
          <w:rFonts w:ascii="Times New Roman" w:hAnsi="Times New Roman"/>
          <w:sz w:val="28"/>
          <w:szCs w:val="28"/>
        </w:rPr>
        <w:t>Информационно-компьютерные технологии могут использоваться как</w:t>
      </w:r>
      <w:r>
        <w:rPr>
          <w:rFonts w:ascii="Times New Roman" w:hAnsi="Times New Roman"/>
          <w:sz w:val="28"/>
          <w:szCs w:val="28"/>
        </w:rPr>
        <w:t xml:space="preserve"> </w:t>
      </w:r>
      <w:r w:rsidRPr="00B6200A">
        <w:rPr>
          <w:rFonts w:ascii="Times New Roman" w:hAnsi="Times New Roman"/>
          <w:sz w:val="28"/>
          <w:szCs w:val="28"/>
        </w:rPr>
        <w:t>в воспитательно-образовательной работе педагога, так и в методической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B6200A">
        <w:rPr>
          <w:rFonts w:ascii="Times New Roman" w:hAnsi="Times New Roman"/>
          <w:sz w:val="28"/>
          <w:szCs w:val="28"/>
        </w:rPr>
        <w:t>работе ДОУ, а также как сотрудничество с родителями, общественностью.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71753B" w:rsidRDefault="0071753B" w:rsidP="00B41205">
      <w:pPr>
        <w:spacing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6C2F40">
        <w:rPr>
          <w:rFonts w:ascii="Times New Roman" w:hAnsi="Times New Roman"/>
          <w:sz w:val="28"/>
          <w:szCs w:val="28"/>
        </w:rPr>
        <w:t>Использование разных форм информ</w:t>
      </w:r>
      <w:r>
        <w:rPr>
          <w:rFonts w:ascii="Times New Roman" w:hAnsi="Times New Roman"/>
          <w:sz w:val="28"/>
          <w:szCs w:val="28"/>
        </w:rPr>
        <w:t>ационно-компьютерных технологий</w:t>
      </w:r>
      <w:r w:rsidRPr="006C2F40">
        <w:rPr>
          <w:rFonts w:ascii="Times New Roman" w:hAnsi="Times New Roman"/>
          <w:sz w:val="28"/>
          <w:szCs w:val="28"/>
        </w:rPr>
        <w:t>, зависят, в первую очередь, от того на кого эти формы направлены. Это – дети, родители, педагоги, сообщества.</w:t>
      </w:r>
    </w:p>
    <w:p w:rsidR="00AD003C" w:rsidRPr="00D812E3" w:rsidRDefault="00D812E3" w:rsidP="00D812E3">
      <w:pPr>
        <w:spacing w:line="240" w:lineRule="atLeast"/>
        <w:ind w:firstLine="709"/>
        <w:jc w:val="center"/>
        <w:rPr>
          <w:rFonts w:ascii="Times New Roman" w:hAnsi="Times New Roman"/>
          <w:sz w:val="28"/>
          <w:szCs w:val="28"/>
        </w:rPr>
      </w:pPr>
      <w:r w:rsidRPr="00D153D0">
        <w:rPr>
          <w:rFonts w:ascii="Times New Roman" w:hAnsi="Times New Roman"/>
          <w:noProof/>
          <w:sz w:val="28"/>
          <w:szCs w:val="28"/>
          <w:lang w:eastAsia="ru-RU"/>
        </w:rPr>
        <w:pict>
          <v:shape id="Рисунок 9" o:spid="_x0000_i1029" type="#_x0000_t75" style="width:369.75pt;height:276.75pt;visibility:visible">
            <v:imagedata r:id="rId11" o:title=""/>
          </v:shape>
        </w:pict>
      </w:r>
    </w:p>
    <w:p w:rsidR="00AD003C" w:rsidRPr="0078553F" w:rsidRDefault="00AD003C" w:rsidP="005874E7">
      <w:pPr>
        <w:jc w:val="center"/>
        <w:rPr>
          <w:rFonts w:ascii="Times New Roman" w:hAnsi="Times New Roman"/>
          <w:b/>
          <w:sz w:val="28"/>
          <w:szCs w:val="28"/>
        </w:rPr>
      </w:pPr>
    </w:p>
    <w:sectPr w:rsidR="00AD003C" w:rsidRPr="0078553F" w:rsidSect="0099208E">
      <w:footerReference w:type="default" r:id="rId12"/>
      <w:pgSz w:w="11906" w:h="16838"/>
      <w:pgMar w:top="1134" w:right="850" w:bottom="1134" w:left="9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714F" w:rsidRDefault="0012714F">
      <w:pPr>
        <w:spacing w:after="0" w:line="240" w:lineRule="auto"/>
      </w:pPr>
      <w:r>
        <w:separator/>
      </w:r>
    </w:p>
  </w:endnote>
  <w:endnote w:type="continuationSeparator" w:id="0">
    <w:p w:rsidR="0012714F" w:rsidRDefault="001271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753B" w:rsidRDefault="00D153D0">
    <w:pPr>
      <w:pStyle w:val="a4"/>
      <w:jc w:val="right"/>
    </w:pPr>
    <w:fldSimple w:instr="PAGE   \* MERGEFORMAT">
      <w:r w:rsidR="00D812E3">
        <w:rPr>
          <w:noProof/>
        </w:rPr>
        <w:t>5</w:t>
      </w:r>
    </w:fldSimple>
  </w:p>
  <w:p w:rsidR="0071753B" w:rsidRDefault="0071753B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714F" w:rsidRDefault="0012714F">
      <w:pPr>
        <w:spacing w:after="0" w:line="240" w:lineRule="auto"/>
      </w:pPr>
      <w:r>
        <w:separator/>
      </w:r>
    </w:p>
  </w:footnote>
  <w:footnote w:type="continuationSeparator" w:id="0">
    <w:p w:rsidR="0012714F" w:rsidRDefault="0012714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F4751"/>
    <w:multiLevelType w:val="hybridMultilevel"/>
    <w:tmpl w:val="619E56B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6AD44C3"/>
    <w:multiLevelType w:val="hybridMultilevel"/>
    <w:tmpl w:val="59CC7FD6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">
    <w:nsid w:val="1164518D"/>
    <w:multiLevelType w:val="hybridMultilevel"/>
    <w:tmpl w:val="B38C73BE"/>
    <w:lvl w:ilvl="0" w:tplc="8B5E2C38">
      <w:start w:val="1"/>
      <w:numFmt w:val="decimal"/>
      <w:lvlText w:val="%1."/>
      <w:lvlJc w:val="left"/>
      <w:pPr>
        <w:ind w:left="14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">
    <w:nsid w:val="12115630"/>
    <w:multiLevelType w:val="hybridMultilevel"/>
    <w:tmpl w:val="8F6822F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4663A9F"/>
    <w:multiLevelType w:val="hybridMultilevel"/>
    <w:tmpl w:val="58983D54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195B5B13"/>
    <w:multiLevelType w:val="hybridMultilevel"/>
    <w:tmpl w:val="641E5AA0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6">
    <w:nsid w:val="1FCB7179"/>
    <w:multiLevelType w:val="hybridMultilevel"/>
    <w:tmpl w:val="2234AFB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1574FF4"/>
    <w:multiLevelType w:val="hybridMultilevel"/>
    <w:tmpl w:val="FFB8E4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1C42400"/>
    <w:multiLevelType w:val="hybridMultilevel"/>
    <w:tmpl w:val="A796BF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7F21CBC"/>
    <w:multiLevelType w:val="hybridMultilevel"/>
    <w:tmpl w:val="093A767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2E30117F"/>
    <w:multiLevelType w:val="hybridMultilevel"/>
    <w:tmpl w:val="79682FEC"/>
    <w:lvl w:ilvl="0" w:tplc="283A8D8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>
    <w:nsid w:val="2EA52BDF"/>
    <w:multiLevelType w:val="hybridMultilevel"/>
    <w:tmpl w:val="71ECF848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2">
    <w:nsid w:val="32B21EC9"/>
    <w:multiLevelType w:val="hybridMultilevel"/>
    <w:tmpl w:val="79F427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3DAC42B3"/>
    <w:multiLevelType w:val="hybridMultilevel"/>
    <w:tmpl w:val="1124E8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DC039A9"/>
    <w:multiLevelType w:val="hybridMultilevel"/>
    <w:tmpl w:val="339EA0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8B877D4"/>
    <w:multiLevelType w:val="hybridMultilevel"/>
    <w:tmpl w:val="A60A46CA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6">
    <w:nsid w:val="4AB26450"/>
    <w:multiLevelType w:val="hybridMultilevel"/>
    <w:tmpl w:val="3CDE98B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4D65659F"/>
    <w:multiLevelType w:val="hybridMultilevel"/>
    <w:tmpl w:val="1BEA526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583651E9"/>
    <w:multiLevelType w:val="hybridMultilevel"/>
    <w:tmpl w:val="28CEC4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08639FB"/>
    <w:multiLevelType w:val="hybridMultilevel"/>
    <w:tmpl w:val="2EDE41E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60C64B61"/>
    <w:multiLevelType w:val="hybridMultilevel"/>
    <w:tmpl w:val="2FF43470"/>
    <w:lvl w:ilvl="0" w:tplc="F35EF4CE">
      <w:start w:val="1"/>
      <w:numFmt w:val="decimal"/>
      <w:lvlText w:val="%1."/>
      <w:lvlJc w:val="left"/>
      <w:pPr>
        <w:ind w:left="18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1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  <w:rPr>
        <w:rFonts w:cs="Times New Roman"/>
      </w:rPr>
    </w:lvl>
  </w:abstractNum>
  <w:abstractNum w:abstractNumId="21">
    <w:nsid w:val="62E073B4"/>
    <w:multiLevelType w:val="hybridMultilevel"/>
    <w:tmpl w:val="A7CE2C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59A1945"/>
    <w:multiLevelType w:val="hybridMultilevel"/>
    <w:tmpl w:val="C04E07B2"/>
    <w:lvl w:ilvl="0" w:tplc="8B5E2C38">
      <w:start w:val="1"/>
      <w:numFmt w:val="decimal"/>
      <w:lvlText w:val="%1."/>
      <w:lvlJc w:val="left"/>
      <w:pPr>
        <w:ind w:left="14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6D774D7E"/>
    <w:multiLevelType w:val="hybridMultilevel"/>
    <w:tmpl w:val="25E2BCA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731123A6"/>
    <w:multiLevelType w:val="hybridMultilevel"/>
    <w:tmpl w:val="C2C801B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775C490C"/>
    <w:multiLevelType w:val="hybridMultilevel"/>
    <w:tmpl w:val="074438C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3"/>
  </w:num>
  <w:num w:numId="2">
    <w:abstractNumId w:val="11"/>
  </w:num>
  <w:num w:numId="3">
    <w:abstractNumId w:val="1"/>
  </w:num>
  <w:num w:numId="4">
    <w:abstractNumId w:val="19"/>
  </w:num>
  <w:num w:numId="5">
    <w:abstractNumId w:val="5"/>
  </w:num>
  <w:num w:numId="6">
    <w:abstractNumId w:val="12"/>
  </w:num>
  <w:num w:numId="7">
    <w:abstractNumId w:val="15"/>
  </w:num>
  <w:num w:numId="8">
    <w:abstractNumId w:val="13"/>
  </w:num>
  <w:num w:numId="9">
    <w:abstractNumId w:val="14"/>
  </w:num>
  <w:num w:numId="10">
    <w:abstractNumId w:val="17"/>
  </w:num>
  <w:num w:numId="11">
    <w:abstractNumId w:val="10"/>
  </w:num>
  <w:num w:numId="12">
    <w:abstractNumId w:val="2"/>
  </w:num>
  <w:num w:numId="13">
    <w:abstractNumId w:val="22"/>
  </w:num>
  <w:num w:numId="14">
    <w:abstractNumId w:val="20"/>
  </w:num>
  <w:num w:numId="15">
    <w:abstractNumId w:val="3"/>
  </w:num>
  <w:num w:numId="16">
    <w:abstractNumId w:val="6"/>
  </w:num>
  <w:num w:numId="17">
    <w:abstractNumId w:val="25"/>
  </w:num>
  <w:num w:numId="18">
    <w:abstractNumId w:val="9"/>
  </w:num>
  <w:num w:numId="19">
    <w:abstractNumId w:val="7"/>
  </w:num>
  <w:num w:numId="20">
    <w:abstractNumId w:val="21"/>
  </w:num>
  <w:num w:numId="21">
    <w:abstractNumId w:val="18"/>
  </w:num>
  <w:num w:numId="22">
    <w:abstractNumId w:val="16"/>
  </w:num>
  <w:num w:numId="23">
    <w:abstractNumId w:val="4"/>
  </w:num>
  <w:num w:numId="24">
    <w:abstractNumId w:val="24"/>
  </w:num>
  <w:num w:numId="25">
    <w:abstractNumId w:val="0"/>
  </w:num>
  <w:num w:numId="26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41205"/>
    <w:rsid w:val="000132E1"/>
    <w:rsid w:val="000410EB"/>
    <w:rsid w:val="00052F01"/>
    <w:rsid w:val="000828DC"/>
    <w:rsid w:val="000833E8"/>
    <w:rsid w:val="00097CA7"/>
    <w:rsid w:val="000B31D9"/>
    <w:rsid w:val="000C6A40"/>
    <w:rsid w:val="0010287E"/>
    <w:rsid w:val="00121D3D"/>
    <w:rsid w:val="0012714F"/>
    <w:rsid w:val="00130445"/>
    <w:rsid w:val="00131104"/>
    <w:rsid w:val="00166333"/>
    <w:rsid w:val="00197D9B"/>
    <w:rsid w:val="001A641E"/>
    <w:rsid w:val="001C2A27"/>
    <w:rsid w:val="001C4748"/>
    <w:rsid w:val="00213CE9"/>
    <w:rsid w:val="00230075"/>
    <w:rsid w:val="00244B76"/>
    <w:rsid w:val="0024523A"/>
    <w:rsid w:val="00252473"/>
    <w:rsid w:val="002A4905"/>
    <w:rsid w:val="002C0BD5"/>
    <w:rsid w:val="002F62C6"/>
    <w:rsid w:val="003302C9"/>
    <w:rsid w:val="0037371A"/>
    <w:rsid w:val="003856A6"/>
    <w:rsid w:val="003A0534"/>
    <w:rsid w:val="003A1FE6"/>
    <w:rsid w:val="003A5400"/>
    <w:rsid w:val="003B1FDD"/>
    <w:rsid w:val="003E1855"/>
    <w:rsid w:val="00402446"/>
    <w:rsid w:val="00437F82"/>
    <w:rsid w:val="00446BA8"/>
    <w:rsid w:val="004621A5"/>
    <w:rsid w:val="00470725"/>
    <w:rsid w:val="004B09F8"/>
    <w:rsid w:val="004D7280"/>
    <w:rsid w:val="004E6B19"/>
    <w:rsid w:val="00500877"/>
    <w:rsid w:val="00520C62"/>
    <w:rsid w:val="005312EA"/>
    <w:rsid w:val="005775EE"/>
    <w:rsid w:val="00577F48"/>
    <w:rsid w:val="005874E7"/>
    <w:rsid w:val="005B5B95"/>
    <w:rsid w:val="005B6CA9"/>
    <w:rsid w:val="005E370F"/>
    <w:rsid w:val="00611870"/>
    <w:rsid w:val="00615219"/>
    <w:rsid w:val="00621CDB"/>
    <w:rsid w:val="00661C38"/>
    <w:rsid w:val="0068429D"/>
    <w:rsid w:val="006B303F"/>
    <w:rsid w:val="006C2F40"/>
    <w:rsid w:val="006D2E42"/>
    <w:rsid w:val="006E233B"/>
    <w:rsid w:val="0071753B"/>
    <w:rsid w:val="00736FCE"/>
    <w:rsid w:val="00767416"/>
    <w:rsid w:val="0078553F"/>
    <w:rsid w:val="0078611E"/>
    <w:rsid w:val="00790938"/>
    <w:rsid w:val="0079292F"/>
    <w:rsid w:val="00796D43"/>
    <w:rsid w:val="007B1E5E"/>
    <w:rsid w:val="007C475E"/>
    <w:rsid w:val="007D2D40"/>
    <w:rsid w:val="007E180D"/>
    <w:rsid w:val="008121DA"/>
    <w:rsid w:val="0082013F"/>
    <w:rsid w:val="008262A6"/>
    <w:rsid w:val="0082748F"/>
    <w:rsid w:val="00853CCD"/>
    <w:rsid w:val="008745E3"/>
    <w:rsid w:val="0087780B"/>
    <w:rsid w:val="0088049D"/>
    <w:rsid w:val="008B67CE"/>
    <w:rsid w:val="008D6E2C"/>
    <w:rsid w:val="0090127D"/>
    <w:rsid w:val="009177B4"/>
    <w:rsid w:val="00925199"/>
    <w:rsid w:val="009440DF"/>
    <w:rsid w:val="00944964"/>
    <w:rsid w:val="009755EF"/>
    <w:rsid w:val="0099208E"/>
    <w:rsid w:val="009E632B"/>
    <w:rsid w:val="00A57579"/>
    <w:rsid w:val="00A70EFA"/>
    <w:rsid w:val="00A721DD"/>
    <w:rsid w:val="00AB2AE4"/>
    <w:rsid w:val="00AD003C"/>
    <w:rsid w:val="00AD5A15"/>
    <w:rsid w:val="00AD68C8"/>
    <w:rsid w:val="00AE0DAD"/>
    <w:rsid w:val="00B10134"/>
    <w:rsid w:val="00B33F05"/>
    <w:rsid w:val="00B41205"/>
    <w:rsid w:val="00B6200A"/>
    <w:rsid w:val="00B84258"/>
    <w:rsid w:val="00B96DE5"/>
    <w:rsid w:val="00BE7829"/>
    <w:rsid w:val="00C3736F"/>
    <w:rsid w:val="00C40EE7"/>
    <w:rsid w:val="00C47F5B"/>
    <w:rsid w:val="00C64022"/>
    <w:rsid w:val="00CA3214"/>
    <w:rsid w:val="00CB68D8"/>
    <w:rsid w:val="00CE3515"/>
    <w:rsid w:val="00CE428A"/>
    <w:rsid w:val="00CE4A95"/>
    <w:rsid w:val="00D12952"/>
    <w:rsid w:val="00D153D0"/>
    <w:rsid w:val="00D177AF"/>
    <w:rsid w:val="00D64812"/>
    <w:rsid w:val="00D812E3"/>
    <w:rsid w:val="00DC11BC"/>
    <w:rsid w:val="00DE6B18"/>
    <w:rsid w:val="00DF78B1"/>
    <w:rsid w:val="00E32B5E"/>
    <w:rsid w:val="00E3334D"/>
    <w:rsid w:val="00E94369"/>
    <w:rsid w:val="00EB203F"/>
    <w:rsid w:val="00EC2640"/>
    <w:rsid w:val="00F24669"/>
    <w:rsid w:val="00F4198C"/>
    <w:rsid w:val="00F861D6"/>
    <w:rsid w:val="00FE10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1205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locked/>
    <w:rsid w:val="00C47F5B"/>
    <w:pPr>
      <w:keepNext/>
      <w:spacing w:before="240" w:after="60" w:line="240" w:lineRule="auto"/>
      <w:outlineLvl w:val="0"/>
    </w:pPr>
    <w:rPr>
      <w:rFonts w:ascii="Arial" w:hAnsi="Arial" w:cs="Arial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link w:val="20"/>
    <w:uiPriority w:val="99"/>
    <w:qFormat/>
    <w:locked/>
    <w:rsid w:val="00C47F5B"/>
    <w:pPr>
      <w:spacing w:before="100" w:beforeAutospacing="1" w:after="100" w:afterAutospacing="1" w:line="240" w:lineRule="auto"/>
      <w:outlineLvl w:val="1"/>
    </w:pPr>
    <w:rPr>
      <w:rFonts w:ascii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5E370F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5E370F"/>
    <w:rPr>
      <w:rFonts w:ascii="Cambria" w:hAnsi="Cambria" w:cs="Times New Roman"/>
      <w:b/>
      <w:bCs/>
      <w:i/>
      <w:iCs/>
      <w:sz w:val="28"/>
      <w:szCs w:val="28"/>
      <w:lang w:eastAsia="en-US"/>
    </w:rPr>
  </w:style>
  <w:style w:type="paragraph" w:styleId="a3">
    <w:name w:val="List Paragraph"/>
    <w:basedOn w:val="a"/>
    <w:uiPriority w:val="99"/>
    <w:qFormat/>
    <w:rsid w:val="00B41205"/>
    <w:pPr>
      <w:ind w:left="720"/>
      <w:contextualSpacing/>
    </w:pPr>
  </w:style>
  <w:style w:type="paragraph" w:styleId="a4">
    <w:name w:val="footer"/>
    <w:basedOn w:val="a"/>
    <w:link w:val="a5"/>
    <w:uiPriority w:val="99"/>
    <w:rsid w:val="00B412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locked/>
    <w:rsid w:val="00B41205"/>
    <w:rPr>
      <w:rFonts w:cs="Times New Roman"/>
    </w:rPr>
  </w:style>
  <w:style w:type="table" w:styleId="a6">
    <w:name w:val="Table Grid"/>
    <w:basedOn w:val="a1"/>
    <w:uiPriority w:val="99"/>
    <w:rsid w:val="00B33F0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rsid w:val="00F246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F24669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rsid w:val="001C2A2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locked/>
    <w:rsid w:val="00925199"/>
    <w:rPr>
      <w:rFonts w:cs="Times New Roman"/>
      <w:lang w:eastAsia="en-US"/>
    </w:rPr>
  </w:style>
  <w:style w:type="character" w:styleId="ab">
    <w:name w:val="Hyperlink"/>
    <w:basedOn w:val="a0"/>
    <w:uiPriority w:val="99"/>
    <w:rsid w:val="00C47F5B"/>
    <w:rPr>
      <w:rFonts w:cs="Times New Roman"/>
      <w:color w:val="0000FF"/>
      <w:u w:val="single"/>
    </w:rPr>
  </w:style>
  <w:style w:type="character" w:customStyle="1" w:styleId="apple-converted-space">
    <w:name w:val="apple-converted-space"/>
    <w:basedOn w:val="a0"/>
    <w:uiPriority w:val="99"/>
    <w:rsid w:val="00C47F5B"/>
    <w:rPr>
      <w:rFonts w:cs="Times New Roman"/>
    </w:rPr>
  </w:style>
  <w:style w:type="paragraph" w:customStyle="1" w:styleId="summary">
    <w:name w:val="summary"/>
    <w:basedOn w:val="a"/>
    <w:uiPriority w:val="99"/>
    <w:rsid w:val="00C47F5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ac">
    <w:name w:val="Normal (Web)"/>
    <w:basedOn w:val="a"/>
    <w:uiPriority w:val="99"/>
    <w:rsid w:val="00C47F5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d">
    <w:name w:val="Strong"/>
    <w:basedOn w:val="a0"/>
    <w:uiPriority w:val="99"/>
    <w:qFormat/>
    <w:locked/>
    <w:rsid w:val="00C47F5B"/>
    <w:rPr>
      <w:rFonts w:cs="Times New Roman"/>
      <w:b/>
      <w:bCs/>
    </w:rPr>
  </w:style>
  <w:style w:type="paragraph" w:styleId="HTML">
    <w:name w:val="HTML Address"/>
    <w:basedOn w:val="a"/>
    <w:link w:val="HTML0"/>
    <w:uiPriority w:val="99"/>
    <w:rsid w:val="00C47F5B"/>
    <w:pPr>
      <w:spacing w:after="0" w:line="240" w:lineRule="auto"/>
    </w:pPr>
    <w:rPr>
      <w:rFonts w:ascii="Times New Roman" w:hAnsi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0"/>
    <w:link w:val="HTML"/>
    <w:uiPriority w:val="99"/>
    <w:semiHidden/>
    <w:locked/>
    <w:rsid w:val="005E370F"/>
    <w:rPr>
      <w:rFonts w:cs="Times New Roman"/>
      <w:i/>
      <w:iCs/>
      <w:lang w:eastAsia="en-US"/>
    </w:rPr>
  </w:style>
  <w:style w:type="character" w:customStyle="1" w:styleId="watch-video-date">
    <w:name w:val="watch-video-date"/>
    <w:basedOn w:val="a0"/>
    <w:uiPriority w:val="99"/>
    <w:rsid w:val="00C47F5B"/>
    <w:rPr>
      <w:rFonts w:cs="Times New Roman"/>
    </w:rPr>
  </w:style>
  <w:style w:type="paragraph" w:customStyle="1" w:styleId="infotext">
    <w:name w:val="info__text"/>
    <w:basedOn w:val="a"/>
    <w:uiPriority w:val="99"/>
    <w:rsid w:val="00C47F5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ae">
    <w:name w:val="Subtitle"/>
    <w:basedOn w:val="a"/>
    <w:next w:val="a"/>
    <w:link w:val="af"/>
    <w:qFormat/>
    <w:locked/>
    <w:rsid w:val="00131104"/>
    <w:pPr>
      <w:spacing w:after="60"/>
      <w:jc w:val="center"/>
      <w:outlineLvl w:val="1"/>
    </w:pPr>
    <w:rPr>
      <w:rFonts w:ascii="Cambria" w:eastAsia="Times New Roman" w:hAnsi="Cambria"/>
      <w:sz w:val="24"/>
      <w:szCs w:val="24"/>
    </w:rPr>
  </w:style>
  <w:style w:type="character" w:customStyle="1" w:styleId="af">
    <w:name w:val="Подзаголовок Знак"/>
    <w:basedOn w:val="a0"/>
    <w:link w:val="ae"/>
    <w:rsid w:val="00131104"/>
    <w:rPr>
      <w:rFonts w:ascii="Cambria" w:eastAsia="Times New Roman" w:hAnsi="Cambria" w:cs="Times New Roman"/>
      <w:sz w:val="24"/>
      <w:szCs w:val="24"/>
      <w:lang w:eastAsia="en-US"/>
    </w:rPr>
  </w:style>
  <w:style w:type="paragraph" w:styleId="af0">
    <w:name w:val="No Spacing"/>
    <w:uiPriority w:val="1"/>
    <w:qFormat/>
    <w:rsid w:val="00131104"/>
    <w:rPr>
      <w:sz w:val="22"/>
      <w:szCs w:val="22"/>
      <w:lang w:eastAsia="en-US"/>
    </w:rPr>
  </w:style>
  <w:style w:type="character" w:styleId="af1">
    <w:name w:val="Emphasis"/>
    <w:basedOn w:val="a0"/>
    <w:qFormat/>
    <w:locked/>
    <w:rsid w:val="00131104"/>
    <w:rPr>
      <w:i/>
      <w:iCs/>
    </w:rPr>
  </w:style>
  <w:style w:type="paragraph" w:styleId="af2">
    <w:name w:val="Title"/>
    <w:basedOn w:val="a"/>
    <w:next w:val="a"/>
    <w:link w:val="af3"/>
    <w:qFormat/>
    <w:locked/>
    <w:rsid w:val="00131104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af3">
    <w:name w:val="Название Знак"/>
    <w:basedOn w:val="a0"/>
    <w:link w:val="af2"/>
    <w:rsid w:val="00131104"/>
    <w:rPr>
      <w:rFonts w:ascii="Cambria" w:eastAsia="Times New Roman" w:hAnsi="Cambria" w:cs="Times New Roman"/>
      <w:b/>
      <w:bCs/>
      <w:kern w:val="28"/>
      <w:sz w:val="32"/>
      <w:szCs w:val="3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84700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470078">
          <w:marLeft w:val="835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470087">
          <w:marLeft w:val="835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470088">
          <w:marLeft w:val="835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470094">
          <w:marLeft w:val="835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470137">
          <w:marLeft w:val="835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4700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470079">
          <w:marLeft w:val="835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470081">
          <w:marLeft w:val="835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470082">
          <w:marLeft w:val="835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470085">
          <w:marLeft w:val="835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470099">
          <w:marLeft w:val="835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470100">
          <w:marLeft w:val="835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470104">
          <w:marLeft w:val="835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470108">
          <w:marLeft w:val="835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470111">
          <w:marLeft w:val="835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470120">
          <w:marLeft w:val="835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470130">
          <w:marLeft w:val="835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470131">
          <w:marLeft w:val="835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470133">
          <w:marLeft w:val="835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4700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470089">
          <w:marLeft w:val="835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470093">
          <w:marLeft w:val="835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470126">
          <w:marLeft w:val="835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4700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470074">
          <w:marLeft w:val="835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470113">
          <w:marLeft w:val="835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470132">
          <w:marLeft w:val="835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470138">
          <w:marLeft w:val="835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4700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470068">
          <w:marLeft w:val="83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470101">
          <w:marLeft w:val="83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470136">
          <w:marLeft w:val="83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470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470103">
          <w:marLeft w:val="83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470128">
          <w:marLeft w:val="83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470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470106">
          <w:marLeft w:val="83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470122">
          <w:marLeft w:val="83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470129">
          <w:marLeft w:val="83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4701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470083">
          <w:marLeft w:val="83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470112">
          <w:marLeft w:val="83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470117">
          <w:marLeft w:val="83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470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470090">
          <w:marLeft w:val="835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470098">
          <w:marLeft w:val="835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470121">
          <w:marLeft w:val="835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4701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701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470086">
          <w:marLeft w:val="835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470095">
          <w:marLeft w:val="835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470109">
          <w:marLeft w:val="835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470114">
          <w:marLeft w:val="835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4701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470066">
          <w:marLeft w:val="835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470102">
          <w:marLeft w:val="835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470119">
          <w:marLeft w:val="835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470134">
          <w:marLeft w:val="835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470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470067">
          <w:marLeft w:val="835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470070">
          <w:marLeft w:val="835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470073">
          <w:marLeft w:val="835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470075">
          <w:marLeft w:val="835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470076">
          <w:marLeft w:val="835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470077">
          <w:marLeft w:val="835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470091">
          <w:marLeft w:val="835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470096">
          <w:marLeft w:val="835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470105">
          <w:marLeft w:val="835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470115">
          <w:marLeft w:val="835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470123">
          <w:marLeft w:val="835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470124">
          <w:marLeft w:val="835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470135">
          <w:marLeft w:val="835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818</TotalTime>
  <Pages>5</Pages>
  <Words>802</Words>
  <Characters>4573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37</cp:revision>
  <dcterms:created xsi:type="dcterms:W3CDTF">2013-10-06T08:45:00Z</dcterms:created>
  <dcterms:modified xsi:type="dcterms:W3CDTF">2017-12-13T07:04:00Z</dcterms:modified>
</cp:coreProperties>
</file>