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1C1" w:rsidRPr="00E86639" w:rsidRDefault="00E86639" w:rsidP="00FC09E3">
      <w:pPr>
        <w:tabs>
          <w:tab w:val="left" w:pos="3096"/>
        </w:tabs>
        <w:spacing w:line="240" w:lineRule="auto"/>
        <w:rPr>
          <w:rFonts w:ascii="Times New Roman" w:hAnsi="Times New Roman" w:cs="Times New Roman"/>
          <w:b/>
          <w:sz w:val="28"/>
          <w:szCs w:val="28"/>
        </w:rPr>
      </w:pPr>
      <w:r w:rsidRPr="00E86639">
        <w:rPr>
          <w:rFonts w:ascii="Times New Roman" w:hAnsi="Times New Roman" w:cs="Times New Roman"/>
          <w:b/>
          <w:sz w:val="28"/>
          <w:szCs w:val="28"/>
        </w:rPr>
        <w:t xml:space="preserve">     </w:t>
      </w:r>
      <w:r w:rsidR="009B3E32" w:rsidRPr="00E86639">
        <w:rPr>
          <w:rFonts w:ascii="Times New Roman" w:hAnsi="Times New Roman" w:cs="Times New Roman"/>
          <w:b/>
          <w:sz w:val="28"/>
          <w:szCs w:val="28"/>
        </w:rPr>
        <w:t xml:space="preserve">Развитие мелкой моторики  детей </w:t>
      </w:r>
      <w:r w:rsidRPr="00E86639">
        <w:rPr>
          <w:rFonts w:ascii="Times New Roman" w:hAnsi="Times New Roman" w:cs="Times New Roman"/>
          <w:b/>
          <w:sz w:val="28"/>
          <w:szCs w:val="28"/>
        </w:rPr>
        <w:t>дошкольного возраста через игру</w:t>
      </w:r>
      <w:r w:rsidR="002761C1" w:rsidRPr="00E86639">
        <w:rPr>
          <w:rFonts w:ascii="Times New Roman" w:hAnsi="Times New Roman" w:cs="Times New Roman"/>
          <w:b/>
          <w:sz w:val="28"/>
          <w:szCs w:val="28"/>
        </w:rPr>
        <w:tab/>
      </w:r>
    </w:p>
    <w:p w:rsidR="00431F33" w:rsidRPr="00E86639" w:rsidRDefault="00431F33"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t>«Истоки способностей и дарований детей находятся на кончиках пальцев</w:t>
      </w:r>
      <w:proofErr w:type="gramStart"/>
      <w:r w:rsidRPr="00E86639">
        <w:rPr>
          <w:rFonts w:ascii="Times New Roman" w:hAnsi="Times New Roman" w:cs="Times New Roman"/>
          <w:sz w:val="28"/>
          <w:szCs w:val="28"/>
        </w:rPr>
        <w:t xml:space="preserve"> .</w:t>
      </w:r>
      <w:proofErr w:type="gramEnd"/>
      <w:r w:rsidRPr="00E86639">
        <w:rPr>
          <w:rFonts w:ascii="Times New Roman" w:hAnsi="Times New Roman" w:cs="Times New Roman"/>
          <w:sz w:val="28"/>
          <w:szCs w:val="28"/>
        </w:rPr>
        <w:t>От пальцев ,образно говоря, идут тончайшие ручейки ,которые питают источник творческой мысли»-так отмечал выдающийся педагог Васи</w:t>
      </w:r>
      <w:r w:rsidR="00FC09E3" w:rsidRPr="00E86639">
        <w:rPr>
          <w:rFonts w:ascii="Times New Roman" w:hAnsi="Times New Roman" w:cs="Times New Roman"/>
          <w:sz w:val="28"/>
          <w:szCs w:val="28"/>
        </w:rPr>
        <w:t>лий Александрович Сухомлинский.</w:t>
      </w:r>
      <w:r w:rsidR="00E86639" w:rsidRPr="00E86639">
        <w:rPr>
          <w:rFonts w:ascii="Times New Roman" w:hAnsi="Times New Roman" w:cs="Times New Roman"/>
          <w:sz w:val="28"/>
          <w:szCs w:val="28"/>
        </w:rPr>
        <w:t xml:space="preserve"> </w:t>
      </w:r>
      <w:r w:rsidRPr="00E86639">
        <w:rPr>
          <w:rFonts w:ascii="Times New Roman" w:hAnsi="Times New Roman" w:cs="Times New Roman"/>
          <w:sz w:val="28"/>
          <w:szCs w:val="28"/>
        </w:rPr>
        <w:t>И это не просто красивые слова: в них содержится объяснение того, каким образом развивается малыш. Ведь огромное количество нервных окончаний расположено именно в руке.</w:t>
      </w:r>
    </w:p>
    <w:p w:rsidR="00431F33" w:rsidRPr="00E86639" w:rsidRDefault="00D32C40"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t>Мелкая моторика связана с мышлением</w:t>
      </w:r>
      <w:r w:rsidR="00FC09E3" w:rsidRPr="00E86639">
        <w:rPr>
          <w:rFonts w:ascii="Times New Roman" w:hAnsi="Times New Roman" w:cs="Times New Roman"/>
          <w:sz w:val="28"/>
          <w:szCs w:val="28"/>
        </w:rPr>
        <w:t>,</w:t>
      </w:r>
      <w:r w:rsidR="00E86639" w:rsidRPr="00E86639">
        <w:rPr>
          <w:rFonts w:ascii="Times New Roman" w:hAnsi="Times New Roman" w:cs="Times New Roman"/>
          <w:sz w:val="28"/>
          <w:szCs w:val="28"/>
        </w:rPr>
        <w:t xml:space="preserve"> </w:t>
      </w:r>
      <w:r w:rsidRPr="00E86639">
        <w:rPr>
          <w:rFonts w:ascii="Times New Roman" w:hAnsi="Times New Roman" w:cs="Times New Roman"/>
          <w:sz w:val="28"/>
          <w:szCs w:val="28"/>
        </w:rPr>
        <w:t>наблюдательностью</w:t>
      </w:r>
      <w:r w:rsidR="00FC09E3" w:rsidRPr="00E86639">
        <w:rPr>
          <w:rFonts w:ascii="Times New Roman" w:hAnsi="Times New Roman" w:cs="Times New Roman"/>
          <w:sz w:val="28"/>
          <w:szCs w:val="28"/>
        </w:rPr>
        <w:t>,</w:t>
      </w:r>
      <w:r w:rsidR="00E86639" w:rsidRPr="00E86639">
        <w:rPr>
          <w:rFonts w:ascii="Times New Roman" w:hAnsi="Times New Roman" w:cs="Times New Roman"/>
          <w:sz w:val="28"/>
          <w:szCs w:val="28"/>
        </w:rPr>
        <w:t xml:space="preserve"> </w:t>
      </w:r>
      <w:r w:rsidRPr="00E86639">
        <w:rPr>
          <w:rFonts w:ascii="Times New Roman" w:hAnsi="Times New Roman" w:cs="Times New Roman"/>
          <w:sz w:val="28"/>
          <w:szCs w:val="28"/>
        </w:rPr>
        <w:t>вниманием,</w:t>
      </w:r>
      <w:r w:rsidR="0087609D" w:rsidRPr="00E86639">
        <w:rPr>
          <w:rFonts w:ascii="Times New Roman" w:hAnsi="Times New Roman" w:cs="Times New Roman"/>
          <w:sz w:val="28"/>
          <w:szCs w:val="28"/>
        </w:rPr>
        <w:t xml:space="preserve"> </w:t>
      </w:r>
      <w:r w:rsidR="00FC09E3" w:rsidRPr="00E86639">
        <w:rPr>
          <w:rFonts w:ascii="Times New Roman" w:hAnsi="Times New Roman" w:cs="Times New Roman"/>
          <w:sz w:val="28"/>
          <w:szCs w:val="28"/>
        </w:rPr>
        <w:t>речью,</w:t>
      </w:r>
      <w:r w:rsidR="00E86639" w:rsidRPr="00E86639">
        <w:rPr>
          <w:rFonts w:ascii="Times New Roman" w:hAnsi="Times New Roman" w:cs="Times New Roman"/>
          <w:sz w:val="28"/>
          <w:szCs w:val="28"/>
        </w:rPr>
        <w:t xml:space="preserve"> </w:t>
      </w:r>
      <w:r w:rsidRPr="00E86639">
        <w:rPr>
          <w:rFonts w:ascii="Times New Roman" w:hAnsi="Times New Roman" w:cs="Times New Roman"/>
          <w:sz w:val="28"/>
          <w:szCs w:val="28"/>
        </w:rPr>
        <w:t>воображением.</w:t>
      </w:r>
    </w:p>
    <w:p w:rsidR="00D32C40" w:rsidRPr="00E86639" w:rsidRDefault="00D32C40"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t>Сенсорное воспитание на третьем и четвертом году жизни заключает</w:t>
      </w:r>
      <w:r w:rsidR="0087609D" w:rsidRPr="00E86639">
        <w:rPr>
          <w:rFonts w:ascii="Times New Roman" w:hAnsi="Times New Roman" w:cs="Times New Roman"/>
          <w:sz w:val="28"/>
          <w:szCs w:val="28"/>
        </w:rPr>
        <w:t xml:space="preserve">ся </w:t>
      </w:r>
      <w:r w:rsidRPr="00E86639">
        <w:rPr>
          <w:rFonts w:ascii="Times New Roman" w:hAnsi="Times New Roman" w:cs="Times New Roman"/>
          <w:sz w:val="28"/>
          <w:szCs w:val="28"/>
        </w:rPr>
        <w:t xml:space="preserve">прежде </w:t>
      </w:r>
      <w:r w:rsidR="00FC09E3" w:rsidRPr="00E86639">
        <w:rPr>
          <w:rFonts w:ascii="Times New Roman" w:hAnsi="Times New Roman" w:cs="Times New Roman"/>
          <w:sz w:val="28"/>
          <w:szCs w:val="28"/>
        </w:rPr>
        <w:t>всего,</w:t>
      </w:r>
      <w:r w:rsidR="00E86639" w:rsidRPr="00E86639">
        <w:rPr>
          <w:rFonts w:ascii="Times New Roman" w:hAnsi="Times New Roman" w:cs="Times New Roman"/>
          <w:sz w:val="28"/>
          <w:szCs w:val="28"/>
        </w:rPr>
        <w:t xml:space="preserve"> </w:t>
      </w:r>
      <w:r w:rsidRPr="00E86639">
        <w:rPr>
          <w:rFonts w:ascii="Times New Roman" w:hAnsi="Times New Roman" w:cs="Times New Roman"/>
          <w:sz w:val="28"/>
          <w:szCs w:val="28"/>
        </w:rPr>
        <w:t>в обуче</w:t>
      </w:r>
      <w:r w:rsidR="00FC09E3" w:rsidRPr="00E86639">
        <w:rPr>
          <w:rFonts w:ascii="Times New Roman" w:hAnsi="Times New Roman" w:cs="Times New Roman"/>
          <w:sz w:val="28"/>
          <w:szCs w:val="28"/>
        </w:rPr>
        <w:t>нии детей предметным действиям,</w:t>
      </w:r>
      <w:r w:rsidR="00E86639" w:rsidRPr="00E86639">
        <w:rPr>
          <w:rFonts w:ascii="Times New Roman" w:hAnsi="Times New Roman" w:cs="Times New Roman"/>
          <w:sz w:val="28"/>
          <w:szCs w:val="28"/>
        </w:rPr>
        <w:t xml:space="preserve"> </w:t>
      </w:r>
      <w:r w:rsidRPr="00E86639">
        <w:rPr>
          <w:rFonts w:ascii="Times New Roman" w:hAnsi="Times New Roman" w:cs="Times New Roman"/>
          <w:sz w:val="28"/>
          <w:szCs w:val="28"/>
        </w:rPr>
        <w:t xml:space="preserve">требующим соотнесения предметов по их внешним признакам </w:t>
      </w:r>
      <w:proofErr w:type="gramStart"/>
      <w:r w:rsidRPr="00E86639">
        <w:rPr>
          <w:rFonts w:ascii="Times New Roman" w:hAnsi="Times New Roman" w:cs="Times New Roman"/>
          <w:sz w:val="28"/>
          <w:szCs w:val="28"/>
        </w:rPr>
        <w:t>:в</w:t>
      </w:r>
      <w:proofErr w:type="gramEnd"/>
      <w:r w:rsidRPr="00E86639">
        <w:rPr>
          <w:rFonts w:ascii="Times New Roman" w:hAnsi="Times New Roman" w:cs="Times New Roman"/>
          <w:sz w:val="28"/>
          <w:szCs w:val="28"/>
        </w:rPr>
        <w:t>еличине ,форме</w:t>
      </w:r>
      <w:r w:rsidR="0087609D" w:rsidRPr="00E86639">
        <w:rPr>
          <w:rFonts w:ascii="Times New Roman" w:hAnsi="Times New Roman" w:cs="Times New Roman"/>
          <w:sz w:val="28"/>
          <w:szCs w:val="28"/>
        </w:rPr>
        <w:t xml:space="preserve"> </w:t>
      </w:r>
      <w:r w:rsidRPr="00E86639">
        <w:rPr>
          <w:rFonts w:ascii="Times New Roman" w:hAnsi="Times New Roman" w:cs="Times New Roman"/>
          <w:sz w:val="28"/>
          <w:szCs w:val="28"/>
        </w:rPr>
        <w:t>положению в пространстве</w:t>
      </w:r>
      <w:r w:rsidR="00FC09E3" w:rsidRPr="00E86639">
        <w:rPr>
          <w:rFonts w:ascii="Times New Roman" w:hAnsi="Times New Roman" w:cs="Times New Roman"/>
          <w:sz w:val="28"/>
          <w:szCs w:val="28"/>
        </w:rPr>
        <w:t>.</w:t>
      </w:r>
      <w:r w:rsidR="00E86639" w:rsidRPr="00E86639">
        <w:rPr>
          <w:rFonts w:ascii="Times New Roman" w:hAnsi="Times New Roman" w:cs="Times New Roman"/>
          <w:sz w:val="28"/>
          <w:szCs w:val="28"/>
        </w:rPr>
        <w:t xml:space="preserve"> </w:t>
      </w:r>
      <w:r w:rsidRPr="00E86639">
        <w:rPr>
          <w:rFonts w:ascii="Times New Roman" w:hAnsi="Times New Roman" w:cs="Times New Roman"/>
          <w:sz w:val="28"/>
          <w:szCs w:val="28"/>
        </w:rPr>
        <w:t>Большую роль в сенсорном развитии ребенка играют и тактильные ощущения</w:t>
      </w:r>
      <w:r w:rsidR="00FC09E3" w:rsidRPr="00E86639">
        <w:rPr>
          <w:rFonts w:ascii="Times New Roman" w:hAnsi="Times New Roman" w:cs="Times New Roman"/>
          <w:sz w:val="28"/>
          <w:szCs w:val="28"/>
        </w:rPr>
        <w:t>.</w:t>
      </w:r>
      <w:r w:rsidR="00E86639" w:rsidRPr="00E86639">
        <w:rPr>
          <w:rFonts w:ascii="Times New Roman" w:hAnsi="Times New Roman" w:cs="Times New Roman"/>
          <w:sz w:val="28"/>
          <w:szCs w:val="28"/>
        </w:rPr>
        <w:t xml:space="preserve"> </w:t>
      </w:r>
      <w:r w:rsidRPr="00E86639">
        <w:rPr>
          <w:rFonts w:ascii="Times New Roman" w:hAnsi="Times New Roman" w:cs="Times New Roman"/>
          <w:sz w:val="28"/>
          <w:szCs w:val="28"/>
        </w:rPr>
        <w:t>С их помощью происходит стимуляция нервных окончаний и развитие речевого центра в головном мозге</w:t>
      </w:r>
      <w:r w:rsidR="00FC09E3" w:rsidRPr="00E86639">
        <w:rPr>
          <w:rFonts w:ascii="Times New Roman" w:hAnsi="Times New Roman" w:cs="Times New Roman"/>
          <w:sz w:val="28"/>
          <w:szCs w:val="28"/>
        </w:rPr>
        <w:t>.</w:t>
      </w:r>
      <w:r w:rsidR="00E86639" w:rsidRPr="00E86639">
        <w:rPr>
          <w:rFonts w:ascii="Times New Roman" w:hAnsi="Times New Roman" w:cs="Times New Roman"/>
          <w:sz w:val="28"/>
          <w:szCs w:val="28"/>
        </w:rPr>
        <w:t xml:space="preserve"> </w:t>
      </w:r>
      <w:r w:rsidRPr="00E86639">
        <w:rPr>
          <w:rFonts w:ascii="Times New Roman" w:hAnsi="Times New Roman" w:cs="Times New Roman"/>
          <w:sz w:val="28"/>
          <w:szCs w:val="28"/>
        </w:rPr>
        <w:t>Для совершенствования тактильных ощущений специалисты рекомендуют с самого раннего детства знакомить реб</w:t>
      </w:r>
      <w:r w:rsidR="00DF3F3E" w:rsidRPr="00E86639">
        <w:rPr>
          <w:rFonts w:ascii="Times New Roman" w:hAnsi="Times New Roman" w:cs="Times New Roman"/>
          <w:sz w:val="28"/>
          <w:szCs w:val="28"/>
        </w:rPr>
        <w:t>енка с разнообразными по размеру</w:t>
      </w:r>
      <w:r w:rsidRPr="00E86639">
        <w:rPr>
          <w:rFonts w:ascii="Times New Roman" w:hAnsi="Times New Roman" w:cs="Times New Roman"/>
          <w:sz w:val="28"/>
          <w:szCs w:val="28"/>
        </w:rPr>
        <w:t xml:space="preserve"> и текстуре материалами</w:t>
      </w:r>
      <w:r w:rsidR="00FC09E3" w:rsidRPr="00E86639">
        <w:rPr>
          <w:rFonts w:ascii="Times New Roman" w:hAnsi="Times New Roman" w:cs="Times New Roman"/>
          <w:sz w:val="28"/>
          <w:szCs w:val="28"/>
        </w:rPr>
        <w:t>.</w:t>
      </w:r>
      <w:r w:rsidR="00E86639" w:rsidRPr="00E86639">
        <w:rPr>
          <w:rFonts w:ascii="Times New Roman" w:hAnsi="Times New Roman" w:cs="Times New Roman"/>
          <w:sz w:val="28"/>
          <w:szCs w:val="28"/>
        </w:rPr>
        <w:t xml:space="preserve"> </w:t>
      </w:r>
      <w:r w:rsidRPr="00E86639">
        <w:rPr>
          <w:rFonts w:ascii="Times New Roman" w:hAnsi="Times New Roman" w:cs="Times New Roman"/>
          <w:sz w:val="28"/>
          <w:szCs w:val="28"/>
        </w:rPr>
        <w:t>Это могут быть пуговицы разного размера и цвета</w:t>
      </w:r>
      <w:r w:rsidR="00FC09E3" w:rsidRPr="00E86639">
        <w:rPr>
          <w:rFonts w:ascii="Times New Roman" w:hAnsi="Times New Roman" w:cs="Times New Roman"/>
          <w:sz w:val="28"/>
          <w:szCs w:val="28"/>
        </w:rPr>
        <w:t>,</w:t>
      </w:r>
      <w:r w:rsidR="0087609D" w:rsidRPr="00E86639">
        <w:rPr>
          <w:rFonts w:ascii="Times New Roman" w:hAnsi="Times New Roman" w:cs="Times New Roman"/>
          <w:sz w:val="28"/>
          <w:szCs w:val="28"/>
        </w:rPr>
        <w:t xml:space="preserve"> </w:t>
      </w:r>
      <w:r w:rsidRPr="00E86639">
        <w:rPr>
          <w:rFonts w:ascii="Times New Roman" w:hAnsi="Times New Roman" w:cs="Times New Roman"/>
          <w:sz w:val="28"/>
          <w:szCs w:val="28"/>
        </w:rPr>
        <w:t>ткани разной фактуры и оттенка.</w:t>
      </w:r>
    </w:p>
    <w:p w:rsidR="00DF3F3E" w:rsidRPr="00E86639" w:rsidRDefault="00FC09E3" w:rsidP="00E86639">
      <w:pPr>
        <w:spacing w:line="240" w:lineRule="auto"/>
        <w:rPr>
          <w:rFonts w:ascii="Arial" w:hAnsi="Arial" w:cs="Arial"/>
          <w:color w:val="111111"/>
          <w:sz w:val="28"/>
          <w:szCs w:val="28"/>
          <w:shd w:val="clear" w:color="auto" w:fill="FFFFFF"/>
        </w:rPr>
      </w:pPr>
      <w:r w:rsidRPr="00E86639">
        <w:rPr>
          <w:rFonts w:ascii="Times New Roman" w:hAnsi="Times New Roman" w:cs="Times New Roman"/>
          <w:sz w:val="28"/>
          <w:szCs w:val="28"/>
        </w:rPr>
        <w:t>Таким образом,</w:t>
      </w:r>
      <w:r w:rsidR="00E86639" w:rsidRPr="00E86639">
        <w:rPr>
          <w:rFonts w:ascii="Times New Roman" w:hAnsi="Times New Roman" w:cs="Times New Roman"/>
          <w:sz w:val="28"/>
          <w:szCs w:val="28"/>
        </w:rPr>
        <w:t xml:space="preserve"> </w:t>
      </w:r>
      <w:r w:rsidR="00D32C40" w:rsidRPr="00E86639">
        <w:rPr>
          <w:rFonts w:ascii="Times New Roman" w:hAnsi="Times New Roman" w:cs="Times New Roman"/>
          <w:sz w:val="28"/>
          <w:szCs w:val="28"/>
        </w:rPr>
        <w:t>чем раньше будет начата работа по развитию мелкой моторики</w:t>
      </w:r>
      <w:r w:rsidRPr="00E86639">
        <w:rPr>
          <w:rFonts w:ascii="Times New Roman" w:hAnsi="Times New Roman" w:cs="Times New Roman"/>
          <w:sz w:val="28"/>
          <w:szCs w:val="28"/>
        </w:rPr>
        <w:t>,</w:t>
      </w:r>
      <w:r w:rsidR="00E86639" w:rsidRPr="00E86639">
        <w:rPr>
          <w:rFonts w:ascii="Times New Roman" w:hAnsi="Times New Roman" w:cs="Times New Roman"/>
          <w:sz w:val="28"/>
          <w:szCs w:val="28"/>
        </w:rPr>
        <w:t xml:space="preserve"> </w:t>
      </w:r>
      <w:r w:rsidR="00D32C40" w:rsidRPr="00E86639">
        <w:rPr>
          <w:rFonts w:ascii="Times New Roman" w:hAnsi="Times New Roman" w:cs="Times New Roman"/>
          <w:sz w:val="28"/>
          <w:szCs w:val="28"/>
        </w:rPr>
        <w:t>тем раньше о</w:t>
      </w:r>
      <w:r w:rsidRPr="00E86639">
        <w:rPr>
          <w:rFonts w:ascii="Times New Roman" w:hAnsi="Times New Roman" w:cs="Times New Roman"/>
          <w:sz w:val="28"/>
          <w:szCs w:val="28"/>
        </w:rPr>
        <w:t>на начнет приносить свои плоды,</w:t>
      </w:r>
      <w:r w:rsidR="00E86639" w:rsidRPr="00E86639">
        <w:rPr>
          <w:rFonts w:ascii="Times New Roman" w:hAnsi="Times New Roman" w:cs="Times New Roman"/>
          <w:sz w:val="28"/>
          <w:szCs w:val="28"/>
        </w:rPr>
        <w:t xml:space="preserve"> </w:t>
      </w:r>
      <w:r w:rsidRPr="00E86639">
        <w:rPr>
          <w:rFonts w:ascii="Times New Roman" w:hAnsi="Times New Roman" w:cs="Times New Roman"/>
          <w:sz w:val="28"/>
          <w:szCs w:val="28"/>
        </w:rPr>
        <w:t>тем проще ребенку будет расти,</w:t>
      </w:r>
      <w:r w:rsidR="00E86639" w:rsidRPr="00E86639">
        <w:rPr>
          <w:rFonts w:ascii="Times New Roman" w:hAnsi="Times New Roman" w:cs="Times New Roman"/>
          <w:sz w:val="28"/>
          <w:szCs w:val="28"/>
        </w:rPr>
        <w:t xml:space="preserve"> </w:t>
      </w:r>
      <w:r w:rsidR="00D32C40" w:rsidRPr="00E86639">
        <w:rPr>
          <w:rFonts w:ascii="Times New Roman" w:hAnsi="Times New Roman" w:cs="Times New Roman"/>
          <w:sz w:val="28"/>
          <w:szCs w:val="28"/>
        </w:rPr>
        <w:t>развиваться и овладевать новыми умениями.</w:t>
      </w:r>
      <w:r w:rsidR="00DF3F3E" w:rsidRPr="00E86639">
        <w:rPr>
          <w:rFonts w:ascii="Arial" w:hAnsi="Arial" w:cs="Arial"/>
          <w:color w:val="111111"/>
          <w:sz w:val="28"/>
          <w:szCs w:val="28"/>
          <w:shd w:val="clear" w:color="auto" w:fill="FFFFFF"/>
        </w:rPr>
        <w:t xml:space="preserve"> </w:t>
      </w:r>
    </w:p>
    <w:p w:rsidR="00DF3F3E" w:rsidRPr="00E86639" w:rsidRDefault="00DF3F3E" w:rsidP="00E86639">
      <w:pPr>
        <w:spacing w:line="240" w:lineRule="auto"/>
        <w:rPr>
          <w:rFonts w:ascii="Times New Roman" w:hAnsi="Times New Roman" w:cs="Times New Roman"/>
          <w:color w:val="111111"/>
          <w:sz w:val="28"/>
          <w:szCs w:val="28"/>
          <w:shd w:val="clear" w:color="auto" w:fill="FFFFFF"/>
        </w:rPr>
      </w:pPr>
      <w:r w:rsidRPr="00E86639">
        <w:rPr>
          <w:rFonts w:ascii="Times New Roman" w:hAnsi="Times New Roman" w:cs="Times New Roman"/>
          <w:color w:val="111111"/>
          <w:sz w:val="28"/>
          <w:szCs w:val="28"/>
          <w:shd w:val="clear" w:color="auto" w:fill="FFFFFF"/>
        </w:rPr>
        <w:t>Работа по </w:t>
      </w:r>
      <w:r w:rsidRPr="00E86639">
        <w:rPr>
          <w:rStyle w:val="a4"/>
          <w:rFonts w:ascii="Times New Roman" w:hAnsi="Times New Roman" w:cs="Times New Roman"/>
          <w:color w:val="111111"/>
          <w:sz w:val="28"/>
          <w:szCs w:val="28"/>
          <w:bdr w:val="none" w:sz="0" w:space="0" w:color="auto" w:frame="1"/>
          <w:shd w:val="clear" w:color="auto" w:fill="FFFFFF"/>
        </w:rPr>
        <w:t>развитию</w:t>
      </w:r>
      <w:r w:rsidRPr="00E86639">
        <w:rPr>
          <w:rFonts w:ascii="Times New Roman" w:hAnsi="Times New Roman" w:cs="Times New Roman"/>
          <w:color w:val="111111"/>
          <w:sz w:val="28"/>
          <w:szCs w:val="28"/>
          <w:shd w:val="clear" w:color="auto" w:fill="FFFFFF"/>
        </w:rPr>
        <w:t> движения рук должна проводиться регулярно. Только тогда будет достигнут наибольший эффект от упражнений. Задания должны приносить ребенку радость, не допускайте скуки и переутомления. Чтобы заинтересовать ребенка и помочь ему овладеть новой информацией, нужно превратить обучение в игру, не отступать, если задания покажутся трудными, не забывать хвалить ребенка.</w:t>
      </w:r>
    </w:p>
    <w:p w:rsidR="00D32C40" w:rsidRPr="00E86639" w:rsidRDefault="00DF3F3E" w:rsidP="00E86639">
      <w:pPr>
        <w:spacing w:line="240" w:lineRule="auto"/>
        <w:rPr>
          <w:rFonts w:ascii="Times New Roman" w:hAnsi="Times New Roman" w:cs="Times New Roman"/>
          <w:sz w:val="28"/>
          <w:szCs w:val="28"/>
        </w:rPr>
      </w:pPr>
      <w:r w:rsidRPr="00E86639">
        <w:rPr>
          <w:rFonts w:ascii="Arial" w:hAnsi="Arial" w:cs="Arial"/>
          <w:color w:val="111111"/>
          <w:sz w:val="28"/>
          <w:szCs w:val="28"/>
          <w:bdr w:val="none" w:sz="0" w:space="0" w:color="auto" w:frame="1"/>
          <w:shd w:val="clear" w:color="auto" w:fill="FFFFFF"/>
        </w:rPr>
        <w:t xml:space="preserve"> </w:t>
      </w:r>
      <w:r w:rsidRPr="00E86639">
        <w:rPr>
          <w:rStyle w:val="a4"/>
          <w:rFonts w:ascii="Times New Roman" w:hAnsi="Times New Roman" w:cs="Times New Roman"/>
          <w:color w:val="111111"/>
          <w:sz w:val="28"/>
          <w:szCs w:val="28"/>
          <w:bdr w:val="none" w:sz="0" w:space="0" w:color="auto" w:frame="1"/>
          <w:shd w:val="clear" w:color="auto" w:fill="FFFFFF"/>
        </w:rPr>
        <w:t>Развитие навыков мелкой моторики важно еще и потому</w:t>
      </w:r>
      <w:r w:rsidRPr="00E86639">
        <w:rPr>
          <w:rFonts w:ascii="Times New Roman" w:hAnsi="Times New Roman" w:cs="Times New Roman"/>
          <w:color w:val="111111"/>
          <w:sz w:val="28"/>
          <w:szCs w:val="28"/>
          <w:shd w:val="clear" w:color="auto" w:fill="FFFFFF"/>
        </w:rPr>
        <w:t>, что вся дальнейшая жизнь ребенка потребует использования точных, координированных движений кистей и пальцев, которые необходимы, чтобы одеваться, обуваться, рисовать и писать, а также выполнять множество разнообразных бытовых и учебных действий.</w:t>
      </w:r>
    </w:p>
    <w:p w:rsidR="00D32C40" w:rsidRPr="00E86639" w:rsidRDefault="00826229"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t xml:space="preserve"> Основным направление</w:t>
      </w:r>
      <w:r w:rsidR="009419B6" w:rsidRPr="00E86639">
        <w:rPr>
          <w:rFonts w:ascii="Times New Roman" w:hAnsi="Times New Roman" w:cs="Times New Roman"/>
          <w:sz w:val="28"/>
          <w:szCs w:val="28"/>
        </w:rPr>
        <w:t>м</w:t>
      </w:r>
      <w:r w:rsidRPr="00E86639">
        <w:rPr>
          <w:rFonts w:ascii="Times New Roman" w:hAnsi="Times New Roman" w:cs="Times New Roman"/>
          <w:sz w:val="28"/>
          <w:szCs w:val="28"/>
        </w:rPr>
        <w:t xml:space="preserve"> моей работы является,</w:t>
      </w:r>
      <w:r w:rsidR="00D32C40" w:rsidRPr="00E86639">
        <w:rPr>
          <w:rFonts w:ascii="Times New Roman" w:hAnsi="Times New Roman" w:cs="Times New Roman"/>
          <w:sz w:val="28"/>
          <w:szCs w:val="28"/>
        </w:rPr>
        <w:t xml:space="preserve"> развитие мелкой моторики</w:t>
      </w:r>
      <w:r w:rsidRPr="00E86639">
        <w:rPr>
          <w:rFonts w:ascii="Times New Roman" w:hAnsi="Times New Roman" w:cs="Times New Roman"/>
          <w:sz w:val="28"/>
          <w:szCs w:val="28"/>
        </w:rPr>
        <w:t xml:space="preserve"> </w:t>
      </w:r>
      <w:r w:rsidR="00D32C40" w:rsidRPr="00E86639">
        <w:rPr>
          <w:rFonts w:ascii="Times New Roman" w:hAnsi="Times New Roman" w:cs="Times New Roman"/>
          <w:sz w:val="28"/>
          <w:szCs w:val="28"/>
        </w:rPr>
        <w:t>у детей дошкольного возраста посредствам игры.</w:t>
      </w:r>
    </w:p>
    <w:p w:rsidR="00D32C40" w:rsidRPr="00E86639" w:rsidRDefault="00D32C40"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t>Отсюда вытекает ряд задач:</w:t>
      </w:r>
    </w:p>
    <w:p w:rsidR="00D32C40" w:rsidRPr="00E86639" w:rsidRDefault="00D32C40"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t>-создать условия для развития мелкой моторики;</w:t>
      </w:r>
    </w:p>
    <w:p w:rsidR="00D32C40" w:rsidRPr="00E86639" w:rsidRDefault="00D32C40"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t>-организовывать системную работу по развитию мелкой моторики у детей;</w:t>
      </w:r>
    </w:p>
    <w:p w:rsidR="00D32C40" w:rsidRPr="00E86639" w:rsidRDefault="00D32C40"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lastRenderedPageBreak/>
        <w:t>-организовывать различные виды игр;</w:t>
      </w:r>
    </w:p>
    <w:p w:rsidR="00D32C40" w:rsidRPr="00E86639" w:rsidRDefault="00D32C40"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t>-воспитывать усидчивость</w:t>
      </w:r>
      <w:proofErr w:type="gramStart"/>
      <w:r w:rsidR="0087609D" w:rsidRPr="00E86639">
        <w:rPr>
          <w:rFonts w:ascii="Times New Roman" w:hAnsi="Times New Roman" w:cs="Times New Roman"/>
          <w:sz w:val="28"/>
          <w:szCs w:val="28"/>
        </w:rPr>
        <w:t xml:space="preserve"> </w:t>
      </w:r>
      <w:r w:rsidRPr="00E86639">
        <w:rPr>
          <w:rFonts w:ascii="Times New Roman" w:hAnsi="Times New Roman" w:cs="Times New Roman"/>
          <w:sz w:val="28"/>
          <w:szCs w:val="28"/>
        </w:rPr>
        <w:t>,</w:t>
      </w:r>
      <w:proofErr w:type="gramEnd"/>
      <w:r w:rsidRPr="00E86639">
        <w:rPr>
          <w:rFonts w:ascii="Times New Roman" w:hAnsi="Times New Roman" w:cs="Times New Roman"/>
          <w:sz w:val="28"/>
          <w:szCs w:val="28"/>
        </w:rPr>
        <w:t>аккуратность</w:t>
      </w:r>
      <w:r w:rsidR="0087609D" w:rsidRPr="00E86639">
        <w:rPr>
          <w:rFonts w:ascii="Times New Roman" w:hAnsi="Times New Roman" w:cs="Times New Roman"/>
          <w:sz w:val="28"/>
          <w:szCs w:val="28"/>
        </w:rPr>
        <w:t xml:space="preserve"> </w:t>
      </w:r>
      <w:r w:rsidRPr="00E86639">
        <w:rPr>
          <w:rFonts w:ascii="Times New Roman" w:hAnsi="Times New Roman" w:cs="Times New Roman"/>
          <w:sz w:val="28"/>
          <w:szCs w:val="28"/>
        </w:rPr>
        <w:t>,умение работать в коллективе и индивидуально.</w:t>
      </w:r>
    </w:p>
    <w:p w:rsidR="0087609D" w:rsidRPr="00E86639" w:rsidRDefault="00826229" w:rsidP="00E86639">
      <w:pPr>
        <w:spacing w:line="240" w:lineRule="auto"/>
        <w:rPr>
          <w:rFonts w:ascii="Times New Roman" w:hAnsi="Times New Roman" w:cs="Times New Roman"/>
          <w:sz w:val="28"/>
          <w:szCs w:val="28"/>
        </w:rPr>
      </w:pPr>
      <w:r w:rsidRPr="00E86639">
        <w:rPr>
          <w:rFonts w:ascii="Times New Roman" w:hAnsi="Times New Roman" w:cs="Times New Roman"/>
          <w:color w:val="000000"/>
          <w:sz w:val="28"/>
          <w:szCs w:val="28"/>
          <w:shd w:val="clear" w:color="auto" w:fill="FFFFFF"/>
        </w:rPr>
        <w:t>Во время игры у детей развиваются координация и моторика движений рук, творческие способности, воображение. Поэтому широко применяем в своей работе увлекательные, развивающие настольные игры для развития мелкой мускулатуры рук</w:t>
      </w:r>
      <w:r w:rsidR="00563230" w:rsidRPr="00E86639">
        <w:rPr>
          <w:rFonts w:ascii="Times New Roman" w:hAnsi="Times New Roman" w:cs="Times New Roman"/>
          <w:color w:val="000000"/>
          <w:sz w:val="28"/>
          <w:szCs w:val="28"/>
          <w:shd w:val="clear" w:color="auto" w:fill="FFFFFF"/>
        </w:rPr>
        <w:t>.</w:t>
      </w:r>
      <w:r w:rsidR="00563230" w:rsidRPr="00E86639">
        <w:rPr>
          <w:rFonts w:ascii="Times New Roman" w:eastAsia="Times New Roman" w:hAnsi="Times New Roman" w:cs="Times New Roman"/>
          <w:color w:val="000000"/>
          <w:sz w:val="28"/>
          <w:szCs w:val="28"/>
          <w:lang w:eastAsia="ru-RU"/>
        </w:rPr>
        <w:t xml:space="preserve"> </w:t>
      </w:r>
      <w:r w:rsidR="002761C1" w:rsidRPr="00E86639">
        <w:rPr>
          <w:rFonts w:ascii="Times New Roman" w:eastAsia="Times New Roman" w:hAnsi="Times New Roman" w:cs="Times New Roman"/>
          <w:color w:val="000000"/>
          <w:sz w:val="28"/>
          <w:szCs w:val="28"/>
          <w:lang w:eastAsia="ru-RU"/>
        </w:rPr>
        <w:t>В группе</w:t>
      </w:r>
      <w:r w:rsidR="00563230" w:rsidRPr="00E86639">
        <w:rPr>
          <w:rFonts w:ascii="Times New Roman" w:eastAsia="Times New Roman" w:hAnsi="Times New Roman" w:cs="Times New Roman"/>
          <w:color w:val="000000"/>
          <w:sz w:val="28"/>
          <w:szCs w:val="28"/>
          <w:lang w:eastAsia="ru-RU"/>
        </w:rPr>
        <w:t xml:space="preserve"> создана необходимая предметно - развивающая среда, приобретены игры и пособия для развития мелкой моторики, большинство из которых были сделаны самостоятельно. Я постаралась создать окружающую среду детей таким образом, что она определяла направленность их деятельности и в то же время решала поставленную задачу по развитию мелкой моторики. Так как свою активность и стремление к самостоятельности  дети успешно реализовывают в игре, то в первую очередь я создала все условия  для игровой деятельности. Для наиболее эффективного развития мелкой моторики имеется необходимый материал</w:t>
      </w:r>
      <w:r w:rsidR="009419B6" w:rsidRPr="00E86639">
        <w:rPr>
          <w:rFonts w:ascii="Times New Roman" w:eastAsia="Times New Roman" w:hAnsi="Times New Roman" w:cs="Times New Roman"/>
          <w:color w:val="000000"/>
          <w:sz w:val="28"/>
          <w:szCs w:val="28"/>
          <w:lang w:eastAsia="ru-RU"/>
        </w:rPr>
        <w:t>:</w:t>
      </w:r>
      <w:r w:rsidR="00563230" w:rsidRPr="00E86639">
        <w:rPr>
          <w:rFonts w:ascii="Times New Roman" w:eastAsia="Times New Roman" w:hAnsi="Times New Roman" w:cs="Times New Roman"/>
          <w:color w:val="000000"/>
          <w:sz w:val="28"/>
          <w:szCs w:val="28"/>
          <w:lang w:eastAsia="ru-RU"/>
        </w:rPr>
        <w:t xml:space="preserve"> </w:t>
      </w:r>
      <w:r w:rsidR="00563230" w:rsidRPr="00E86639">
        <w:rPr>
          <w:rFonts w:ascii="Times New Roman" w:hAnsi="Times New Roman" w:cs="Times New Roman"/>
          <w:sz w:val="28"/>
          <w:szCs w:val="28"/>
        </w:rPr>
        <w:t>и</w:t>
      </w:r>
      <w:r w:rsidR="00D32C40" w:rsidRPr="00E86639">
        <w:rPr>
          <w:rFonts w:ascii="Times New Roman" w:hAnsi="Times New Roman" w:cs="Times New Roman"/>
          <w:sz w:val="28"/>
          <w:szCs w:val="28"/>
        </w:rPr>
        <w:t>гровые планшеты;</w:t>
      </w:r>
      <w:r w:rsidR="002D019F" w:rsidRPr="00E86639">
        <w:rPr>
          <w:rFonts w:ascii="Times New Roman" w:hAnsi="Times New Roman" w:cs="Times New Roman"/>
          <w:sz w:val="28"/>
          <w:szCs w:val="28"/>
        </w:rPr>
        <w:t xml:space="preserve"> и</w:t>
      </w:r>
      <w:r w:rsidR="0087609D" w:rsidRPr="00E86639">
        <w:rPr>
          <w:rFonts w:ascii="Times New Roman" w:hAnsi="Times New Roman" w:cs="Times New Roman"/>
          <w:sz w:val="28"/>
          <w:szCs w:val="28"/>
        </w:rPr>
        <w:t xml:space="preserve">гры с </w:t>
      </w:r>
      <w:proofErr w:type="spellStart"/>
      <w:r w:rsidR="0087609D" w:rsidRPr="00E86639">
        <w:rPr>
          <w:rFonts w:ascii="Times New Roman" w:hAnsi="Times New Roman" w:cs="Times New Roman"/>
          <w:sz w:val="28"/>
          <w:szCs w:val="28"/>
        </w:rPr>
        <w:t>мозайкой</w:t>
      </w:r>
      <w:proofErr w:type="spellEnd"/>
      <w:r w:rsidR="0087609D" w:rsidRPr="00E86639">
        <w:rPr>
          <w:rFonts w:ascii="Times New Roman" w:hAnsi="Times New Roman" w:cs="Times New Roman"/>
          <w:sz w:val="28"/>
          <w:szCs w:val="28"/>
        </w:rPr>
        <w:t xml:space="preserve"> и </w:t>
      </w:r>
      <w:proofErr w:type="spellStart"/>
      <w:r w:rsidR="0087609D" w:rsidRPr="00E86639">
        <w:rPr>
          <w:rFonts w:ascii="Times New Roman" w:hAnsi="Times New Roman" w:cs="Times New Roman"/>
          <w:sz w:val="28"/>
          <w:szCs w:val="28"/>
        </w:rPr>
        <w:t>пазлами</w:t>
      </w:r>
      <w:proofErr w:type="spellEnd"/>
      <w:r w:rsidR="0087609D" w:rsidRPr="00E86639">
        <w:rPr>
          <w:rFonts w:ascii="Times New Roman" w:hAnsi="Times New Roman" w:cs="Times New Roman"/>
          <w:sz w:val="28"/>
          <w:szCs w:val="28"/>
        </w:rPr>
        <w:t>;</w:t>
      </w:r>
      <w:r w:rsidR="002D019F" w:rsidRPr="00E86639">
        <w:rPr>
          <w:rFonts w:ascii="Times New Roman" w:hAnsi="Times New Roman" w:cs="Times New Roman"/>
          <w:sz w:val="28"/>
          <w:szCs w:val="28"/>
        </w:rPr>
        <w:t xml:space="preserve"> </w:t>
      </w:r>
      <w:r w:rsidR="002761C1" w:rsidRPr="00E86639">
        <w:rPr>
          <w:rFonts w:ascii="Times New Roman" w:hAnsi="Times New Roman" w:cs="Times New Roman"/>
          <w:sz w:val="28"/>
          <w:szCs w:val="28"/>
        </w:rPr>
        <w:t xml:space="preserve"> массажные мячи</w:t>
      </w:r>
      <w:r w:rsidR="002D019F" w:rsidRPr="00E86639">
        <w:rPr>
          <w:rFonts w:ascii="Times New Roman" w:hAnsi="Times New Roman" w:cs="Times New Roman"/>
          <w:sz w:val="28"/>
          <w:szCs w:val="28"/>
        </w:rPr>
        <w:t>;</w:t>
      </w:r>
      <w:r w:rsidR="002761C1" w:rsidRPr="00E86639">
        <w:rPr>
          <w:rFonts w:ascii="Times New Roman" w:hAnsi="Times New Roman" w:cs="Times New Roman"/>
          <w:sz w:val="28"/>
          <w:szCs w:val="28"/>
        </w:rPr>
        <w:t xml:space="preserve"> </w:t>
      </w:r>
      <w:r w:rsidR="0087609D" w:rsidRPr="00E86639">
        <w:rPr>
          <w:rFonts w:ascii="Times New Roman" w:hAnsi="Times New Roman" w:cs="Times New Roman"/>
          <w:sz w:val="28"/>
          <w:szCs w:val="28"/>
        </w:rPr>
        <w:t>игры с прищепками</w:t>
      </w:r>
      <w:r w:rsidR="002D019F" w:rsidRPr="00E86639">
        <w:rPr>
          <w:rFonts w:ascii="Times New Roman" w:hAnsi="Times New Roman" w:cs="Times New Roman"/>
          <w:sz w:val="28"/>
          <w:szCs w:val="28"/>
        </w:rPr>
        <w:t xml:space="preserve">; </w:t>
      </w:r>
      <w:r w:rsidR="0087609D" w:rsidRPr="00E86639">
        <w:rPr>
          <w:rFonts w:ascii="Times New Roman" w:hAnsi="Times New Roman" w:cs="Times New Roman"/>
          <w:sz w:val="28"/>
          <w:szCs w:val="28"/>
        </w:rPr>
        <w:t>игры-вкладыши;</w:t>
      </w:r>
      <w:r w:rsidR="002761C1" w:rsidRPr="00E86639">
        <w:rPr>
          <w:rFonts w:ascii="Times New Roman" w:hAnsi="Times New Roman" w:cs="Times New Roman"/>
          <w:sz w:val="28"/>
          <w:szCs w:val="28"/>
        </w:rPr>
        <w:t xml:space="preserve"> </w:t>
      </w:r>
      <w:proofErr w:type="spellStart"/>
      <w:r w:rsidR="002D019F" w:rsidRPr="00E86639">
        <w:rPr>
          <w:rFonts w:ascii="Times New Roman" w:hAnsi="Times New Roman" w:cs="Times New Roman"/>
          <w:sz w:val="28"/>
          <w:szCs w:val="28"/>
        </w:rPr>
        <w:t>б</w:t>
      </w:r>
      <w:r w:rsidR="0087609D" w:rsidRPr="00E86639">
        <w:rPr>
          <w:rFonts w:ascii="Times New Roman" w:hAnsi="Times New Roman" w:cs="Times New Roman"/>
          <w:sz w:val="28"/>
          <w:szCs w:val="28"/>
        </w:rPr>
        <w:t>изиборды</w:t>
      </w:r>
      <w:proofErr w:type="spellEnd"/>
      <w:r w:rsidR="0087609D" w:rsidRPr="00E86639">
        <w:rPr>
          <w:rFonts w:ascii="Times New Roman" w:hAnsi="Times New Roman" w:cs="Times New Roman"/>
          <w:sz w:val="28"/>
          <w:szCs w:val="28"/>
        </w:rPr>
        <w:t>;</w:t>
      </w:r>
      <w:r w:rsidR="00E86639" w:rsidRPr="00E86639">
        <w:rPr>
          <w:rFonts w:ascii="Times New Roman" w:hAnsi="Times New Roman" w:cs="Times New Roman"/>
          <w:sz w:val="28"/>
          <w:szCs w:val="28"/>
        </w:rPr>
        <w:t xml:space="preserve"> </w:t>
      </w:r>
      <w:r w:rsidR="0087609D" w:rsidRPr="00E86639">
        <w:rPr>
          <w:rFonts w:ascii="Times New Roman" w:hAnsi="Times New Roman" w:cs="Times New Roman"/>
          <w:sz w:val="28"/>
          <w:szCs w:val="28"/>
        </w:rPr>
        <w:t>игра «Прачечная»</w:t>
      </w:r>
      <w:proofErr w:type="gramStart"/>
      <w:r w:rsidR="002D019F" w:rsidRPr="00E86639">
        <w:rPr>
          <w:rFonts w:ascii="Times New Roman" w:hAnsi="Times New Roman" w:cs="Times New Roman"/>
          <w:sz w:val="28"/>
          <w:szCs w:val="28"/>
        </w:rPr>
        <w:t>;и</w:t>
      </w:r>
      <w:proofErr w:type="gramEnd"/>
      <w:r w:rsidR="0087609D" w:rsidRPr="00E86639">
        <w:rPr>
          <w:rFonts w:ascii="Times New Roman" w:hAnsi="Times New Roman" w:cs="Times New Roman"/>
          <w:sz w:val="28"/>
          <w:szCs w:val="28"/>
        </w:rPr>
        <w:t>гры -шнуровки;</w:t>
      </w:r>
      <w:r w:rsidR="00E86639" w:rsidRPr="00E86639">
        <w:rPr>
          <w:rFonts w:ascii="Times New Roman" w:hAnsi="Times New Roman" w:cs="Times New Roman"/>
          <w:sz w:val="28"/>
          <w:szCs w:val="28"/>
        </w:rPr>
        <w:t xml:space="preserve"> </w:t>
      </w:r>
      <w:r w:rsidR="002D019F" w:rsidRPr="00E86639">
        <w:rPr>
          <w:rFonts w:ascii="Times New Roman" w:hAnsi="Times New Roman" w:cs="Times New Roman"/>
          <w:sz w:val="28"/>
          <w:szCs w:val="28"/>
        </w:rPr>
        <w:t>и</w:t>
      </w:r>
      <w:r w:rsidR="0087609D" w:rsidRPr="00E86639">
        <w:rPr>
          <w:rFonts w:ascii="Times New Roman" w:hAnsi="Times New Roman" w:cs="Times New Roman"/>
          <w:sz w:val="28"/>
          <w:szCs w:val="28"/>
        </w:rPr>
        <w:t>гра «Золушка»;</w:t>
      </w:r>
      <w:r w:rsidR="002761C1" w:rsidRPr="00E86639">
        <w:rPr>
          <w:rFonts w:ascii="Times New Roman" w:hAnsi="Times New Roman" w:cs="Times New Roman"/>
          <w:sz w:val="28"/>
          <w:szCs w:val="28"/>
        </w:rPr>
        <w:t>игра «Паутинка»,игра «Наряди мышку».</w:t>
      </w:r>
    </w:p>
    <w:p w:rsidR="009042EB" w:rsidRDefault="0087609D" w:rsidP="009042EB">
      <w:pPr>
        <w:pStyle w:val="c3"/>
        <w:shd w:val="clear" w:color="auto" w:fill="FFFFFF"/>
        <w:spacing w:before="0" w:beforeAutospacing="0" w:after="0" w:afterAutospacing="0"/>
        <w:ind w:firstLine="284"/>
        <w:rPr>
          <w:rFonts w:ascii="Calibri" w:hAnsi="Calibri" w:cs="Calibri"/>
          <w:color w:val="000000"/>
          <w:sz w:val="22"/>
          <w:szCs w:val="22"/>
        </w:rPr>
      </w:pPr>
      <w:r w:rsidRPr="00E86639">
        <w:rPr>
          <w:sz w:val="28"/>
          <w:szCs w:val="28"/>
        </w:rPr>
        <w:t xml:space="preserve">    </w:t>
      </w:r>
      <w:r w:rsidR="002D019F" w:rsidRPr="00E86639">
        <w:rPr>
          <w:sz w:val="28"/>
          <w:szCs w:val="28"/>
        </w:rPr>
        <w:t xml:space="preserve"> </w:t>
      </w:r>
      <w:r w:rsidRPr="00E86639">
        <w:rPr>
          <w:sz w:val="28"/>
          <w:szCs w:val="28"/>
        </w:rPr>
        <w:t>Так же</w:t>
      </w:r>
      <w:proofErr w:type="gramStart"/>
      <w:r w:rsidRPr="00E86639">
        <w:rPr>
          <w:sz w:val="28"/>
          <w:szCs w:val="28"/>
        </w:rPr>
        <w:t xml:space="preserve"> ,</w:t>
      </w:r>
      <w:proofErr w:type="gramEnd"/>
      <w:r w:rsidRPr="00E86639">
        <w:rPr>
          <w:sz w:val="28"/>
          <w:szCs w:val="28"/>
        </w:rPr>
        <w:t>очень важной частью работы по развитию моторики у детей являются пальчиковые игры .</w:t>
      </w:r>
      <w:r w:rsidR="00826229" w:rsidRPr="00E86639">
        <w:rPr>
          <w:sz w:val="28"/>
          <w:szCs w:val="28"/>
        </w:rPr>
        <w:t xml:space="preserve"> </w:t>
      </w:r>
      <w:r w:rsidR="00826229" w:rsidRPr="00E86639">
        <w:rPr>
          <w:color w:val="000000"/>
          <w:sz w:val="28"/>
          <w:szCs w:val="28"/>
          <w:shd w:val="clear" w:color="auto" w:fill="FFFFFF"/>
        </w:rPr>
        <w:t>Пальчиковая гимнастика способствует развитию речевых центров коры головного мозга. Методика и смысл пальчиковой гимнастики заключается в том, что нервные окончания рук воздействуют на мозг ребёнка и мозговая деятельность активизируется. Другими словами, формирование речи ребёнка совершается под влиянием импульсов идущих от рук.</w:t>
      </w:r>
      <w:r w:rsidR="009042EB" w:rsidRPr="009042EB">
        <w:rPr>
          <w:rStyle w:val="a4"/>
          <w:color w:val="000000"/>
          <w:sz w:val="28"/>
          <w:szCs w:val="28"/>
        </w:rPr>
        <w:t xml:space="preserve"> </w:t>
      </w:r>
      <w:r w:rsidR="009042EB">
        <w:rPr>
          <w:rStyle w:val="c6"/>
          <w:color w:val="000000"/>
          <w:sz w:val="28"/>
          <w:szCs w:val="28"/>
        </w:rPr>
        <w:t>Одновременно с движениями рук и пальцев использую стихотворную форму. Проговаривание стихов позволяет достичь наибольшего обучающего эффекта: стихи привлекают внимание детей, легко запоминаются и помогают координировать речь и движение. Эмоциональная речь подкрепляется жестами, а жесты в свою очередь добавляют выразительности речи. Дети, которые научились совмещать те или иные движения с речью, более свободны и коммуникабельны.</w:t>
      </w:r>
    </w:p>
    <w:p w:rsidR="009042EB" w:rsidRDefault="009042EB" w:rsidP="009042EB">
      <w:pPr>
        <w:pStyle w:val="c15"/>
        <w:shd w:val="clear" w:color="auto" w:fill="FFFFFF"/>
        <w:spacing w:before="0" w:beforeAutospacing="0" w:after="0" w:afterAutospacing="0"/>
        <w:ind w:firstLine="284"/>
        <w:jc w:val="both"/>
        <w:rPr>
          <w:rFonts w:ascii="Calibri" w:hAnsi="Calibri" w:cs="Calibri"/>
          <w:color w:val="000000"/>
          <w:sz w:val="22"/>
          <w:szCs w:val="22"/>
        </w:rPr>
      </w:pPr>
      <w:r>
        <w:rPr>
          <w:rStyle w:val="c13"/>
          <w:color w:val="000000"/>
          <w:sz w:val="28"/>
          <w:szCs w:val="28"/>
        </w:rPr>
        <w:t>Дети с удовольствием играют в пальчиковый театр, который</w:t>
      </w:r>
      <w:r>
        <w:rPr>
          <w:rStyle w:val="c13"/>
          <w:i/>
          <w:iCs/>
          <w:color w:val="000000"/>
          <w:sz w:val="28"/>
          <w:szCs w:val="28"/>
        </w:rPr>
        <w:t> </w:t>
      </w:r>
      <w:r>
        <w:rPr>
          <w:rStyle w:val="c6"/>
          <w:color w:val="000000"/>
          <w:sz w:val="28"/>
          <w:szCs w:val="28"/>
        </w:rPr>
        <w:t>развивает внимание и память. Такие упражнения, как «Бабочка – трепетание пальцев», «Рыбки», «Сказка» - где детям предлагаю разыграть сказку, в которой каждый палец какой-либо персонаж.</w:t>
      </w:r>
    </w:p>
    <w:p w:rsidR="00826229" w:rsidRPr="00E86639" w:rsidRDefault="00826229" w:rsidP="00E86639">
      <w:pPr>
        <w:spacing w:line="240" w:lineRule="auto"/>
        <w:rPr>
          <w:rFonts w:ascii="Times New Roman" w:hAnsi="Times New Roman" w:cs="Times New Roman"/>
          <w:sz w:val="28"/>
          <w:szCs w:val="28"/>
        </w:rPr>
      </w:pPr>
    </w:p>
    <w:p w:rsidR="0087609D" w:rsidRPr="00E86639" w:rsidRDefault="00826229"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t xml:space="preserve"> </w:t>
      </w:r>
      <w:r w:rsidR="0087609D" w:rsidRPr="00E86639">
        <w:rPr>
          <w:rFonts w:ascii="Times New Roman" w:hAnsi="Times New Roman" w:cs="Times New Roman"/>
          <w:sz w:val="28"/>
          <w:szCs w:val="28"/>
        </w:rPr>
        <w:t>Хотелось бы отметить</w:t>
      </w:r>
      <w:proofErr w:type="gramStart"/>
      <w:r w:rsidR="0087609D" w:rsidRPr="00E86639">
        <w:rPr>
          <w:rFonts w:ascii="Times New Roman" w:hAnsi="Times New Roman" w:cs="Times New Roman"/>
          <w:sz w:val="28"/>
          <w:szCs w:val="28"/>
        </w:rPr>
        <w:t xml:space="preserve"> ,</w:t>
      </w:r>
      <w:proofErr w:type="gramEnd"/>
      <w:r w:rsidR="0087609D" w:rsidRPr="00E86639">
        <w:rPr>
          <w:rFonts w:ascii="Times New Roman" w:hAnsi="Times New Roman" w:cs="Times New Roman"/>
          <w:sz w:val="28"/>
          <w:szCs w:val="28"/>
        </w:rPr>
        <w:t>что вся работа по изготовлению пособий велась в тесном взаимодействии с родителями.</w:t>
      </w:r>
      <w:r w:rsidR="009419B6" w:rsidRPr="00E86639">
        <w:rPr>
          <w:rFonts w:ascii="Times New Roman" w:hAnsi="Times New Roman" w:cs="Times New Roman"/>
          <w:sz w:val="28"/>
          <w:szCs w:val="28"/>
        </w:rPr>
        <w:t xml:space="preserve"> </w:t>
      </w:r>
      <w:r w:rsidRPr="00E86639">
        <w:rPr>
          <w:rFonts w:ascii="Times New Roman" w:hAnsi="Times New Roman" w:cs="Times New Roman"/>
          <w:sz w:val="28"/>
          <w:szCs w:val="28"/>
        </w:rPr>
        <w:t xml:space="preserve">Так же для родителей были подготовлены </w:t>
      </w:r>
      <w:r w:rsidR="002761C1" w:rsidRPr="00E86639">
        <w:rPr>
          <w:rFonts w:ascii="Times New Roman" w:hAnsi="Times New Roman" w:cs="Times New Roman"/>
          <w:sz w:val="28"/>
          <w:szCs w:val="28"/>
        </w:rPr>
        <w:t xml:space="preserve"> и проведены </w:t>
      </w:r>
      <w:r w:rsidRPr="00E86639">
        <w:rPr>
          <w:rFonts w:ascii="Times New Roman" w:hAnsi="Times New Roman" w:cs="Times New Roman"/>
          <w:sz w:val="28"/>
          <w:szCs w:val="28"/>
        </w:rPr>
        <w:t>консультации «Крупная польза мелкой моторики», «Игры на развитие мелкой моторики».</w:t>
      </w:r>
      <w:r w:rsidR="002761C1" w:rsidRPr="00E86639">
        <w:rPr>
          <w:rFonts w:ascii="Times New Roman" w:eastAsia="Times New Roman" w:hAnsi="Times New Roman" w:cs="Times New Roman"/>
          <w:color w:val="000000"/>
          <w:sz w:val="28"/>
          <w:szCs w:val="28"/>
          <w:lang w:eastAsia="ru-RU"/>
        </w:rPr>
        <w:t xml:space="preserve"> Были проведены индивидуальные беседы с родителями детей с плохо развитой моторикой рук «Развиваем мелкую моторику дома». Были предложены несложные игры, </w:t>
      </w:r>
      <w:r w:rsidR="002761C1" w:rsidRPr="00E86639">
        <w:rPr>
          <w:rFonts w:ascii="Times New Roman" w:eastAsia="Times New Roman" w:hAnsi="Times New Roman" w:cs="Times New Roman"/>
          <w:color w:val="000000"/>
          <w:sz w:val="28"/>
          <w:szCs w:val="28"/>
          <w:lang w:eastAsia="ru-RU"/>
        </w:rPr>
        <w:lastRenderedPageBreak/>
        <w:t>например, с песком «Найди что спрятано», нанизывание бус, мозаика, массаж кистей рук с помощью различных предметов (карандашей, шишек и д.р.). Т</w:t>
      </w:r>
      <w:r w:rsidR="002D019F" w:rsidRPr="00E86639">
        <w:rPr>
          <w:rFonts w:ascii="Times New Roman" w:hAnsi="Times New Roman" w:cs="Times New Roman"/>
          <w:sz w:val="28"/>
          <w:szCs w:val="28"/>
        </w:rPr>
        <w:t>ак же на родительском собрании была представлена презентация на тему «Игры на развитие мелкой моторики»</w:t>
      </w:r>
    </w:p>
    <w:p w:rsidR="00826229" w:rsidRPr="00E86639" w:rsidRDefault="00826229"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t>С педагогами</w:t>
      </w:r>
      <w:r w:rsidR="002D019F" w:rsidRPr="00E86639">
        <w:rPr>
          <w:rFonts w:ascii="Times New Roman" w:hAnsi="Times New Roman" w:cs="Times New Roman"/>
          <w:sz w:val="28"/>
          <w:szCs w:val="28"/>
        </w:rPr>
        <w:t xml:space="preserve"> поделилась опытом</w:t>
      </w:r>
      <w:r w:rsidR="002761C1" w:rsidRPr="00E86639">
        <w:rPr>
          <w:rFonts w:ascii="Times New Roman" w:hAnsi="Times New Roman" w:cs="Times New Roman"/>
          <w:sz w:val="28"/>
          <w:szCs w:val="28"/>
        </w:rPr>
        <w:t xml:space="preserve"> и провела </w:t>
      </w:r>
      <w:r w:rsidRPr="00E86639">
        <w:rPr>
          <w:rFonts w:ascii="Times New Roman" w:hAnsi="Times New Roman" w:cs="Times New Roman"/>
          <w:sz w:val="28"/>
          <w:szCs w:val="28"/>
        </w:rPr>
        <w:t xml:space="preserve">мастер </w:t>
      </w:r>
      <w:proofErr w:type="gramStart"/>
      <w:r w:rsidR="002D019F" w:rsidRPr="00E86639">
        <w:rPr>
          <w:rFonts w:ascii="Times New Roman" w:hAnsi="Times New Roman" w:cs="Times New Roman"/>
          <w:sz w:val="28"/>
          <w:szCs w:val="28"/>
        </w:rPr>
        <w:t>-</w:t>
      </w:r>
      <w:r w:rsidRPr="00E86639">
        <w:rPr>
          <w:rFonts w:ascii="Times New Roman" w:hAnsi="Times New Roman" w:cs="Times New Roman"/>
          <w:sz w:val="28"/>
          <w:szCs w:val="28"/>
        </w:rPr>
        <w:t>к</w:t>
      </w:r>
      <w:proofErr w:type="gramEnd"/>
      <w:r w:rsidRPr="00E86639">
        <w:rPr>
          <w:rFonts w:ascii="Times New Roman" w:hAnsi="Times New Roman" w:cs="Times New Roman"/>
          <w:sz w:val="28"/>
          <w:szCs w:val="28"/>
        </w:rPr>
        <w:t>ласс: «Рисование цветными опилками»</w:t>
      </w:r>
      <w:r w:rsidR="002D019F" w:rsidRPr="00E86639">
        <w:rPr>
          <w:rFonts w:ascii="Times New Roman" w:hAnsi="Times New Roman" w:cs="Times New Roman"/>
          <w:sz w:val="28"/>
          <w:szCs w:val="28"/>
        </w:rPr>
        <w:t>.</w:t>
      </w:r>
    </w:p>
    <w:p w:rsidR="0087609D" w:rsidRPr="00E86639" w:rsidRDefault="00232B27" w:rsidP="00E86639">
      <w:pPr>
        <w:spacing w:line="240" w:lineRule="auto"/>
        <w:rPr>
          <w:rFonts w:ascii="Times New Roman" w:hAnsi="Times New Roman" w:cs="Times New Roman"/>
          <w:sz w:val="28"/>
          <w:szCs w:val="28"/>
        </w:rPr>
      </w:pPr>
      <w:r>
        <w:rPr>
          <w:rFonts w:ascii="Times New Roman" w:hAnsi="Times New Roman" w:cs="Times New Roman"/>
          <w:sz w:val="28"/>
          <w:szCs w:val="28"/>
        </w:rPr>
        <w:t xml:space="preserve">      Итак, подводя </w:t>
      </w:r>
      <w:proofErr w:type="spellStart"/>
      <w:r>
        <w:rPr>
          <w:rFonts w:ascii="Times New Roman" w:hAnsi="Times New Roman" w:cs="Times New Roman"/>
          <w:sz w:val="28"/>
          <w:szCs w:val="28"/>
        </w:rPr>
        <w:t>итоги</w:t>
      </w:r>
      <w:proofErr w:type="gramStart"/>
      <w:r w:rsidR="0087609D" w:rsidRPr="00E86639">
        <w:rPr>
          <w:rFonts w:ascii="Times New Roman" w:hAnsi="Times New Roman" w:cs="Times New Roman"/>
          <w:sz w:val="28"/>
          <w:szCs w:val="28"/>
        </w:rPr>
        <w:t>,</w:t>
      </w:r>
      <w:r>
        <w:rPr>
          <w:rFonts w:ascii="Times New Roman" w:hAnsi="Times New Roman" w:cs="Times New Roman"/>
          <w:sz w:val="28"/>
          <w:szCs w:val="28"/>
        </w:rPr>
        <w:t>м</w:t>
      </w:r>
      <w:proofErr w:type="gramEnd"/>
      <w:r>
        <w:rPr>
          <w:rFonts w:ascii="Times New Roman" w:hAnsi="Times New Roman" w:cs="Times New Roman"/>
          <w:sz w:val="28"/>
          <w:szCs w:val="28"/>
        </w:rPr>
        <w:t>ожно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сказать</w:t>
      </w:r>
      <w:r w:rsidR="0087609D" w:rsidRPr="00E86639">
        <w:rPr>
          <w:rFonts w:ascii="Times New Roman" w:hAnsi="Times New Roman" w:cs="Times New Roman"/>
          <w:sz w:val="28"/>
          <w:szCs w:val="28"/>
        </w:rPr>
        <w:t>,что</w:t>
      </w:r>
      <w:proofErr w:type="spellEnd"/>
      <w:r w:rsidR="0087609D" w:rsidRPr="00E86639">
        <w:rPr>
          <w:rFonts w:ascii="Times New Roman" w:hAnsi="Times New Roman" w:cs="Times New Roman"/>
          <w:sz w:val="28"/>
          <w:szCs w:val="28"/>
        </w:rPr>
        <w:t xml:space="preserve"> </w:t>
      </w:r>
      <w:proofErr w:type="spellStart"/>
      <w:r w:rsidR="0087609D" w:rsidRPr="00E86639">
        <w:rPr>
          <w:rFonts w:ascii="Times New Roman" w:hAnsi="Times New Roman" w:cs="Times New Roman"/>
          <w:sz w:val="28"/>
          <w:szCs w:val="28"/>
        </w:rPr>
        <w:t>игра-уникальное</w:t>
      </w:r>
      <w:proofErr w:type="spellEnd"/>
      <w:r w:rsidR="0087609D" w:rsidRPr="00E86639">
        <w:rPr>
          <w:rFonts w:ascii="Times New Roman" w:hAnsi="Times New Roman" w:cs="Times New Roman"/>
          <w:sz w:val="28"/>
          <w:szCs w:val="28"/>
        </w:rPr>
        <w:t xml:space="preserve"> средство для развития мелкой моторики и речи в единстве и взаимосвязи.     </w:t>
      </w:r>
    </w:p>
    <w:p w:rsidR="00563230" w:rsidRPr="00E86639" w:rsidRDefault="00563230" w:rsidP="00E86639">
      <w:pPr>
        <w:shd w:val="clear" w:color="auto" w:fill="FFFFFF"/>
        <w:spacing w:after="0" w:line="240" w:lineRule="auto"/>
        <w:rPr>
          <w:rFonts w:ascii="Calibri" w:eastAsia="Times New Roman" w:hAnsi="Calibri" w:cs="Calibri"/>
          <w:color w:val="000000"/>
          <w:sz w:val="28"/>
          <w:szCs w:val="28"/>
          <w:lang w:eastAsia="ru-RU"/>
        </w:rPr>
      </w:pPr>
      <w:r w:rsidRPr="00E86639">
        <w:rPr>
          <w:rFonts w:ascii="Times New Roman" w:eastAsia="Times New Roman" w:hAnsi="Times New Roman" w:cs="Times New Roman"/>
          <w:color w:val="000000"/>
          <w:sz w:val="28"/>
          <w:szCs w:val="28"/>
          <w:lang w:eastAsia="ru-RU"/>
        </w:rPr>
        <w:t>Работая над развитием мелкой моторики у детей, можно добиться определенных результатов. По моим наблюдениям улучшается координация артикуляционного аппарата, совершенствуется общая координация движения. Выполняя пальчиком различные упражнения, дети достигают хорошего развития мелкой моторики рук, которая оказывает благоприятное влияние на развитие речи. Кисти рук приобретают хорошую подвижность, гибкость, исчезает скованность движений, а это в дальнейшем облегчает приобретение навыков письма</w:t>
      </w:r>
      <w:proofErr w:type="gramStart"/>
      <w:r w:rsidRPr="00E86639">
        <w:rPr>
          <w:rFonts w:ascii="Times New Roman" w:eastAsia="Times New Roman" w:hAnsi="Times New Roman" w:cs="Times New Roman"/>
          <w:color w:val="000000"/>
          <w:sz w:val="28"/>
          <w:szCs w:val="28"/>
          <w:lang w:eastAsia="ru-RU"/>
        </w:rPr>
        <w:t xml:space="preserve"> ,</w:t>
      </w:r>
      <w:proofErr w:type="gramEnd"/>
      <w:r w:rsidRPr="00E86639">
        <w:rPr>
          <w:rFonts w:ascii="Times New Roman" w:eastAsia="Times New Roman" w:hAnsi="Times New Roman" w:cs="Times New Roman"/>
          <w:color w:val="000000"/>
          <w:sz w:val="28"/>
          <w:szCs w:val="28"/>
          <w:lang w:eastAsia="ru-RU"/>
        </w:rPr>
        <w:t xml:space="preserve"> поэтому я не хочу останавливаться на достигнутом, а буду продолжать использовать дальше разные </w:t>
      </w:r>
      <w:r w:rsidR="002761C1" w:rsidRPr="00E86639">
        <w:rPr>
          <w:rFonts w:ascii="Times New Roman" w:eastAsia="Times New Roman" w:hAnsi="Times New Roman" w:cs="Times New Roman"/>
          <w:color w:val="000000"/>
          <w:sz w:val="28"/>
          <w:szCs w:val="28"/>
          <w:lang w:eastAsia="ru-RU"/>
        </w:rPr>
        <w:t xml:space="preserve"> игры в</w:t>
      </w:r>
      <w:r w:rsidR="009B3E32" w:rsidRPr="00E86639">
        <w:rPr>
          <w:rFonts w:ascii="Times New Roman" w:eastAsia="Times New Roman" w:hAnsi="Times New Roman" w:cs="Times New Roman"/>
          <w:color w:val="000000"/>
          <w:sz w:val="28"/>
          <w:szCs w:val="28"/>
          <w:lang w:eastAsia="ru-RU"/>
        </w:rPr>
        <w:t xml:space="preserve"> работе для развити</w:t>
      </w:r>
      <w:r w:rsidR="002761C1" w:rsidRPr="00E86639">
        <w:rPr>
          <w:rFonts w:ascii="Times New Roman" w:eastAsia="Times New Roman" w:hAnsi="Times New Roman" w:cs="Times New Roman"/>
          <w:color w:val="000000"/>
          <w:sz w:val="28"/>
          <w:szCs w:val="28"/>
          <w:lang w:eastAsia="ru-RU"/>
        </w:rPr>
        <w:t>я</w:t>
      </w:r>
      <w:r w:rsidRPr="00E86639">
        <w:rPr>
          <w:rFonts w:ascii="Times New Roman" w:eastAsia="Times New Roman" w:hAnsi="Times New Roman" w:cs="Times New Roman"/>
          <w:color w:val="000000"/>
          <w:sz w:val="28"/>
          <w:szCs w:val="28"/>
          <w:lang w:eastAsia="ru-RU"/>
        </w:rPr>
        <w:t xml:space="preserve"> моторики рук.</w:t>
      </w:r>
    </w:p>
    <w:p w:rsidR="00563230" w:rsidRPr="00E86639" w:rsidRDefault="00563230" w:rsidP="00E86639">
      <w:pPr>
        <w:shd w:val="clear" w:color="auto" w:fill="FFFFFF"/>
        <w:spacing w:after="0" w:line="240" w:lineRule="auto"/>
        <w:rPr>
          <w:rFonts w:ascii="Calibri" w:eastAsia="Times New Roman" w:hAnsi="Calibri" w:cs="Calibri"/>
          <w:color w:val="000000"/>
          <w:sz w:val="28"/>
          <w:szCs w:val="28"/>
          <w:lang w:eastAsia="ru-RU"/>
        </w:rPr>
      </w:pPr>
      <w:r w:rsidRPr="00E86639">
        <w:rPr>
          <w:rFonts w:ascii="Times New Roman" w:eastAsia="Times New Roman" w:hAnsi="Times New Roman" w:cs="Times New Roman"/>
          <w:color w:val="000000"/>
          <w:sz w:val="28"/>
          <w:szCs w:val="28"/>
          <w:lang w:eastAsia="ru-RU"/>
        </w:rPr>
        <w:t> </w:t>
      </w:r>
      <w:r w:rsidRPr="00E86639">
        <w:rPr>
          <w:rFonts w:ascii="Times New Roman" w:hAnsi="Times New Roman" w:cs="Times New Roman"/>
          <w:sz w:val="28"/>
          <w:szCs w:val="28"/>
        </w:rPr>
        <w:t>Помимо этого</w:t>
      </w:r>
      <w:proofErr w:type="gramStart"/>
      <w:r w:rsidRPr="00E86639">
        <w:rPr>
          <w:rFonts w:ascii="Times New Roman" w:hAnsi="Times New Roman" w:cs="Times New Roman"/>
          <w:sz w:val="28"/>
          <w:szCs w:val="28"/>
        </w:rPr>
        <w:t xml:space="preserve"> ,</w:t>
      </w:r>
      <w:proofErr w:type="gramEnd"/>
      <w:r w:rsidRPr="00E86639">
        <w:rPr>
          <w:rFonts w:ascii="Times New Roman" w:hAnsi="Times New Roman" w:cs="Times New Roman"/>
          <w:sz w:val="28"/>
          <w:szCs w:val="28"/>
        </w:rPr>
        <w:t>игры развивают кругозор и словарный запас детей ,создают положительное эмоциональное состоянии ,воспитывают уверенность в себе.</w:t>
      </w:r>
    </w:p>
    <w:p w:rsidR="009B3E32" w:rsidRPr="00E86639" w:rsidRDefault="009B3E32" w:rsidP="00E86639">
      <w:pPr>
        <w:spacing w:line="240" w:lineRule="auto"/>
        <w:rPr>
          <w:rFonts w:ascii="Times New Roman" w:hAnsi="Times New Roman" w:cs="Times New Roman"/>
          <w:sz w:val="28"/>
          <w:szCs w:val="28"/>
        </w:rPr>
      </w:pPr>
    </w:p>
    <w:p w:rsidR="009B3E32" w:rsidRPr="00E86639" w:rsidRDefault="009B3E32" w:rsidP="00E86639">
      <w:pPr>
        <w:spacing w:line="240" w:lineRule="auto"/>
        <w:rPr>
          <w:rFonts w:ascii="Times New Roman" w:hAnsi="Times New Roman" w:cs="Times New Roman"/>
          <w:sz w:val="28"/>
          <w:szCs w:val="28"/>
        </w:rPr>
      </w:pPr>
      <w:r w:rsidRPr="00E86639">
        <w:rPr>
          <w:rFonts w:ascii="Times New Roman" w:hAnsi="Times New Roman" w:cs="Times New Roman"/>
          <w:sz w:val="28"/>
          <w:szCs w:val="28"/>
        </w:rPr>
        <w:t xml:space="preserve"> Список литературы:</w:t>
      </w:r>
    </w:p>
    <w:p w:rsidR="009B3E32" w:rsidRPr="00E86639" w:rsidRDefault="009B3E32" w:rsidP="00E86639">
      <w:pPr>
        <w:spacing w:line="240" w:lineRule="auto"/>
        <w:rPr>
          <w:rFonts w:ascii="Times New Roman" w:hAnsi="Times New Roman" w:cs="Times New Roman"/>
          <w:color w:val="000000"/>
          <w:sz w:val="28"/>
          <w:szCs w:val="28"/>
          <w:shd w:val="clear" w:color="auto" w:fill="FFFFFF"/>
        </w:rPr>
      </w:pPr>
      <w:r w:rsidRPr="00E86639">
        <w:rPr>
          <w:rFonts w:ascii="Times New Roman" w:hAnsi="Times New Roman" w:cs="Times New Roman"/>
          <w:color w:val="000000"/>
          <w:sz w:val="28"/>
          <w:szCs w:val="28"/>
          <w:shd w:val="clear" w:color="auto" w:fill="FFFFFF"/>
        </w:rPr>
        <w:t xml:space="preserve">Бондаренко А.К., </w:t>
      </w:r>
      <w:proofErr w:type="spellStart"/>
      <w:r w:rsidRPr="00E86639">
        <w:rPr>
          <w:rFonts w:ascii="Times New Roman" w:hAnsi="Times New Roman" w:cs="Times New Roman"/>
          <w:color w:val="000000"/>
          <w:sz w:val="28"/>
          <w:szCs w:val="28"/>
          <w:shd w:val="clear" w:color="auto" w:fill="FFFFFF"/>
        </w:rPr>
        <w:t>Матусик</w:t>
      </w:r>
      <w:proofErr w:type="spellEnd"/>
      <w:r w:rsidRPr="00E86639">
        <w:rPr>
          <w:rFonts w:ascii="Times New Roman" w:hAnsi="Times New Roman" w:cs="Times New Roman"/>
          <w:color w:val="000000"/>
          <w:sz w:val="28"/>
          <w:szCs w:val="28"/>
          <w:shd w:val="clear" w:color="auto" w:fill="FFFFFF"/>
        </w:rPr>
        <w:t xml:space="preserve"> А.И. Воспитание детей в игре. - М. Просвещение, 2009. - 192 </w:t>
      </w:r>
      <w:proofErr w:type="gramStart"/>
      <w:r w:rsidRPr="00E86639">
        <w:rPr>
          <w:rFonts w:ascii="Times New Roman" w:hAnsi="Times New Roman" w:cs="Times New Roman"/>
          <w:color w:val="000000"/>
          <w:sz w:val="28"/>
          <w:szCs w:val="28"/>
          <w:shd w:val="clear" w:color="auto" w:fill="FFFFFF"/>
        </w:rPr>
        <w:t>с</w:t>
      </w:r>
      <w:proofErr w:type="gramEnd"/>
      <w:r w:rsidRPr="00E86639">
        <w:rPr>
          <w:rFonts w:ascii="Times New Roman" w:hAnsi="Times New Roman" w:cs="Times New Roman"/>
          <w:color w:val="000000"/>
          <w:sz w:val="28"/>
          <w:szCs w:val="28"/>
          <w:shd w:val="clear" w:color="auto" w:fill="FFFFFF"/>
        </w:rPr>
        <w:t>.</w:t>
      </w:r>
    </w:p>
    <w:p w:rsidR="009B3E32" w:rsidRPr="00E86639" w:rsidRDefault="009B3E32" w:rsidP="00E86639">
      <w:pPr>
        <w:spacing w:line="240" w:lineRule="auto"/>
        <w:rPr>
          <w:rFonts w:ascii="Times New Roman" w:hAnsi="Times New Roman" w:cs="Times New Roman"/>
          <w:color w:val="000000"/>
          <w:sz w:val="28"/>
          <w:szCs w:val="28"/>
        </w:rPr>
      </w:pPr>
      <w:proofErr w:type="spellStart"/>
      <w:r w:rsidRPr="00E86639">
        <w:rPr>
          <w:rFonts w:ascii="Times New Roman" w:hAnsi="Times New Roman" w:cs="Times New Roman"/>
          <w:color w:val="000000"/>
          <w:sz w:val="28"/>
          <w:szCs w:val="28"/>
        </w:rPr>
        <w:t>Османова</w:t>
      </w:r>
      <w:proofErr w:type="spellEnd"/>
      <w:r w:rsidRPr="00E86639">
        <w:rPr>
          <w:rFonts w:ascii="Times New Roman" w:hAnsi="Times New Roman" w:cs="Times New Roman"/>
          <w:color w:val="000000"/>
          <w:sz w:val="28"/>
          <w:szCs w:val="28"/>
        </w:rPr>
        <w:t xml:space="preserve"> Г.А.: Превращение ладошки. Играем и развиваем мелкую моторику</w:t>
      </w:r>
    </w:p>
    <w:p w:rsidR="009B3E32" w:rsidRPr="00E86639" w:rsidRDefault="009B3E32" w:rsidP="00E86639">
      <w:pPr>
        <w:pStyle w:val="a5"/>
        <w:spacing w:before="0" w:beforeAutospacing="0" w:after="120" w:afterAutospacing="0"/>
        <w:rPr>
          <w:color w:val="000000"/>
          <w:sz w:val="28"/>
          <w:szCs w:val="28"/>
        </w:rPr>
      </w:pPr>
      <w:r w:rsidRPr="00E86639">
        <w:rPr>
          <w:color w:val="000000"/>
          <w:sz w:val="28"/>
          <w:szCs w:val="28"/>
        </w:rPr>
        <w:t>Строгонова И.А. «Дошкольное образование, развитие мелкой моторики руки ребёнка»</w:t>
      </w:r>
    </w:p>
    <w:p w:rsidR="009B3E32" w:rsidRPr="00E86639" w:rsidRDefault="009B3E32" w:rsidP="00E86639">
      <w:pPr>
        <w:pStyle w:val="a5"/>
        <w:spacing w:before="0" w:beforeAutospacing="0" w:after="120" w:afterAutospacing="0"/>
        <w:rPr>
          <w:color w:val="000000"/>
          <w:sz w:val="28"/>
          <w:szCs w:val="28"/>
        </w:rPr>
      </w:pPr>
      <w:r w:rsidRPr="00E86639">
        <w:rPr>
          <w:color w:val="000000"/>
          <w:sz w:val="28"/>
          <w:szCs w:val="28"/>
        </w:rPr>
        <w:t>Ермакова И. А. Развиваем мелкую моторику у малышей. – СПб: Изд. дом «Литера», 2006.</w:t>
      </w:r>
    </w:p>
    <w:p w:rsidR="00563230" w:rsidRPr="00E86639" w:rsidRDefault="00563230" w:rsidP="00E86639">
      <w:pPr>
        <w:spacing w:line="240" w:lineRule="auto"/>
        <w:rPr>
          <w:rFonts w:ascii="Times New Roman" w:hAnsi="Times New Roman" w:cs="Times New Roman"/>
          <w:sz w:val="28"/>
          <w:szCs w:val="28"/>
        </w:rPr>
      </w:pPr>
    </w:p>
    <w:sectPr w:rsidR="00563230" w:rsidRPr="00E86639" w:rsidSect="00616D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0002A"/>
    <w:multiLevelType w:val="hybridMultilevel"/>
    <w:tmpl w:val="046E63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E552E46"/>
    <w:multiLevelType w:val="hybridMultilevel"/>
    <w:tmpl w:val="C1A446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FF71A1"/>
    <w:multiLevelType w:val="multilevel"/>
    <w:tmpl w:val="EEA4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31F33"/>
    <w:rsid w:val="0005504C"/>
    <w:rsid w:val="000F4E54"/>
    <w:rsid w:val="001457A5"/>
    <w:rsid w:val="001B6A78"/>
    <w:rsid w:val="001E2263"/>
    <w:rsid w:val="00232B27"/>
    <w:rsid w:val="002761C1"/>
    <w:rsid w:val="00287448"/>
    <w:rsid w:val="002A1154"/>
    <w:rsid w:val="002D019F"/>
    <w:rsid w:val="00431F33"/>
    <w:rsid w:val="00563230"/>
    <w:rsid w:val="005E4571"/>
    <w:rsid w:val="005F3216"/>
    <w:rsid w:val="00616DD0"/>
    <w:rsid w:val="00826229"/>
    <w:rsid w:val="0087609D"/>
    <w:rsid w:val="009042EB"/>
    <w:rsid w:val="009419B6"/>
    <w:rsid w:val="009B3E32"/>
    <w:rsid w:val="009C40ED"/>
    <w:rsid w:val="00D32C40"/>
    <w:rsid w:val="00DF3F3E"/>
    <w:rsid w:val="00E86639"/>
    <w:rsid w:val="00FC09E3"/>
    <w:rsid w:val="00FC28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D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2C40"/>
    <w:pPr>
      <w:ind w:left="720"/>
      <w:contextualSpacing/>
    </w:pPr>
  </w:style>
  <w:style w:type="character" w:styleId="a4">
    <w:name w:val="Strong"/>
    <w:basedOn w:val="a0"/>
    <w:uiPriority w:val="22"/>
    <w:qFormat/>
    <w:rsid w:val="00DF3F3E"/>
    <w:rPr>
      <w:b/>
      <w:bCs/>
    </w:rPr>
  </w:style>
  <w:style w:type="paragraph" w:styleId="a5">
    <w:name w:val="Normal (Web)"/>
    <w:basedOn w:val="a"/>
    <w:uiPriority w:val="99"/>
    <w:semiHidden/>
    <w:unhideWhenUsed/>
    <w:rsid w:val="009B3E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9042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9042EB"/>
  </w:style>
  <w:style w:type="paragraph" w:customStyle="1" w:styleId="c15">
    <w:name w:val="c15"/>
    <w:basedOn w:val="a"/>
    <w:rsid w:val="009042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9042EB"/>
  </w:style>
  <w:style w:type="character" w:customStyle="1" w:styleId="c5">
    <w:name w:val="c5"/>
    <w:basedOn w:val="a0"/>
    <w:rsid w:val="009042EB"/>
  </w:style>
</w:styles>
</file>

<file path=word/webSettings.xml><?xml version="1.0" encoding="utf-8"?>
<w:webSettings xmlns:r="http://schemas.openxmlformats.org/officeDocument/2006/relationships" xmlns:w="http://schemas.openxmlformats.org/wordprocessingml/2006/main">
  <w:divs>
    <w:div w:id="477461565">
      <w:bodyDiv w:val="1"/>
      <w:marLeft w:val="0"/>
      <w:marRight w:val="0"/>
      <w:marTop w:val="0"/>
      <w:marBottom w:val="0"/>
      <w:divBdr>
        <w:top w:val="none" w:sz="0" w:space="0" w:color="auto"/>
        <w:left w:val="none" w:sz="0" w:space="0" w:color="auto"/>
        <w:bottom w:val="none" w:sz="0" w:space="0" w:color="auto"/>
        <w:right w:val="none" w:sz="0" w:space="0" w:color="auto"/>
      </w:divBdr>
    </w:div>
    <w:div w:id="149371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1</Pages>
  <Words>978</Words>
  <Characters>5576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User</cp:lastModifiedBy>
  <cp:revision>13</cp:revision>
  <cp:lastPrinted>2018-01-24T05:47:00Z</cp:lastPrinted>
  <dcterms:created xsi:type="dcterms:W3CDTF">2016-11-28T18:10:00Z</dcterms:created>
  <dcterms:modified xsi:type="dcterms:W3CDTF">2018-03-31T18:28:00Z</dcterms:modified>
</cp:coreProperties>
</file>