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BE0" w:rsidRPr="00206EC2" w:rsidRDefault="00E22BE0" w:rsidP="00E22BE0">
      <w:pPr>
        <w:pStyle w:val="a6"/>
        <w:rPr>
          <w:sz w:val="22"/>
          <w:szCs w:val="22"/>
        </w:rPr>
      </w:pPr>
      <w:r w:rsidRPr="00206EC2">
        <w:rPr>
          <w:sz w:val="22"/>
          <w:szCs w:val="22"/>
        </w:rPr>
        <w:t>Департамент культуры, туризма и молодежной политики Администрации городского округа Самара</w:t>
      </w:r>
    </w:p>
    <w:p w:rsidR="00E22BE0" w:rsidRPr="0072655E" w:rsidRDefault="00E22BE0" w:rsidP="00204FFE">
      <w:pPr>
        <w:pStyle w:val="a6"/>
        <w:jc w:val="left"/>
        <w:rPr>
          <w:sz w:val="24"/>
          <w:szCs w:val="24"/>
        </w:rPr>
      </w:pPr>
    </w:p>
    <w:p w:rsidR="00E22BE0" w:rsidRPr="0072655E" w:rsidRDefault="00E22BE0" w:rsidP="00E22BE0">
      <w:pPr>
        <w:pStyle w:val="a6"/>
        <w:rPr>
          <w:b/>
          <w:sz w:val="32"/>
          <w:szCs w:val="32"/>
        </w:rPr>
      </w:pPr>
      <w:r w:rsidRPr="0072655E">
        <w:rPr>
          <w:b/>
          <w:sz w:val="32"/>
          <w:szCs w:val="32"/>
        </w:rPr>
        <w:t xml:space="preserve">муниципальное бюджетное образовательное учреждение </w:t>
      </w:r>
    </w:p>
    <w:p w:rsidR="00E22BE0" w:rsidRPr="0072655E" w:rsidRDefault="00E22BE0" w:rsidP="00E22BE0">
      <w:pPr>
        <w:pStyle w:val="a6"/>
        <w:rPr>
          <w:b/>
          <w:sz w:val="32"/>
          <w:szCs w:val="32"/>
        </w:rPr>
      </w:pPr>
      <w:r w:rsidRPr="0072655E">
        <w:rPr>
          <w:b/>
          <w:sz w:val="32"/>
          <w:szCs w:val="32"/>
        </w:rPr>
        <w:t>дополнительного образования детей городского округа Самара</w:t>
      </w:r>
    </w:p>
    <w:p w:rsidR="00E22BE0" w:rsidRPr="0072655E" w:rsidRDefault="00E22BE0" w:rsidP="00E22BE0">
      <w:pPr>
        <w:pStyle w:val="a6"/>
        <w:rPr>
          <w:b/>
          <w:sz w:val="32"/>
          <w:szCs w:val="32"/>
        </w:rPr>
      </w:pPr>
      <w:r w:rsidRPr="0072655E">
        <w:rPr>
          <w:b/>
          <w:sz w:val="32"/>
          <w:szCs w:val="32"/>
        </w:rPr>
        <w:t>«Детская музыкальная школа № 19»</w:t>
      </w: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E22BE0" w:rsidRDefault="00E22BE0" w:rsidP="00E22BE0">
      <w:pPr>
        <w:pStyle w:val="a6"/>
        <w:rPr>
          <w:b/>
          <w:sz w:val="24"/>
          <w:szCs w:val="24"/>
        </w:rPr>
      </w:pPr>
    </w:p>
    <w:p w:rsidR="00204FFE" w:rsidRDefault="00204FFE" w:rsidP="00E22BE0">
      <w:pPr>
        <w:pStyle w:val="a6"/>
        <w:rPr>
          <w:b/>
          <w:sz w:val="24"/>
          <w:szCs w:val="24"/>
        </w:rPr>
      </w:pPr>
    </w:p>
    <w:p w:rsidR="00E22BE0" w:rsidRPr="00204FFE" w:rsidRDefault="00E22BE0" w:rsidP="00E22BE0">
      <w:pPr>
        <w:pStyle w:val="a6"/>
        <w:rPr>
          <w:b/>
          <w:sz w:val="32"/>
          <w:szCs w:val="32"/>
        </w:rPr>
      </w:pPr>
    </w:p>
    <w:p w:rsidR="00E22BE0" w:rsidRPr="00204FFE" w:rsidRDefault="00204FFE" w:rsidP="00E22BE0">
      <w:pPr>
        <w:pStyle w:val="a6"/>
        <w:rPr>
          <w:b/>
          <w:sz w:val="32"/>
          <w:szCs w:val="32"/>
        </w:rPr>
      </w:pPr>
      <w:r w:rsidRPr="00204FFE">
        <w:rPr>
          <w:b/>
          <w:sz w:val="32"/>
          <w:szCs w:val="32"/>
        </w:rPr>
        <w:t>МЕТОДИЧЕСКОЕ СООБЩЕНИЕ</w:t>
      </w:r>
    </w:p>
    <w:p w:rsidR="00E22BE0" w:rsidRDefault="00E22BE0" w:rsidP="00E22BE0">
      <w:pPr>
        <w:pStyle w:val="a6"/>
        <w:rPr>
          <w:b/>
          <w:sz w:val="24"/>
          <w:szCs w:val="24"/>
        </w:rPr>
      </w:pPr>
    </w:p>
    <w:p w:rsidR="00204FFE" w:rsidRDefault="00204FFE" w:rsidP="00204FFE">
      <w:pPr>
        <w:spacing w:after="0" w:line="240" w:lineRule="auto"/>
        <w:ind w:left="-567" w:firstLine="567"/>
        <w:jc w:val="center"/>
        <w:rPr>
          <w:rFonts w:ascii="Times New Roman" w:hAnsi="Times New Roman" w:cs="Times New Roman"/>
          <w:b/>
          <w:sz w:val="32"/>
          <w:szCs w:val="32"/>
        </w:rPr>
      </w:pPr>
      <w:r w:rsidRPr="00204FFE">
        <w:rPr>
          <w:rFonts w:ascii="Times New Roman" w:hAnsi="Times New Roman" w:cs="Times New Roman"/>
          <w:b/>
          <w:sz w:val="32"/>
          <w:szCs w:val="32"/>
        </w:rPr>
        <w:t xml:space="preserve">ТЕМА: «ОСНОВНЫЕ АСПЕКТЫ </w:t>
      </w:r>
    </w:p>
    <w:p w:rsidR="00204FFE" w:rsidRDefault="00204FFE" w:rsidP="00204FFE">
      <w:pPr>
        <w:spacing w:after="0" w:line="240" w:lineRule="auto"/>
        <w:ind w:left="-567" w:firstLine="567"/>
        <w:jc w:val="center"/>
        <w:rPr>
          <w:rFonts w:ascii="Times New Roman" w:hAnsi="Times New Roman" w:cs="Times New Roman"/>
          <w:b/>
          <w:sz w:val="32"/>
          <w:szCs w:val="32"/>
        </w:rPr>
      </w:pPr>
      <w:r w:rsidRPr="00204FFE">
        <w:rPr>
          <w:rFonts w:ascii="Times New Roman" w:hAnsi="Times New Roman" w:cs="Times New Roman"/>
          <w:b/>
          <w:sz w:val="32"/>
          <w:szCs w:val="32"/>
        </w:rPr>
        <w:t xml:space="preserve">САМОСТОЯТЕЛЬНОЙ РАБОТЫ </w:t>
      </w:r>
      <w:proofErr w:type="gramStart"/>
      <w:r w:rsidRPr="00204FFE">
        <w:rPr>
          <w:rFonts w:ascii="Times New Roman" w:hAnsi="Times New Roman" w:cs="Times New Roman"/>
          <w:b/>
          <w:sz w:val="32"/>
          <w:szCs w:val="32"/>
        </w:rPr>
        <w:t>ОБУЧАЮЩИХСЯ</w:t>
      </w:r>
      <w:proofErr w:type="gramEnd"/>
      <w:r w:rsidRPr="00204FFE">
        <w:rPr>
          <w:rFonts w:ascii="Times New Roman" w:hAnsi="Times New Roman" w:cs="Times New Roman"/>
          <w:b/>
          <w:sz w:val="32"/>
          <w:szCs w:val="32"/>
        </w:rPr>
        <w:t xml:space="preserve"> </w:t>
      </w:r>
    </w:p>
    <w:p w:rsidR="00E22BE0" w:rsidRPr="00204FFE" w:rsidRDefault="00204FFE" w:rsidP="00204FFE">
      <w:pPr>
        <w:spacing w:after="0" w:line="240" w:lineRule="auto"/>
        <w:ind w:left="-567" w:firstLine="567"/>
        <w:jc w:val="center"/>
        <w:rPr>
          <w:rFonts w:ascii="Times New Roman" w:hAnsi="Times New Roman" w:cs="Times New Roman"/>
          <w:b/>
          <w:sz w:val="32"/>
          <w:szCs w:val="32"/>
        </w:rPr>
      </w:pPr>
      <w:r w:rsidRPr="00204FFE">
        <w:rPr>
          <w:rFonts w:ascii="Times New Roman" w:hAnsi="Times New Roman" w:cs="Times New Roman"/>
          <w:b/>
          <w:sz w:val="32"/>
          <w:szCs w:val="32"/>
        </w:rPr>
        <w:t>В ФОРТЕПИАННОМ КЛАССЕ»</w:t>
      </w:r>
    </w:p>
    <w:p w:rsidR="00E22BE0" w:rsidRPr="00204FFE" w:rsidRDefault="00E22BE0" w:rsidP="00E22BE0">
      <w:pPr>
        <w:spacing w:after="0" w:line="240" w:lineRule="auto"/>
        <w:jc w:val="center"/>
        <w:rPr>
          <w:rFonts w:ascii="Times New Roman" w:hAnsi="Times New Roman" w:cs="Times New Roman"/>
          <w:b/>
          <w:sz w:val="32"/>
          <w:szCs w:val="32"/>
        </w:rPr>
      </w:pPr>
    </w:p>
    <w:p w:rsidR="00E22BE0" w:rsidRPr="00204FFE" w:rsidRDefault="00E22BE0" w:rsidP="00E22BE0">
      <w:pPr>
        <w:pStyle w:val="a6"/>
        <w:spacing w:line="360" w:lineRule="auto"/>
        <w:rPr>
          <w:rFonts w:ascii="Bookman Old Style" w:hAnsi="Bookman Old Style"/>
          <w:b/>
          <w:i/>
          <w:sz w:val="32"/>
          <w:szCs w:val="32"/>
        </w:rPr>
      </w:pPr>
    </w:p>
    <w:p w:rsidR="00E22BE0" w:rsidRDefault="00E22BE0" w:rsidP="00E22BE0">
      <w:pPr>
        <w:pStyle w:val="a6"/>
        <w:rPr>
          <w:rFonts w:ascii="Bookman Old Style" w:hAnsi="Bookman Old Style"/>
          <w:b/>
          <w:i/>
          <w:sz w:val="36"/>
          <w:szCs w:val="36"/>
        </w:rPr>
      </w:pPr>
    </w:p>
    <w:p w:rsidR="00E22BE0" w:rsidRDefault="00E22BE0" w:rsidP="00E22BE0">
      <w:pPr>
        <w:pStyle w:val="a6"/>
        <w:rPr>
          <w:rFonts w:ascii="Bookman Old Style" w:hAnsi="Bookman Old Style"/>
          <w:b/>
          <w:i/>
          <w:sz w:val="36"/>
          <w:szCs w:val="36"/>
        </w:rPr>
      </w:pPr>
    </w:p>
    <w:p w:rsidR="00E22BE0" w:rsidRDefault="00E22BE0" w:rsidP="00E22BE0">
      <w:pPr>
        <w:pStyle w:val="a6"/>
        <w:rPr>
          <w:rFonts w:ascii="Bookman Old Style" w:hAnsi="Bookman Old Style"/>
          <w:b/>
          <w:i/>
          <w:sz w:val="36"/>
          <w:szCs w:val="36"/>
        </w:rPr>
      </w:pPr>
    </w:p>
    <w:p w:rsidR="00E22BE0" w:rsidRDefault="00E22BE0" w:rsidP="00E22BE0">
      <w:pPr>
        <w:pStyle w:val="a6"/>
        <w:rPr>
          <w:rFonts w:ascii="Bookman Old Style" w:hAnsi="Bookman Old Style"/>
          <w:b/>
          <w:i/>
          <w:sz w:val="36"/>
          <w:szCs w:val="36"/>
        </w:rPr>
      </w:pPr>
    </w:p>
    <w:p w:rsidR="00E22BE0" w:rsidRDefault="00E22BE0" w:rsidP="00E22BE0">
      <w:pPr>
        <w:pStyle w:val="a6"/>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t>Составил:</w:t>
      </w:r>
    </w:p>
    <w:p w:rsidR="00E22BE0" w:rsidRDefault="00E22BE0" w:rsidP="00E22BE0">
      <w:pPr>
        <w:pStyle w:val="a6"/>
        <w:ind w:left="2832"/>
        <w:jc w:val="left"/>
        <w:rPr>
          <w:szCs w:val="28"/>
        </w:rPr>
      </w:pPr>
      <w:r>
        <w:rPr>
          <w:szCs w:val="28"/>
        </w:rPr>
        <w:tab/>
      </w:r>
      <w:r>
        <w:rPr>
          <w:szCs w:val="28"/>
        </w:rPr>
        <w:tab/>
      </w:r>
      <w:r>
        <w:rPr>
          <w:szCs w:val="28"/>
        </w:rPr>
        <w:tab/>
      </w:r>
      <w:r>
        <w:rPr>
          <w:szCs w:val="28"/>
        </w:rPr>
        <w:tab/>
        <w:t xml:space="preserve">преподаватель по классу фортепиано        </w:t>
      </w:r>
    </w:p>
    <w:p w:rsidR="00E22BE0" w:rsidRDefault="00E22BE0" w:rsidP="00E22BE0">
      <w:pPr>
        <w:pStyle w:val="a6"/>
        <w:ind w:left="3540" w:firstLine="708"/>
        <w:jc w:val="both"/>
        <w:rPr>
          <w:szCs w:val="28"/>
        </w:rPr>
      </w:pPr>
      <w:r>
        <w:rPr>
          <w:szCs w:val="28"/>
        </w:rPr>
        <w:t xml:space="preserve">                   </w:t>
      </w:r>
      <w:r>
        <w:rPr>
          <w:szCs w:val="28"/>
        </w:rPr>
        <w:tab/>
        <w:t>ДМШ № 19</w:t>
      </w:r>
    </w:p>
    <w:p w:rsidR="00E22BE0" w:rsidRDefault="00E22BE0" w:rsidP="00E22BE0">
      <w:pPr>
        <w:pStyle w:val="a6"/>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t>Степанова Виктория Викторовна</w:t>
      </w:r>
    </w:p>
    <w:p w:rsidR="00E22BE0" w:rsidRDefault="00E22BE0" w:rsidP="00E22BE0">
      <w:pPr>
        <w:pStyle w:val="a6"/>
        <w:jc w:val="both"/>
        <w:rPr>
          <w:szCs w:val="28"/>
        </w:rPr>
      </w:pPr>
    </w:p>
    <w:p w:rsidR="00E22BE0" w:rsidRDefault="00E22BE0" w:rsidP="00E22BE0">
      <w:pPr>
        <w:pStyle w:val="a6"/>
        <w:jc w:val="both"/>
        <w:rPr>
          <w:szCs w:val="28"/>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p>
    <w:p w:rsidR="00E22BE0" w:rsidRDefault="00E22BE0" w:rsidP="00E22BE0">
      <w:pPr>
        <w:pStyle w:val="a6"/>
        <w:rPr>
          <w:sz w:val="24"/>
          <w:szCs w:val="24"/>
        </w:rPr>
      </w:pPr>
      <w:bookmarkStart w:id="0" w:name="_GoBack"/>
      <w:bookmarkEnd w:id="0"/>
    </w:p>
    <w:p w:rsidR="00E22BE0" w:rsidRDefault="00E22BE0" w:rsidP="00E22BE0">
      <w:pPr>
        <w:pStyle w:val="a6"/>
        <w:rPr>
          <w:sz w:val="24"/>
          <w:szCs w:val="24"/>
        </w:rPr>
      </w:pPr>
      <w:proofErr w:type="spellStart"/>
      <w:r>
        <w:rPr>
          <w:sz w:val="24"/>
          <w:szCs w:val="24"/>
        </w:rPr>
        <w:t>г.о</w:t>
      </w:r>
      <w:proofErr w:type="gramStart"/>
      <w:r>
        <w:rPr>
          <w:sz w:val="24"/>
          <w:szCs w:val="24"/>
        </w:rPr>
        <w:t>.С</w:t>
      </w:r>
      <w:proofErr w:type="gramEnd"/>
      <w:r>
        <w:rPr>
          <w:sz w:val="24"/>
          <w:szCs w:val="24"/>
        </w:rPr>
        <w:t>амара</w:t>
      </w:r>
      <w:proofErr w:type="spellEnd"/>
    </w:p>
    <w:p w:rsidR="00056D8E" w:rsidRDefault="00056D8E" w:rsidP="00E22BE0">
      <w:pPr>
        <w:pStyle w:val="a6"/>
        <w:rPr>
          <w:sz w:val="24"/>
          <w:szCs w:val="24"/>
        </w:rPr>
      </w:pPr>
      <w:r>
        <w:rPr>
          <w:sz w:val="24"/>
          <w:szCs w:val="24"/>
        </w:rPr>
        <w:t>2018</w:t>
      </w:r>
    </w:p>
    <w:p w:rsidR="009817F9" w:rsidRDefault="009817F9" w:rsidP="00E22BE0">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1. Содержание термина «самостоятельная работа»</w:t>
      </w:r>
    </w:p>
    <w:p w:rsidR="000A4B49" w:rsidRPr="000A4B49" w:rsidRDefault="00E22BE0" w:rsidP="00E22BE0">
      <w:pPr>
        <w:tabs>
          <w:tab w:val="left" w:pos="-48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0A4B49" w:rsidRPr="000A4B49">
        <w:rPr>
          <w:rFonts w:ascii="Times New Roman" w:hAnsi="Times New Roman" w:cs="Times New Roman"/>
          <w:color w:val="000000"/>
          <w:sz w:val="28"/>
          <w:szCs w:val="28"/>
        </w:rPr>
        <w:t xml:space="preserve">Одним из самых доступных и проверенных практикой путей повышения эффективности урока и </w:t>
      </w:r>
      <w:proofErr w:type="gramStart"/>
      <w:r w:rsidR="000A4B49" w:rsidRPr="000A4B49">
        <w:rPr>
          <w:rFonts w:ascii="Times New Roman" w:hAnsi="Times New Roman" w:cs="Times New Roman"/>
          <w:color w:val="000000"/>
          <w:sz w:val="28"/>
          <w:szCs w:val="28"/>
        </w:rPr>
        <w:t>активизации</w:t>
      </w:r>
      <w:proofErr w:type="gramEnd"/>
      <w:r w:rsidR="000A4B49" w:rsidRPr="000A4B4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обучающихся</w:t>
      </w:r>
      <w:r w:rsidR="000A4B49" w:rsidRPr="000A4B49">
        <w:rPr>
          <w:rFonts w:ascii="Times New Roman" w:hAnsi="Times New Roman" w:cs="Times New Roman"/>
          <w:color w:val="000000"/>
          <w:sz w:val="28"/>
          <w:szCs w:val="28"/>
        </w:rPr>
        <w:t xml:space="preserve"> на уроке является соответствующая организация самостоятельной учебной работы. Она занимает </w:t>
      </w:r>
      <w:r w:rsidR="00B878BC">
        <w:rPr>
          <w:rFonts w:ascii="Times New Roman" w:hAnsi="Times New Roman" w:cs="Times New Roman"/>
          <w:color w:val="000000"/>
          <w:sz w:val="28"/>
          <w:szCs w:val="28"/>
        </w:rPr>
        <w:t>особое</w:t>
      </w:r>
      <w:r w:rsidR="000A4B49" w:rsidRPr="000A4B49">
        <w:rPr>
          <w:rFonts w:ascii="Times New Roman" w:hAnsi="Times New Roman" w:cs="Times New Roman"/>
          <w:color w:val="000000"/>
          <w:sz w:val="28"/>
          <w:szCs w:val="28"/>
        </w:rPr>
        <w:t xml:space="preserve"> место в организации современного процесса обучения, потому что приобретенные учеником знания в процессе личной самостоятельной учебной деятельности более </w:t>
      </w:r>
      <w:r w:rsidR="00B878BC">
        <w:rPr>
          <w:rFonts w:ascii="Times New Roman" w:hAnsi="Times New Roman" w:cs="Times New Roman"/>
          <w:color w:val="000000"/>
          <w:sz w:val="28"/>
          <w:szCs w:val="28"/>
        </w:rPr>
        <w:t>усваиваются его сознанием</w:t>
      </w:r>
      <w:r w:rsidR="000A4B49" w:rsidRPr="000A4B49">
        <w:rPr>
          <w:rFonts w:ascii="Times New Roman" w:hAnsi="Times New Roman" w:cs="Times New Roman"/>
          <w:color w:val="000000"/>
          <w:sz w:val="28"/>
          <w:szCs w:val="28"/>
        </w:rPr>
        <w:t>.</w:t>
      </w:r>
    </w:p>
    <w:p w:rsidR="000A4B49" w:rsidRDefault="00E22BE0" w:rsidP="00E22BE0">
      <w:pPr>
        <w:tabs>
          <w:tab w:val="left" w:pos="-5387"/>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proofErr w:type="gramStart"/>
      <w:r w:rsidR="000A4B49" w:rsidRPr="000A4B49">
        <w:rPr>
          <w:rFonts w:ascii="Times New Roman" w:hAnsi="Times New Roman" w:cs="Times New Roman"/>
          <w:color w:val="000000"/>
          <w:sz w:val="28"/>
          <w:szCs w:val="28"/>
        </w:rPr>
        <w:t xml:space="preserve">Под самостоятельной учебной работой обычно понимают любую организованную учителем активную деятельность </w:t>
      </w:r>
      <w:r>
        <w:rPr>
          <w:rFonts w:ascii="Times New Roman" w:hAnsi="Times New Roman" w:cs="Times New Roman"/>
          <w:color w:val="000000"/>
          <w:sz w:val="28"/>
          <w:szCs w:val="28"/>
        </w:rPr>
        <w:t>обучающихся</w:t>
      </w:r>
      <w:r w:rsidR="000A4B49" w:rsidRPr="000A4B49">
        <w:rPr>
          <w:rFonts w:ascii="Times New Roman" w:hAnsi="Times New Roman" w:cs="Times New Roman"/>
          <w:color w:val="000000"/>
          <w:sz w:val="28"/>
          <w:szCs w:val="28"/>
        </w:rPr>
        <w:t xml:space="preserve">, направленную на выполнение поставленной дидактической цели в специально отведенное для этого время: поиск знаний, их осмысление, закрепление, формирование и развитие умений и навыков, обобщение и систематизацию знаний [9, </w:t>
      </w:r>
      <w:r w:rsidR="000A4B49" w:rsidRPr="000A4B49">
        <w:rPr>
          <w:rFonts w:ascii="Times New Roman" w:hAnsi="Times New Roman" w:cs="Times New Roman"/>
          <w:color w:val="000000"/>
          <w:sz w:val="28"/>
          <w:szCs w:val="28"/>
          <w:lang w:val="en-US"/>
        </w:rPr>
        <w:t>c</w:t>
      </w:r>
      <w:r w:rsidR="000A4B49" w:rsidRPr="000A4B49">
        <w:rPr>
          <w:rFonts w:ascii="Times New Roman" w:hAnsi="Times New Roman" w:cs="Times New Roman"/>
          <w:color w:val="000000"/>
          <w:sz w:val="28"/>
          <w:szCs w:val="28"/>
        </w:rPr>
        <w:t>.89].</w:t>
      </w:r>
      <w:proofErr w:type="gramEnd"/>
      <w:r w:rsidR="000A4B49" w:rsidRPr="000A4B49">
        <w:rPr>
          <w:rFonts w:ascii="Times New Roman" w:hAnsi="Times New Roman" w:cs="Times New Roman"/>
          <w:color w:val="000000"/>
          <w:sz w:val="28"/>
          <w:szCs w:val="28"/>
        </w:rPr>
        <w:t xml:space="preserve"> Как дидактическое явление самостоятельная работа представляет собой, с одной стороны, учебное задание, т.е. то, что должен выполнить </w:t>
      </w:r>
      <w:r w:rsidR="004D1F03">
        <w:rPr>
          <w:rFonts w:ascii="Times New Roman" w:hAnsi="Times New Roman" w:cs="Times New Roman"/>
          <w:color w:val="000000"/>
          <w:sz w:val="28"/>
          <w:szCs w:val="28"/>
        </w:rPr>
        <w:t>обучающийся</w:t>
      </w:r>
      <w:r w:rsidR="000A4B49" w:rsidRPr="000A4B49">
        <w:rPr>
          <w:rFonts w:ascii="Times New Roman" w:hAnsi="Times New Roman" w:cs="Times New Roman"/>
          <w:color w:val="000000"/>
          <w:sz w:val="28"/>
          <w:szCs w:val="28"/>
        </w:rPr>
        <w:t>, объект его деятельности. С другой стороны - это форма проявления соответствующей деятельности памяти, мышления, творческого воображения при выполнении учеником учебного задания, которое</w:t>
      </w:r>
      <w:r w:rsidR="00B878BC">
        <w:rPr>
          <w:rFonts w:ascii="Times New Roman" w:hAnsi="Times New Roman" w:cs="Times New Roman"/>
          <w:color w:val="000000"/>
          <w:sz w:val="28"/>
          <w:szCs w:val="28"/>
        </w:rPr>
        <w:t>,</w:t>
      </w:r>
      <w:r w:rsidR="000A4B49" w:rsidRPr="000A4B49">
        <w:rPr>
          <w:rFonts w:ascii="Times New Roman" w:hAnsi="Times New Roman" w:cs="Times New Roman"/>
          <w:color w:val="000000"/>
          <w:sz w:val="28"/>
          <w:szCs w:val="28"/>
        </w:rPr>
        <w:t xml:space="preserve"> в конечном счете</w:t>
      </w:r>
      <w:r w:rsidR="00B878BC">
        <w:rPr>
          <w:rFonts w:ascii="Times New Roman" w:hAnsi="Times New Roman" w:cs="Times New Roman"/>
          <w:color w:val="000000"/>
          <w:sz w:val="28"/>
          <w:szCs w:val="28"/>
        </w:rPr>
        <w:t>,</w:t>
      </w:r>
      <w:r w:rsidR="000A4B49" w:rsidRPr="000A4B49">
        <w:rPr>
          <w:rFonts w:ascii="Times New Roman" w:hAnsi="Times New Roman" w:cs="Times New Roman"/>
          <w:color w:val="000000"/>
          <w:sz w:val="28"/>
          <w:szCs w:val="28"/>
        </w:rPr>
        <w:t xml:space="preserve"> приводит </w:t>
      </w:r>
      <w:r w:rsidR="004D1F03">
        <w:rPr>
          <w:rFonts w:ascii="Times New Roman" w:hAnsi="Times New Roman" w:cs="Times New Roman"/>
          <w:color w:val="000000"/>
          <w:sz w:val="28"/>
          <w:szCs w:val="28"/>
        </w:rPr>
        <w:t>его</w:t>
      </w:r>
      <w:r w:rsidR="000A4B49" w:rsidRPr="000A4B49">
        <w:rPr>
          <w:rFonts w:ascii="Times New Roman" w:hAnsi="Times New Roman" w:cs="Times New Roman"/>
          <w:color w:val="000000"/>
          <w:sz w:val="28"/>
          <w:szCs w:val="28"/>
        </w:rPr>
        <w:t xml:space="preserve"> либо к получению совершенно нового, ранее неизвестного ему знания, либо к углублению и расширению сферы действия уже полученных знаний.</w:t>
      </w:r>
    </w:p>
    <w:p w:rsidR="009817F9" w:rsidRPr="00B878BC" w:rsidRDefault="009817F9" w:rsidP="00E22BE0">
      <w:pPr>
        <w:spacing w:after="0" w:line="360" w:lineRule="auto"/>
        <w:ind w:firstLine="708"/>
        <w:jc w:val="both"/>
        <w:rPr>
          <w:rFonts w:ascii="Times New Roman" w:hAnsi="Times New Roman" w:cs="Times New Roman"/>
          <w:sz w:val="28"/>
          <w:szCs w:val="28"/>
        </w:rPr>
      </w:pPr>
      <w:r w:rsidRPr="00C26909">
        <w:rPr>
          <w:rFonts w:ascii="Times New Roman" w:hAnsi="Times New Roman" w:cs="Times New Roman"/>
          <w:sz w:val="28"/>
          <w:szCs w:val="28"/>
        </w:rPr>
        <w:t>Самостоятельно работать - значит уметь без посторонней помощи ориентироваться в незнакомом музыкальном материале, правильно расшифровать авторский текст, самостоятельно чувствовать, мыслить, понимать музыку, создавать свой дополнительный замысел, ясно представлять себе цель и уметь сосредоточить на ней внимание. Также под самостоятельностью имеется в виду умение ученика применить все те навыки и знания, которые были получены на уроке, находить свои технические приемы для достижения поставленной цели.</w:t>
      </w:r>
    </w:p>
    <w:p w:rsidR="009817F9" w:rsidRDefault="00E22BE0" w:rsidP="00E22BE0">
      <w:pPr>
        <w:tabs>
          <w:tab w:val="left" w:pos="851"/>
        </w:tabs>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9817F9" w:rsidRPr="000A4B49">
        <w:rPr>
          <w:rFonts w:ascii="Times New Roman" w:hAnsi="Times New Roman" w:cs="Times New Roman"/>
          <w:color w:val="000000"/>
          <w:sz w:val="28"/>
          <w:szCs w:val="28"/>
        </w:rPr>
        <w:t xml:space="preserve">В соответствии с уровнями самостоятельной деятельности учащихся можно выделить четыре типа самостоятельной работы. </w:t>
      </w:r>
    </w:p>
    <w:p w:rsidR="00E22BE0" w:rsidRDefault="00E22BE0" w:rsidP="00E22BE0">
      <w:pPr>
        <w:tabs>
          <w:tab w:val="left" w:pos="851"/>
        </w:tabs>
        <w:spacing w:line="360" w:lineRule="auto"/>
        <w:jc w:val="both"/>
        <w:rPr>
          <w:rFonts w:ascii="Times New Roman" w:hAnsi="Times New Roman" w:cs="Times New Roman"/>
          <w:color w:val="000000"/>
          <w:sz w:val="28"/>
          <w:szCs w:val="28"/>
        </w:rPr>
      </w:pPr>
    </w:p>
    <w:p w:rsidR="009817F9" w:rsidRPr="00B16A12" w:rsidRDefault="009817F9" w:rsidP="00E22BE0">
      <w:pPr>
        <w:tabs>
          <w:tab w:val="left" w:pos="851"/>
        </w:tabs>
        <w:spacing w:line="360" w:lineRule="auto"/>
        <w:jc w:val="center"/>
        <w:rPr>
          <w:rFonts w:ascii="Times New Roman" w:hAnsi="Times New Roman" w:cs="Times New Roman"/>
          <w:b/>
          <w:color w:val="000000"/>
          <w:sz w:val="28"/>
          <w:szCs w:val="28"/>
        </w:rPr>
      </w:pPr>
      <w:r w:rsidRPr="00B16A12">
        <w:rPr>
          <w:rFonts w:ascii="Times New Roman" w:hAnsi="Times New Roman" w:cs="Times New Roman"/>
          <w:b/>
          <w:color w:val="000000"/>
          <w:sz w:val="28"/>
          <w:szCs w:val="28"/>
        </w:rPr>
        <w:lastRenderedPageBreak/>
        <w:t>2. Классификация видов самостоятельной работы</w:t>
      </w:r>
    </w:p>
    <w:p w:rsidR="000A4B49" w:rsidRPr="000A4B49" w:rsidRDefault="00E22BE0" w:rsidP="00E22BE0">
      <w:pPr>
        <w:tabs>
          <w:tab w:val="left" w:pos="726"/>
        </w:tabs>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0A4B49" w:rsidRPr="000A4B49">
        <w:rPr>
          <w:rFonts w:ascii="Times New Roman" w:hAnsi="Times New Roman" w:cs="Times New Roman"/>
          <w:color w:val="000000"/>
          <w:sz w:val="28"/>
          <w:szCs w:val="28"/>
        </w:rPr>
        <w:t xml:space="preserve">Различные трактовки понятия </w:t>
      </w:r>
      <w:r w:rsidR="00B878BC">
        <w:rPr>
          <w:rFonts w:ascii="Times New Roman" w:hAnsi="Times New Roman" w:cs="Times New Roman"/>
          <w:color w:val="000000"/>
          <w:sz w:val="28"/>
          <w:szCs w:val="28"/>
        </w:rPr>
        <w:t>«</w:t>
      </w:r>
      <w:r w:rsidR="000A4B49" w:rsidRPr="000A4B49">
        <w:rPr>
          <w:rFonts w:ascii="Times New Roman" w:hAnsi="Times New Roman" w:cs="Times New Roman"/>
          <w:color w:val="000000"/>
          <w:sz w:val="28"/>
          <w:szCs w:val="28"/>
        </w:rPr>
        <w:t>самостоятельная работа</w:t>
      </w:r>
      <w:r w:rsidR="00B878BC">
        <w:rPr>
          <w:rFonts w:ascii="Times New Roman" w:hAnsi="Times New Roman" w:cs="Times New Roman"/>
          <w:color w:val="000000"/>
          <w:sz w:val="28"/>
          <w:szCs w:val="28"/>
        </w:rPr>
        <w:t>»</w:t>
      </w:r>
      <w:r w:rsidR="000A4B49" w:rsidRPr="000A4B49">
        <w:rPr>
          <w:rFonts w:ascii="Times New Roman" w:hAnsi="Times New Roman" w:cs="Times New Roman"/>
          <w:color w:val="000000"/>
          <w:sz w:val="28"/>
          <w:szCs w:val="28"/>
        </w:rPr>
        <w:t xml:space="preserve"> обуславлива</w:t>
      </w:r>
      <w:r w:rsidR="00B878BC">
        <w:rPr>
          <w:rFonts w:ascii="Times New Roman" w:hAnsi="Times New Roman" w:cs="Times New Roman"/>
          <w:color w:val="000000"/>
          <w:sz w:val="28"/>
          <w:szCs w:val="28"/>
        </w:rPr>
        <w:t>ю</w:t>
      </w:r>
      <w:r w:rsidR="000A4B49" w:rsidRPr="000A4B49">
        <w:rPr>
          <w:rFonts w:ascii="Times New Roman" w:hAnsi="Times New Roman" w:cs="Times New Roman"/>
          <w:color w:val="000000"/>
          <w:sz w:val="28"/>
          <w:szCs w:val="28"/>
        </w:rPr>
        <w:t>т наличие в учебной литературе различных классификаций видов самост</w:t>
      </w:r>
      <w:r w:rsidR="000A4B49">
        <w:rPr>
          <w:rFonts w:ascii="Times New Roman" w:hAnsi="Times New Roman" w:cs="Times New Roman"/>
          <w:color w:val="000000"/>
          <w:sz w:val="28"/>
          <w:szCs w:val="28"/>
        </w:rPr>
        <w:t xml:space="preserve">оятельных работ. Они отличаются </w:t>
      </w:r>
      <w:proofErr w:type="gramStart"/>
      <w:r w:rsidR="000A4B49">
        <w:rPr>
          <w:rFonts w:ascii="Times New Roman" w:hAnsi="Times New Roman" w:cs="Times New Roman"/>
          <w:color w:val="000000"/>
          <w:sz w:val="28"/>
          <w:szCs w:val="28"/>
        </w:rPr>
        <w:t>по</w:t>
      </w:r>
      <w:proofErr w:type="gramEnd"/>
      <w:r w:rsidR="000A4B49">
        <w:rPr>
          <w:rFonts w:ascii="Times New Roman" w:hAnsi="Times New Roman" w:cs="Times New Roman"/>
          <w:color w:val="000000"/>
          <w:sz w:val="28"/>
          <w:szCs w:val="28"/>
        </w:rPr>
        <w:t>:</w:t>
      </w:r>
    </w:p>
    <w:p w:rsidR="000A4B49" w:rsidRPr="000A4B49" w:rsidRDefault="000A4B49" w:rsidP="00E22BE0">
      <w:pPr>
        <w:tabs>
          <w:tab w:val="left" w:pos="726"/>
        </w:tabs>
        <w:spacing w:line="240" w:lineRule="auto"/>
        <w:jc w:val="both"/>
        <w:rPr>
          <w:rFonts w:ascii="Times New Roman" w:hAnsi="Times New Roman" w:cs="Times New Roman"/>
          <w:color w:val="000000"/>
          <w:sz w:val="28"/>
          <w:szCs w:val="28"/>
        </w:rPr>
      </w:pPr>
      <w:r w:rsidRPr="000A4B49">
        <w:rPr>
          <w:rFonts w:ascii="Times New Roman" w:hAnsi="Times New Roman" w:cs="Times New Roman"/>
          <w:color w:val="000000"/>
          <w:sz w:val="28"/>
          <w:szCs w:val="28"/>
        </w:rPr>
        <w:tab/>
      </w:r>
      <w:r>
        <w:rPr>
          <w:rFonts w:ascii="Times New Roman" w:hAnsi="Times New Roman" w:cs="Times New Roman"/>
          <w:color w:val="000000"/>
          <w:sz w:val="28"/>
          <w:szCs w:val="28"/>
        </w:rPr>
        <w:t xml:space="preserve">- </w:t>
      </w:r>
      <w:r w:rsidRPr="000A4B49">
        <w:rPr>
          <w:rFonts w:ascii="Times New Roman" w:hAnsi="Times New Roman" w:cs="Times New Roman"/>
          <w:color w:val="000000"/>
          <w:sz w:val="28"/>
          <w:szCs w:val="28"/>
        </w:rPr>
        <w:t>дидактическим целям;</w:t>
      </w:r>
    </w:p>
    <w:p w:rsidR="000A4B49" w:rsidRPr="000A4B49" w:rsidRDefault="000A4B49" w:rsidP="00E22BE0">
      <w:pPr>
        <w:spacing w:line="240" w:lineRule="auto"/>
        <w:jc w:val="both"/>
        <w:rPr>
          <w:rFonts w:ascii="Times New Roman" w:hAnsi="Times New Roman" w:cs="Times New Roman"/>
          <w:color w:val="000000"/>
          <w:sz w:val="28"/>
          <w:szCs w:val="28"/>
        </w:rPr>
      </w:pPr>
      <w:r w:rsidRPr="000A4B49">
        <w:rPr>
          <w:rFonts w:ascii="Times New Roman" w:hAnsi="Times New Roman" w:cs="Times New Roman"/>
          <w:color w:val="000000"/>
          <w:sz w:val="28"/>
          <w:szCs w:val="28"/>
        </w:rPr>
        <w:tab/>
      </w:r>
      <w:r>
        <w:rPr>
          <w:rFonts w:ascii="Times New Roman" w:hAnsi="Times New Roman" w:cs="Times New Roman"/>
          <w:color w:val="000000"/>
          <w:sz w:val="28"/>
          <w:szCs w:val="28"/>
        </w:rPr>
        <w:t xml:space="preserve">- </w:t>
      </w:r>
      <w:r w:rsidRPr="000A4B49">
        <w:rPr>
          <w:rFonts w:ascii="Times New Roman" w:hAnsi="Times New Roman" w:cs="Times New Roman"/>
          <w:color w:val="000000"/>
          <w:sz w:val="28"/>
          <w:szCs w:val="28"/>
        </w:rPr>
        <w:t>уровню самостоятельности учащихся;</w:t>
      </w:r>
    </w:p>
    <w:p w:rsidR="000A4B49" w:rsidRPr="000A4B49" w:rsidRDefault="000A4B49" w:rsidP="00E22BE0">
      <w:pPr>
        <w:spacing w:line="240" w:lineRule="auto"/>
        <w:jc w:val="both"/>
        <w:rPr>
          <w:rFonts w:ascii="Times New Roman" w:hAnsi="Times New Roman" w:cs="Times New Roman"/>
          <w:color w:val="000000"/>
          <w:sz w:val="28"/>
          <w:szCs w:val="28"/>
        </w:rPr>
      </w:pPr>
      <w:r w:rsidRPr="000A4B49">
        <w:rPr>
          <w:rFonts w:ascii="Times New Roman" w:hAnsi="Times New Roman" w:cs="Times New Roman"/>
          <w:color w:val="000000"/>
          <w:sz w:val="28"/>
          <w:szCs w:val="28"/>
        </w:rPr>
        <w:tab/>
      </w:r>
      <w:r>
        <w:rPr>
          <w:rFonts w:ascii="Times New Roman" w:hAnsi="Times New Roman" w:cs="Times New Roman"/>
          <w:color w:val="000000"/>
          <w:sz w:val="28"/>
          <w:szCs w:val="28"/>
        </w:rPr>
        <w:t xml:space="preserve">- </w:t>
      </w:r>
      <w:r w:rsidRPr="000A4B49">
        <w:rPr>
          <w:rFonts w:ascii="Times New Roman" w:hAnsi="Times New Roman" w:cs="Times New Roman"/>
          <w:color w:val="000000"/>
          <w:sz w:val="28"/>
          <w:szCs w:val="28"/>
        </w:rPr>
        <w:t>степени индивидуализации;</w:t>
      </w:r>
    </w:p>
    <w:p w:rsidR="000A4B49" w:rsidRPr="000A4B49" w:rsidRDefault="000A4B49" w:rsidP="00E22BE0">
      <w:pPr>
        <w:spacing w:line="240" w:lineRule="auto"/>
        <w:jc w:val="both"/>
        <w:rPr>
          <w:rFonts w:ascii="Times New Roman" w:hAnsi="Times New Roman" w:cs="Times New Roman"/>
          <w:color w:val="000000"/>
          <w:sz w:val="28"/>
          <w:szCs w:val="28"/>
        </w:rPr>
      </w:pPr>
      <w:r w:rsidRPr="000A4B49">
        <w:rPr>
          <w:rFonts w:ascii="Times New Roman" w:hAnsi="Times New Roman" w:cs="Times New Roman"/>
          <w:color w:val="000000"/>
          <w:sz w:val="28"/>
          <w:szCs w:val="28"/>
        </w:rPr>
        <w:tab/>
      </w:r>
      <w:r>
        <w:rPr>
          <w:rFonts w:ascii="Times New Roman" w:hAnsi="Times New Roman" w:cs="Times New Roman"/>
          <w:color w:val="000000"/>
          <w:sz w:val="28"/>
          <w:szCs w:val="28"/>
        </w:rPr>
        <w:t xml:space="preserve">- </w:t>
      </w:r>
      <w:r w:rsidRPr="000A4B49">
        <w:rPr>
          <w:rFonts w:ascii="Times New Roman" w:hAnsi="Times New Roman" w:cs="Times New Roman"/>
          <w:color w:val="000000"/>
          <w:sz w:val="28"/>
          <w:szCs w:val="28"/>
        </w:rPr>
        <w:t>форме выполнения;</w:t>
      </w:r>
    </w:p>
    <w:p w:rsidR="00B878BC" w:rsidRDefault="000A4B49" w:rsidP="00E22BE0">
      <w:pPr>
        <w:tabs>
          <w:tab w:val="left" w:pos="851"/>
        </w:tabs>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 </w:t>
      </w:r>
      <w:r w:rsidRPr="000A4B49">
        <w:rPr>
          <w:rFonts w:ascii="Times New Roman" w:hAnsi="Times New Roman" w:cs="Times New Roman"/>
          <w:color w:val="000000"/>
          <w:sz w:val="28"/>
          <w:szCs w:val="28"/>
        </w:rPr>
        <w:t>месту выполнения.</w:t>
      </w:r>
    </w:p>
    <w:p w:rsidR="000A4B49" w:rsidRPr="000A4B49" w:rsidRDefault="00E22BE0" w:rsidP="00E22BE0">
      <w:pPr>
        <w:tabs>
          <w:tab w:val="left" w:pos="726"/>
        </w:tabs>
        <w:spacing w:line="360" w:lineRule="auto"/>
        <w:jc w:val="both"/>
        <w:rPr>
          <w:rFonts w:ascii="Times New Roman" w:hAnsi="Times New Roman" w:cs="Times New Roman"/>
          <w:color w:val="000000"/>
          <w:sz w:val="28"/>
          <w:szCs w:val="28"/>
        </w:rPr>
      </w:pPr>
      <w:r>
        <w:rPr>
          <w:rFonts w:ascii="Times New Roman" w:hAnsi="Times New Roman" w:cs="Times New Roman"/>
          <w:b/>
          <w:i/>
          <w:iCs/>
          <w:color w:val="000000"/>
          <w:sz w:val="28"/>
          <w:szCs w:val="28"/>
        </w:rPr>
        <w:tab/>
      </w:r>
      <w:r w:rsidR="000A4B49" w:rsidRPr="000A4B49">
        <w:rPr>
          <w:rFonts w:ascii="Times New Roman" w:hAnsi="Times New Roman" w:cs="Times New Roman"/>
          <w:b/>
          <w:i/>
          <w:iCs/>
          <w:color w:val="000000"/>
          <w:sz w:val="28"/>
          <w:szCs w:val="28"/>
        </w:rPr>
        <w:t>Воспроизводящая самостоятельная работа по образцу</w:t>
      </w:r>
      <w:r w:rsidR="000A4B49" w:rsidRPr="000A4B49">
        <w:rPr>
          <w:rFonts w:ascii="Times New Roman" w:hAnsi="Times New Roman" w:cs="Times New Roman"/>
          <w:color w:val="000000"/>
          <w:sz w:val="28"/>
          <w:szCs w:val="28"/>
        </w:rPr>
        <w:t>, то есть работа репродуктивного характера, необходима для запоминания способов действий в конкретных ситуациях (признаков понятий, фактов и определений), формирования умений и навыков и их прочного закрепления. Деятельность учеников при выполнении работ такого типа, строго говоря, не совсем самостоятельная, поскольку их самостоятельность ограничивается простым воспроизведением, повторением действий по образцу. Однако роль таких работ велика. Они формируют фундамент для подлинно самостоятельной деятельности. Роль учителя состоит в том, чтобы для каждого ученика определить оптимальный объем работы.</w:t>
      </w:r>
    </w:p>
    <w:p w:rsidR="000A4B49" w:rsidRPr="000A4B49" w:rsidRDefault="00E22BE0" w:rsidP="00E22BE0">
      <w:pPr>
        <w:tabs>
          <w:tab w:val="left" w:pos="726"/>
        </w:tabs>
        <w:spacing w:line="360" w:lineRule="auto"/>
        <w:jc w:val="both"/>
        <w:rPr>
          <w:rFonts w:ascii="Times New Roman" w:hAnsi="Times New Roman" w:cs="Times New Roman"/>
          <w:color w:val="000000"/>
          <w:sz w:val="28"/>
          <w:szCs w:val="28"/>
        </w:rPr>
      </w:pPr>
      <w:r>
        <w:rPr>
          <w:rFonts w:ascii="Times New Roman" w:hAnsi="Times New Roman" w:cs="Times New Roman"/>
          <w:b/>
          <w:i/>
          <w:iCs/>
          <w:color w:val="000000"/>
          <w:sz w:val="28"/>
          <w:szCs w:val="28"/>
        </w:rPr>
        <w:tab/>
      </w:r>
      <w:r w:rsidR="000A4B49" w:rsidRPr="00AD5B43">
        <w:rPr>
          <w:rFonts w:ascii="Times New Roman" w:hAnsi="Times New Roman" w:cs="Times New Roman"/>
          <w:b/>
          <w:i/>
          <w:iCs/>
          <w:color w:val="000000"/>
          <w:sz w:val="28"/>
          <w:szCs w:val="28"/>
        </w:rPr>
        <w:t>Самостоятельная работа реконструктивно</w:t>
      </w:r>
      <w:r w:rsidR="00E63D62">
        <w:rPr>
          <w:rFonts w:ascii="Times New Roman" w:hAnsi="Times New Roman" w:cs="Times New Roman"/>
          <w:b/>
          <w:i/>
          <w:iCs/>
          <w:color w:val="000000"/>
          <w:sz w:val="28"/>
          <w:szCs w:val="28"/>
        </w:rPr>
        <w:t>-</w:t>
      </w:r>
      <w:r w:rsidR="000A4B49" w:rsidRPr="00AD5B43">
        <w:rPr>
          <w:rFonts w:ascii="Times New Roman" w:hAnsi="Times New Roman" w:cs="Times New Roman"/>
          <w:b/>
          <w:i/>
          <w:iCs/>
          <w:color w:val="000000"/>
          <w:sz w:val="28"/>
          <w:szCs w:val="28"/>
        </w:rPr>
        <w:t>вариативного типа</w:t>
      </w:r>
      <w:r w:rsidR="000A4B49" w:rsidRPr="000A4B49">
        <w:rPr>
          <w:rFonts w:ascii="Times New Roman" w:hAnsi="Times New Roman" w:cs="Times New Roman"/>
          <w:color w:val="000000"/>
          <w:sz w:val="28"/>
          <w:szCs w:val="28"/>
        </w:rPr>
        <w:t xml:space="preserve"> позволяет на основе полученных ранее знаний и данной учителем общей идеи найти самостоятельно конкретные способы решения задачи применительно к данным условиям задания. Самостоятельная работа такого типа приводит </w:t>
      </w:r>
      <w:r w:rsidR="004D1F03">
        <w:rPr>
          <w:rFonts w:ascii="Times New Roman" w:hAnsi="Times New Roman" w:cs="Times New Roman"/>
          <w:color w:val="000000"/>
          <w:sz w:val="28"/>
          <w:szCs w:val="28"/>
        </w:rPr>
        <w:t>обучающихся</w:t>
      </w:r>
      <w:r w:rsidR="000A4B49" w:rsidRPr="000A4B49">
        <w:rPr>
          <w:rFonts w:ascii="Times New Roman" w:hAnsi="Times New Roman" w:cs="Times New Roman"/>
          <w:color w:val="000000"/>
          <w:sz w:val="28"/>
          <w:szCs w:val="28"/>
        </w:rPr>
        <w:t xml:space="preserve"> к осмысленному переносу знаний в типовые ситуации, учит анализировать события, явления, факты, формирует приёмы и методы познавательной деятельности, способствует развитию внутренних мотивов к познанию, создает условия для развития мыслительной активности </w:t>
      </w:r>
      <w:r w:rsidR="004D1F03">
        <w:rPr>
          <w:rFonts w:ascii="Times New Roman" w:hAnsi="Times New Roman" w:cs="Times New Roman"/>
          <w:color w:val="000000"/>
          <w:sz w:val="28"/>
          <w:szCs w:val="28"/>
        </w:rPr>
        <w:t>учащихся</w:t>
      </w:r>
      <w:r w:rsidR="000A4B49" w:rsidRPr="000A4B49">
        <w:rPr>
          <w:rFonts w:ascii="Times New Roman" w:hAnsi="Times New Roman" w:cs="Times New Roman"/>
          <w:color w:val="000000"/>
          <w:sz w:val="28"/>
          <w:szCs w:val="28"/>
        </w:rPr>
        <w:t>.</w:t>
      </w:r>
    </w:p>
    <w:p w:rsidR="000A4B49" w:rsidRPr="000A4B49" w:rsidRDefault="00E22BE0" w:rsidP="00E22BE0">
      <w:pPr>
        <w:tabs>
          <w:tab w:val="left" w:pos="726"/>
        </w:tabs>
        <w:spacing w:line="360" w:lineRule="auto"/>
        <w:jc w:val="both"/>
        <w:rPr>
          <w:rFonts w:ascii="Times New Roman" w:hAnsi="Times New Roman" w:cs="Times New Roman"/>
          <w:color w:val="000000"/>
          <w:sz w:val="28"/>
          <w:szCs w:val="28"/>
        </w:rPr>
      </w:pPr>
      <w:r>
        <w:rPr>
          <w:rFonts w:ascii="Times New Roman" w:hAnsi="Times New Roman" w:cs="Times New Roman"/>
          <w:b/>
          <w:i/>
          <w:iCs/>
          <w:color w:val="000000"/>
          <w:sz w:val="28"/>
          <w:szCs w:val="28"/>
        </w:rPr>
        <w:lastRenderedPageBreak/>
        <w:tab/>
      </w:r>
      <w:r w:rsidR="000A4B49" w:rsidRPr="00AD5B43">
        <w:rPr>
          <w:rFonts w:ascii="Times New Roman" w:hAnsi="Times New Roman" w:cs="Times New Roman"/>
          <w:b/>
          <w:i/>
          <w:iCs/>
          <w:color w:val="000000"/>
          <w:sz w:val="28"/>
          <w:szCs w:val="28"/>
        </w:rPr>
        <w:t>Самостоятельная эвристическая работа</w:t>
      </w:r>
      <w:r w:rsidR="000A4B49" w:rsidRPr="000A4B49">
        <w:rPr>
          <w:rFonts w:ascii="Times New Roman" w:hAnsi="Times New Roman" w:cs="Times New Roman"/>
          <w:color w:val="000000"/>
          <w:sz w:val="28"/>
          <w:szCs w:val="28"/>
        </w:rPr>
        <w:t xml:space="preserve"> формирует умения и навыки поиска решения за пределами известного образца. Как правило, уч</w:t>
      </w:r>
      <w:r w:rsidR="004D1F03">
        <w:rPr>
          <w:rFonts w:ascii="Times New Roman" w:hAnsi="Times New Roman" w:cs="Times New Roman"/>
          <w:color w:val="000000"/>
          <w:sz w:val="28"/>
          <w:szCs w:val="28"/>
        </w:rPr>
        <w:t>ащийся</w:t>
      </w:r>
      <w:r w:rsidR="000A4B49" w:rsidRPr="000A4B49">
        <w:rPr>
          <w:rFonts w:ascii="Times New Roman" w:hAnsi="Times New Roman" w:cs="Times New Roman"/>
          <w:color w:val="000000"/>
          <w:sz w:val="28"/>
          <w:szCs w:val="28"/>
        </w:rPr>
        <w:t xml:space="preserve"> определяет пути решения задачи на основе ранее известных методов. Знания, необходимые для решения, </w:t>
      </w:r>
      <w:r w:rsidR="004D1F03">
        <w:rPr>
          <w:rFonts w:ascii="Times New Roman" w:hAnsi="Times New Roman" w:cs="Times New Roman"/>
          <w:color w:val="000000"/>
          <w:sz w:val="28"/>
          <w:szCs w:val="28"/>
        </w:rPr>
        <w:t>он</w:t>
      </w:r>
      <w:r w:rsidR="000A4B49" w:rsidRPr="000A4B49">
        <w:rPr>
          <w:rFonts w:ascii="Times New Roman" w:hAnsi="Times New Roman" w:cs="Times New Roman"/>
          <w:color w:val="000000"/>
          <w:sz w:val="28"/>
          <w:szCs w:val="28"/>
        </w:rPr>
        <w:t xml:space="preserve"> уже имеет, но отобрать их в памяти бывает порой нелегко. Постоянный поиск новых решений, обобщение и систематизация знаний, перенос их в совершенно нестандартные ситуации делают знания ученика более гибкими, мобильными, вырабатывают умения, навыки и потребность самообразования.</w:t>
      </w:r>
    </w:p>
    <w:p w:rsidR="000A4B49" w:rsidRDefault="00E22BE0" w:rsidP="00E22BE0">
      <w:pPr>
        <w:tabs>
          <w:tab w:val="left" w:pos="726"/>
        </w:tabs>
        <w:spacing w:line="360" w:lineRule="auto"/>
        <w:jc w:val="both"/>
        <w:rPr>
          <w:rFonts w:ascii="Times New Roman" w:hAnsi="Times New Roman" w:cs="Times New Roman"/>
          <w:color w:val="000000"/>
          <w:sz w:val="28"/>
          <w:szCs w:val="28"/>
        </w:rPr>
      </w:pPr>
      <w:r>
        <w:rPr>
          <w:rFonts w:ascii="Times New Roman" w:hAnsi="Times New Roman" w:cs="Times New Roman"/>
          <w:b/>
          <w:i/>
          <w:iCs/>
          <w:color w:val="000000"/>
          <w:sz w:val="28"/>
          <w:szCs w:val="28"/>
        </w:rPr>
        <w:tab/>
      </w:r>
      <w:r w:rsidR="000A4B49" w:rsidRPr="00AD5B43">
        <w:rPr>
          <w:rFonts w:ascii="Times New Roman" w:hAnsi="Times New Roman" w:cs="Times New Roman"/>
          <w:b/>
          <w:i/>
          <w:iCs/>
          <w:color w:val="000000"/>
          <w:sz w:val="28"/>
          <w:szCs w:val="28"/>
        </w:rPr>
        <w:t>Творческая самостоятельная работа</w:t>
      </w:r>
      <w:r w:rsidR="000A4B49" w:rsidRPr="000A4B49">
        <w:rPr>
          <w:rFonts w:ascii="Times New Roman" w:hAnsi="Times New Roman" w:cs="Times New Roman"/>
          <w:color w:val="000000"/>
          <w:sz w:val="28"/>
          <w:szCs w:val="28"/>
        </w:rPr>
        <w:t xml:space="preserve"> является венцом системы самостоятельной деятельности </w:t>
      </w:r>
      <w:proofErr w:type="gramStart"/>
      <w:r w:rsidR="004D1F03">
        <w:rPr>
          <w:rFonts w:ascii="Times New Roman" w:hAnsi="Times New Roman" w:cs="Times New Roman"/>
          <w:color w:val="000000"/>
          <w:sz w:val="28"/>
          <w:szCs w:val="28"/>
        </w:rPr>
        <w:t>обучающихся</w:t>
      </w:r>
      <w:proofErr w:type="gramEnd"/>
      <w:r w:rsidR="000A4B49" w:rsidRPr="000A4B49">
        <w:rPr>
          <w:rFonts w:ascii="Times New Roman" w:hAnsi="Times New Roman" w:cs="Times New Roman"/>
          <w:color w:val="000000"/>
          <w:sz w:val="28"/>
          <w:szCs w:val="28"/>
        </w:rPr>
        <w:t xml:space="preserve">. Эта деятельность позволяет учащимся получать принципиально новые для них знания, закрепляет навыки самостоятельного поиска знаний. Психологи считают, что умственная деятельность </w:t>
      </w:r>
      <w:r w:rsidR="004D1F03">
        <w:rPr>
          <w:rFonts w:ascii="Times New Roman" w:hAnsi="Times New Roman" w:cs="Times New Roman"/>
          <w:color w:val="000000"/>
          <w:sz w:val="28"/>
          <w:szCs w:val="28"/>
        </w:rPr>
        <w:t>учащихся</w:t>
      </w:r>
      <w:r w:rsidR="000A4B49" w:rsidRPr="000A4B49">
        <w:rPr>
          <w:rFonts w:ascii="Times New Roman" w:hAnsi="Times New Roman" w:cs="Times New Roman"/>
          <w:color w:val="000000"/>
          <w:sz w:val="28"/>
          <w:szCs w:val="28"/>
        </w:rPr>
        <w:t xml:space="preserve"> при решении проблемных, творческих задач во многом аналогична умственной деятельности творческих и научных работников. Задачи такого типа - одно из самых эффективных средств формирования творческой личности [9, с.91].</w:t>
      </w:r>
    </w:p>
    <w:p w:rsidR="009817F9" w:rsidRPr="00B16A12" w:rsidRDefault="009817F9" w:rsidP="00E22BE0">
      <w:pPr>
        <w:tabs>
          <w:tab w:val="left" w:pos="726"/>
        </w:tabs>
        <w:spacing w:line="360" w:lineRule="auto"/>
        <w:jc w:val="center"/>
        <w:rPr>
          <w:rFonts w:ascii="Times New Roman" w:hAnsi="Times New Roman" w:cs="Times New Roman"/>
          <w:color w:val="000000"/>
          <w:sz w:val="28"/>
          <w:szCs w:val="28"/>
        </w:rPr>
      </w:pPr>
      <w:r w:rsidRPr="00B16A12">
        <w:rPr>
          <w:rFonts w:ascii="Times New Roman" w:hAnsi="Times New Roman" w:cs="Times New Roman"/>
          <w:b/>
          <w:iCs/>
          <w:color w:val="000000"/>
          <w:sz w:val="28"/>
          <w:szCs w:val="28"/>
        </w:rPr>
        <w:t>3. Этапы и разделы самостоятельной работы</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Процесс работы над музыкальным произведением можно условно разделить на три этапа:</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1. Общее ознакомление с намеченным произведением; его стилем; художественными образами. Педагог сопровождает свои объяснения «живым» исполнением произведения.</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2. Углубл</w:t>
      </w:r>
      <w:r w:rsidR="00B878BC">
        <w:rPr>
          <w:rFonts w:ascii="Times New Roman" w:hAnsi="Times New Roman" w:cs="Times New Roman"/>
          <w:sz w:val="28"/>
          <w:szCs w:val="28"/>
        </w:rPr>
        <w:t>е</w:t>
      </w:r>
      <w:r w:rsidRPr="0098459A">
        <w:rPr>
          <w:rFonts w:ascii="Times New Roman" w:hAnsi="Times New Roman" w:cs="Times New Roman"/>
          <w:sz w:val="28"/>
          <w:szCs w:val="28"/>
        </w:rPr>
        <w:t>нное изучение произведения путём отбора и отшлифовки средств выражения; технических и художественных приёмов.</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3. Законченное для данного ученика и на данном жизненном этапе воплощение поставленной художественной цели, выражающееся в единстве художественного мастерства и художественного чувства.</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У каждого ученика эти три этапа весьма индивидуальны по усилиям, затрате времени, применяемым приёмам, вкладываемым мыслям и эмоциям.</w:t>
      </w:r>
    </w:p>
    <w:p w:rsidR="00413AEA" w:rsidRPr="0098459A" w:rsidRDefault="00413AEA" w:rsidP="00E22BE0">
      <w:pPr>
        <w:spacing w:after="0" w:line="360" w:lineRule="auto"/>
        <w:jc w:val="both"/>
        <w:rPr>
          <w:rFonts w:ascii="Times New Roman" w:hAnsi="Times New Roman" w:cs="Times New Roman"/>
          <w:sz w:val="28"/>
          <w:szCs w:val="28"/>
        </w:rPr>
      </w:pPr>
      <w:r w:rsidRPr="0098459A">
        <w:rPr>
          <w:rFonts w:ascii="Times New Roman" w:hAnsi="Times New Roman" w:cs="Times New Roman"/>
          <w:sz w:val="28"/>
          <w:szCs w:val="28"/>
        </w:rPr>
        <w:lastRenderedPageBreak/>
        <w:t>Работа над музыкальным произведением всегда состоит из двух разделов: технического и художественного.</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Назначение технического раздела работы – укреплять и совершенствовать технический аппарат путём развития разнообразных элементов техники обеих рук; путём пополнения своих профессионально-технических навыков.</w:t>
      </w:r>
    </w:p>
    <w:p w:rsidR="00413AEA" w:rsidRPr="0098459A"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Назначение художественного раздела работы – опираясь на имеющийся уровень технической подготовки, на определённые навыки (в смысле развития слуха, ритма, памяти общей музыкальности) добиваться качественного воплощения поставленных в музыкальном произведении художественных задач.</w:t>
      </w:r>
    </w:p>
    <w:p w:rsidR="000A4B49" w:rsidRPr="00126762" w:rsidRDefault="00413AEA" w:rsidP="00E22BE0">
      <w:pPr>
        <w:spacing w:after="0" w:line="360" w:lineRule="auto"/>
        <w:ind w:firstLine="708"/>
        <w:jc w:val="both"/>
        <w:rPr>
          <w:rFonts w:ascii="Times New Roman" w:hAnsi="Times New Roman" w:cs="Times New Roman"/>
          <w:sz w:val="28"/>
          <w:szCs w:val="28"/>
        </w:rPr>
      </w:pPr>
      <w:r w:rsidRPr="0098459A">
        <w:rPr>
          <w:rFonts w:ascii="Times New Roman" w:hAnsi="Times New Roman" w:cs="Times New Roman"/>
          <w:sz w:val="28"/>
          <w:szCs w:val="28"/>
        </w:rPr>
        <w:t xml:space="preserve">На классных занятиях делается основной смысловой, а не рабочий упор в работе над средствами выражения исполнительского процесса: интонацией; музыкальным ритмом; </w:t>
      </w:r>
      <w:r w:rsidR="004D1F03">
        <w:rPr>
          <w:rFonts w:ascii="Times New Roman" w:hAnsi="Times New Roman" w:cs="Times New Roman"/>
          <w:sz w:val="28"/>
          <w:szCs w:val="28"/>
        </w:rPr>
        <w:t xml:space="preserve">качеством </w:t>
      </w:r>
      <w:proofErr w:type="spellStart"/>
      <w:r w:rsidR="004D1F03">
        <w:rPr>
          <w:rFonts w:ascii="Times New Roman" w:hAnsi="Times New Roman" w:cs="Times New Roman"/>
          <w:sz w:val="28"/>
          <w:szCs w:val="28"/>
        </w:rPr>
        <w:t>звукоизвлечея</w:t>
      </w:r>
      <w:proofErr w:type="spellEnd"/>
      <w:r w:rsidRPr="0098459A">
        <w:rPr>
          <w:rFonts w:ascii="Times New Roman" w:hAnsi="Times New Roman" w:cs="Times New Roman"/>
          <w:sz w:val="28"/>
          <w:szCs w:val="28"/>
        </w:rPr>
        <w:t>; темпом; фразировкой; динамической градацией в произведениях; аппликатурой, штрихами. В работе над каждым из этих средств выражения важны правильные первые шаги, появление верных мышечных ощущений и на последнем этапе – закрепление универсальных автоматических технических приёмов, как навыков, служащих базой для художественного исполнения произведения. В процессе обучения у учащ</w:t>
      </w:r>
      <w:r w:rsidR="004D1F03">
        <w:rPr>
          <w:rFonts w:ascii="Times New Roman" w:hAnsi="Times New Roman" w:cs="Times New Roman"/>
          <w:sz w:val="28"/>
          <w:szCs w:val="28"/>
        </w:rPr>
        <w:t>их</w:t>
      </w:r>
      <w:r w:rsidRPr="0098459A">
        <w:rPr>
          <w:rFonts w:ascii="Times New Roman" w:hAnsi="Times New Roman" w:cs="Times New Roman"/>
          <w:sz w:val="28"/>
          <w:szCs w:val="28"/>
        </w:rPr>
        <w:t>ся должна быть создана прочная техническая база и развито художественное мышление; должны быть сформированы профессионально-исполнительские навыки. Эти все задачи составляют основной профессиональный стержень и классной, и домашней работы ученика. Оба вида работы взаимосвязаны между собой: количество и качество одной отражаются на качестве другой.</w:t>
      </w:r>
    </w:p>
    <w:p w:rsidR="00871111" w:rsidRP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t>Умение ученика самостоятельно и грамотно работать над музыкальным произведением или инструктивным материалом значительно активизирует учебный процесс. Для воспитания и развития навыков самостоятельного мышления можно рекомендовать следующие формы работы с учениками:</w:t>
      </w:r>
    </w:p>
    <w:p w:rsidR="00871111" w:rsidRP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t xml:space="preserve">1. </w:t>
      </w:r>
      <w:proofErr w:type="gramStart"/>
      <w:r w:rsidRPr="00871111">
        <w:rPr>
          <w:sz w:val="28"/>
          <w:szCs w:val="28"/>
        </w:rPr>
        <w:t xml:space="preserve">Устный отчет </w:t>
      </w:r>
      <w:r w:rsidR="00B878BC">
        <w:rPr>
          <w:sz w:val="28"/>
          <w:szCs w:val="28"/>
        </w:rPr>
        <w:t xml:space="preserve">о подготовке домашнего задания (включает </w:t>
      </w:r>
      <w:r w:rsidR="009817F9">
        <w:rPr>
          <w:sz w:val="28"/>
          <w:szCs w:val="28"/>
        </w:rPr>
        <w:t xml:space="preserve">ответы на </w:t>
      </w:r>
      <w:r w:rsidR="00B878BC">
        <w:rPr>
          <w:sz w:val="28"/>
          <w:szCs w:val="28"/>
        </w:rPr>
        <w:t>следующие вопросы</w:t>
      </w:r>
      <w:r w:rsidR="00B878BC" w:rsidRPr="00B878BC">
        <w:rPr>
          <w:sz w:val="28"/>
          <w:szCs w:val="28"/>
        </w:rPr>
        <w:t>:</w:t>
      </w:r>
      <w:proofErr w:type="gramEnd"/>
      <w:r w:rsidR="00B878BC">
        <w:rPr>
          <w:sz w:val="28"/>
          <w:szCs w:val="28"/>
        </w:rPr>
        <w:t xml:space="preserve"> «Что вызвало наибольшую </w:t>
      </w:r>
      <w:proofErr w:type="gramStart"/>
      <w:r w:rsidR="00B878BC">
        <w:rPr>
          <w:sz w:val="28"/>
          <w:szCs w:val="28"/>
        </w:rPr>
        <w:t>сложность</w:t>
      </w:r>
      <w:proofErr w:type="gramEnd"/>
      <w:r w:rsidR="00B878BC">
        <w:rPr>
          <w:sz w:val="28"/>
          <w:szCs w:val="28"/>
        </w:rPr>
        <w:t>?»</w:t>
      </w:r>
      <w:r w:rsidRPr="00871111">
        <w:rPr>
          <w:sz w:val="28"/>
          <w:szCs w:val="28"/>
        </w:rPr>
        <w:t xml:space="preserve">; </w:t>
      </w:r>
      <w:r w:rsidR="00B878BC">
        <w:rPr>
          <w:sz w:val="28"/>
          <w:szCs w:val="28"/>
        </w:rPr>
        <w:t>«К</w:t>
      </w:r>
      <w:r w:rsidRPr="00871111">
        <w:rPr>
          <w:sz w:val="28"/>
          <w:szCs w:val="28"/>
        </w:rPr>
        <w:t>акими способами устранялись встретившиеся трудности</w:t>
      </w:r>
      <w:r w:rsidR="00B878BC">
        <w:rPr>
          <w:sz w:val="28"/>
          <w:szCs w:val="28"/>
        </w:rPr>
        <w:t>?»</w:t>
      </w:r>
      <w:r w:rsidRPr="00871111">
        <w:rPr>
          <w:sz w:val="28"/>
          <w:szCs w:val="28"/>
        </w:rPr>
        <w:t xml:space="preserve">; </w:t>
      </w:r>
      <w:r w:rsidR="00B878BC">
        <w:rPr>
          <w:sz w:val="28"/>
          <w:szCs w:val="28"/>
        </w:rPr>
        <w:t>«К</w:t>
      </w:r>
      <w:r w:rsidRPr="00871111">
        <w:rPr>
          <w:sz w:val="28"/>
          <w:szCs w:val="28"/>
        </w:rPr>
        <w:t>аков был режим занятий</w:t>
      </w:r>
      <w:r w:rsidR="00B878BC">
        <w:rPr>
          <w:sz w:val="28"/>
          <w:szCs w:val="28"/>
        </w:rPr>
        <w:t>?»</w:t>
      </w:r>
      <w:r w:rsidRPr="00871111">
        <w:rPr>
          <w:sz w:val="28"/>
          <w:szCs w:val="28"/>
        </w:rPr>
        <w:t xml:space="preserve"> и т. д</w:t>
      </w:r>
      <w:r w:rsidR="00B878BC">
        <w:rPr>
          <w:sz w:val="28"/>
          <w:szCs w:val="28"/>
        </w:rPr>
        <w:t>)</w:t>
      </w:r>
      <w:r w:rsidRPr="00871111">
        <w:rPr>
          <w:sz w:val="28"/>
          <w:szCs w:val="28"/>
        </w:rPr>
        <w:t>.</w:t>
      </w:r>
    </w:p>
    <w:p w:rsidR="00871111" w:rsidRP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lastRenderedPageBreak/>
        <w:t>2. Самостоятельный ана</w:t>
      </w:r>
      <w:r w:rsidR="009817F9">
        <w:rPr>
          <w:sz w:val="28"/>
          <w:szCs w:val="28"/>
        </w:rPr>
        <w:t>лиз своего исполнения на уроке (содержит следующие пункты</w:t>
      </w:r>
      <w:r w:rsidR="009817F9" w:rsidRPr="009817F9">
        <w:rPr>
          <w:sz w:val="28"/>
          <w:szCs w:val="28"/>
        </w:rPr>
        <w:t>:</w:t>
      </w:r>
      <w:r w:rsidR="009817F9">
        <w:rPr>
          <w:sz w:val="28"/>
          <w:szCs w:val="28"/>
        </w:rPr>
        <w:t xml:space="preserve"> </w:t>
      </w:r>
      <w:r w:rsidRPr="00871111">
        <w:rPr>
          <w:sz w:val="28"/>
          <w:szCs w:val="28"/>
        </w:rPr>
        <w:t>указа</w:t>
      </w:r>
      <w:r w:rsidR="009817F9">
        <w:rPr>
          <w:sz w:val="28"/>
          <w:szCs w:val="28"/>
        </w:rPr>
        <w:t>ние на допущенные ошибки</w:t>
      </w:r>
      <w:r w:rsidR="009817F9" w:rsidRPr="009817F9">
        <w:rPr>
          <w:sz w:val="28"/>
          <w:szCs w:val="28"/>
        </w:rPr>
        <w:t>;</w:t>
      </w:r>
      <w:r w:rsidR="009817F9">
        <w:rPr>
          <w:sz w:val="28"/>
          <w:szCs w:val="28"/>
        </w:rPr>
        <w:t xml:space="preserve"> выявление </w:t>
      </w:r>
      <w:r w:rsidRPr="00871111">
        <w:rPr>
          <w:sz w:val="28"/>
          <w:szCs w:val="28"/>
        </w:rPr>
        <w:t>способ</w:t>
      </w:r>
      <w:r w:rsidR="009817F9">
        <w:rPr>
          <w:sz w:val="28"/>
          <w:szCs w:val="28"/>
        </w:rPr>
        <w:t>ов</w:t>
      </w:r>
      <w:r w:rsidRPr="00871111">
        <w:rPr>
          <w:sz w:val="28"/>
          <w:szCs w:val="28"/>
        </w:rPr>
        <w:t xml:space="preserve"> их устранения; оцен</w:t>
      </w:r>
      <w:r w:rsidR="009817F9">
        <w:rPr>
          <w:sz w:val="28"/>
          <w:szCs w:val="28"/>
        </w:rPr>
        <w:t>ка</w:t>
      </w:r>
      <w:r w:rsidRPr="00871111">
        <w:rPr>
          <w:sz w:val="28"/>
          <w:szCs w:val="28"/>
        </w:rPr>
        <w:t xml:space="preserve"> с</w:t>
      </w:r>
      <w:r w:rsidR="009817F9">
        <w:rPr>
          <w:sz w:val="28"/>
          <w:szCs w:val="28"/>
        </w:rPr>
        <w:t>обственной</w:t>
      </w:r>
      <w:r w:rsidRPr="00871111">
        <w:rPr>
          <w:sz w:val="28"/>
          <w:szCs w:val="28"/>
        </w:rPr>
        <w:t xml:space="preserve"> игр</w:t>
      </w:r>
      <w:r w:rsidR="009817F9">
        <w:rPr>
          <w:sz w:val="28"/>
          <w:szCs w:val="28"/>
        </w:rPr>
        <w:t>ы</w:t>
      </w:r>
      <w:r w:rsidRPr="00871111">
        <w:rPr>
          <w:sz w:val="28"/>
          <w:szCs w:val="28"/>
        </w:rPr>
        <w:t xml:space="preserve">; </w:t>
      </w:r>
      <w:r w:rsidR="009817F9">
        <w:rPr>
          <w:sz w:val="28"/>
          <w:szCs w:val="28"/>
        </w:rPr>
        <w:t>анализ</w:t>
      </w:r>
      <w:r w:rsidRPr="00871111">
        <w:rPr>
          <w:sz w:val="28"/>
          <w:szCs w:val="28"/>
        </w:rPr>
        <w:t xml:space="preserve"> </w:t>
      </w:r>
      <w:r w:rsidR="009817F9">
        <w:rPr>
          <w:sz w:val="28"/>
          <w:szCs w:val="28"/>
        </w:rPr>
        <w:t xml:space="preserve">игры </w:t>
      </w:r>
      <w:r w:rsidRPr="00871111">
        <w:rPr>
          <w:sz w:val="28"/>
          <w:szCs w:val="28"/>
        </w:rPr>
        <w:t>своего товарища, особенно тех произведений, которые ученик сам играл прежде и хорошо изучил</w:t>
      </w:r>
      <w:r w:rsidR="009817F9">
        <w:rPr>
          <w:sz w:val="28"/>
          <w:szCs w:val="28"/>
        </w:rPr>
        <w:t>)</w:t>
      </w:r>
      <w:r w:rsidRPr="00871111">
        <w:rPr>
          <w:sz w:val="28"/>
          <w:szCs w:val="28"/>
        </w:rPr>
        <w:t>.</w:t>
      </w:r>
    </w:p>
    <w:p w:rsidR="00871111" w:rsidRP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t>3. Самостоятельный и практический разбор на инструменте нового задания в классе под наблюдением педагога.</w:t>
      </w:r>
    </w:p>
    <w:p w:rsidR="00871111" w:rsidRP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t>4. Словесная характеристика замысла или построения произведения и анализ средств музыкальной выразительности, использованных композитором.</w:t>
      </w:r>
    </w:p>
    <w:p w:rsidR="00871111" w:rsidRDefault="00871111" w:rsidP="00E22BE0">
      <w:pPr>
        <w:pStyle w:val="a3"/>
        <w:spacing w:before="0" w:beforeAutospacing="0" w:after="0" w:afterAutospacing="0" w:line="360" w:lineRule="auto"/>
        <w:ind w:firstLine="708"/>
        <w:jc w:val="both"/>
        <w:rPr>
          <w:sz w:val="28"/>
          <w:szCs w:val="28"/>
        </w:rPr>
      </w:pPr>
      <w:r w:rsidRPr="00871111">
        <w:rPr>
          <w:sz w:val="28"/>
          <w:szCs w:val="28"/>
        </w:rPr>
        <w:t>5. Определение особенностей произведения: его характер, лад, размер, границы фраз, динамические оттенки, повторяющиеся элементы фактуры и т. д.</w:t>
      </w:r>
    </w:p>
    <w:p w:rsidR="009817F9" w:rsidRPr="007C5425" w:rsidRDefault="009817F9" w:rsidP="00E22BE0">
      <w:pPr>
        <w:pStyle w:val="a3"/>
        <w:spacing w:before="0" w:beforeAutospacing="0" w:after="0" w:afterAutospacing="0" w:line="360" w:lineRule="auto"/>
        <w:jc w:val="center"/>
        <w:rPr>
          <w:b/>
          <w:sz w:val="28"/>
          <w:szCs w:val="28"/>
        </w:rPr>
      </w:pPr>
      <w:r w:rsidRPr="007C5425">
        <w:rPr>
          <w:b/>
          <w:sz w:val="28"/>
          <w:szCs w:val="28"/>
        </w:rPr>
        <w:t xml:space="preserve">4. </w:t>
      </w:r>
      <w:r w:rsidR="007C5425">
        <w:rPr>
          <w:b/>
          <w:sz w:val="28"/>
          <w:szCs w:val="28"/>
        </w:rPr>
        <w:t>Роль внимания в самостоятельной работе</w:t>
      </w:r>
    </w:p>
    <w:p w:rsidR="00514BC0" w:rsidRPr="00533F7D" w:rsidRDefault="00514BC0" w:rsidP="00E22BE0">
      <w:pPr>
        <w:spacing w:after="0" w:line="360" w:lineRule="auto"/>
        <w:ind w:firstLine="708"/>
        <w:jc w:val="both"/>
        <w:rPr>
          <w:rFonts w:ascii="Times New Roman" w:hAnsi="Times New Roman" w:cs="Times New Roman"/>
          <w:sz w:val="28"/>
          <w:szCs w:val="28"/>
        </w:rPr>
      </w:pPr>
      <w:r w:rsidRPr="00533F7D">
        <w:rPr>
          <w:rFonts w:ascii="Times New Roman" w:hAnsi="Times New Roman" w:cs="Times New Roman"/>
          <w:sz w:val="28"/>
          <w:szCs w:val="28"/>
        </w:rPr>
        <w:t>Сосредоточенность</w:t>
      </w:r>
      <w:r>
        <w:rPr>
          <w:rFonts w:ascii="Times New Roman" w:hAnsi="Times New Roman" w:cs="Times New Roman"/>
          <w:sz w:val="28"/>
          <w:szCs w:val="28"/>
        </w:rPr>
        <w:t xml:space="preserve"> и </w:t>
      </w:r>
      <w:r w:rsidRPr="00533F7D">
        <w:rPr>
          <w:rFonts w:ascii="Times New Roman" w:hAnsi="Times New Roman" w:cs="Times New Roman"/>
          <w:sz w:val="28"/>
          <w:szCs w:val="28"/>
        </w:rPr>
        <w:t xml:space="preserve"> внимание – это предпосылки рациональной работы. Главная цель </w:t>
      </w:r>
      <w:r w:rsidR="009817F9">
        <w:rPr>
          <w:rFonts w:ascii="Times New Roman" w:hAnsi="Times New Roman" w:cs="Times New Roman"/>
          <w:sz w:val="28"/>
          <w:szCs w:val="28"/>
        </w:rPr>
        <w:t xml:space="preserve">занятий </w:t>
      </w:r>
      <w:r w:rsidRPr="00533F7D">
        <w:rPr>
          <w:rFonts w:ascii="Times New Roman" w:hAnsi="Times New Roman" w:cs="Times New Roman"/>
          <w:sz w:val="28"/>
          <w:szCs w:val="28"/>
        </w:rPr>
        <w:t>– понимание и исполнение музыки – не будет достигнута, если ученик не научится вслушиваться именно во время повторений во все детали музыкальной ткани. Не следует думать, что сначала все ноты выучиваются па</w:t>
      </w:r>
      <w:r w:rsidR="009817F9">
        <w:rPr>
          <w:rFonts w:ascii="Times New Roman" w:hAnsi="Times New Roman" w:cs="Times New Roman"/>
          <w:sz w:val="28"/>
          <w:szCs w:val="28"/>
        </w:rPr>
        <w:t>льцами, а потом на этой канве «</w:t>
      </w:r>
      <w:r w:rsidRPr="00533F7D">
        <w:rPr>
          <w:rFonts w:ascii="Times New Roman" w:hAnsi="Times New Roman" w:cs="Times New Roman"/>
          <w:sz w:val="28"/>
          <w:szCs w:val="28"/>
        </w:rPr>
        <w:t>вышивается» музыка. Всё происходит одновременно. Окончательное представление о произведении создаётся не сразу, даже если музыка была знакома до начала работы. Место каждой детали в целом, соотношение частей, восприятие гармонических и мелодических оборотов, ощущение ритма, интонаций, красок, общий смысл, характер произведения – всё это нужно услышать и тогда каждое следующее проигрывание углубляет познание произведения.</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Воспитывая сосредоточенность внимания у учащегося, надо учитывать следующие компоненты:</w:t>
      </w:r>
    </w:p>
    <w:p w:rsidR="00514BC0" w:rsidRPr="00E43CDD" w:rsidRDefault="00514BC0" w:rsidP="00E22BE0">
      <w:pPr>
        <w:pStyle w:val="a4"/>
        <w:numPr>
          <w:ilvl w:val="0"/>
          <w:numId w:val="1"/>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Объём внимания;</w:t>
      </w:r>
    </w:p>
    <w:p w:rsidR="00514BC0" w:rsidRPr="00E43CDD" w:rsidRDefault="00514BC0" w:rsidP="00E22BE0">
      <w:pPr>
        <w:pStyle w:val="a4"/>
        <w:numPr>
          <w:ilvl w:val="0"/>
          <w:numId w:val="1"/>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Длительность внимания;</w:t>
      </w:r>
    </w:p>
    <w:p w:rsidR="00514BC0" w:rsidRPr="00E43CDD" w:rsidRDefault="00514BC0" w:rsidP="00E22BE0">
      <w:pPr>
        <w:pStyle w:val="a4"/>
        <w:numPr>
          <w:ilvl w:val="0"/>
          <w:numId w:val="1"/>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Распределение внимания.</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Объём внимания ограничен, что означает невозможность одновременного выполнения нескольких заданий одинаково хорошо и невозможность чёткого, ясного «видения» сразу нескольких видов движений или объектов действия. Это </w:t>
      </w:r>
      <w:r w:rsidRPr="00E43CDD">
        <w:rPr>
          <w:rFonts w:ascii="Times New Roman" w:hAnsi="Times New Roman" w:cs="Times New Roman"/>
          <w:sz w:val="28"/>
          <w:szCs w:val="28"/>
        </w:rPr>
        <w:lastRenderedPageBreak/>
        <w:t xml:space="preserve">свойство нашего внимания диктует в учебном процессе ограничение количества заданий, замечаний, указаний и умение распределять внимание последовательно и правильно. </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Устойчивость внимания в зависимости от возраста ребёнка различна. На начальных этапах обучения ученика работа педагога не должна носить развлекательный характер. Надо воспитывать у ученика серьёзное отношение к игре на инструменте. Ученик должен ясно представлять поставленные перед ним задачи и в технической работе (гаммы, упражнения, этюды), и эмоционально-художественные задачи в музыкальных произведениях. Всё это способствует сознательному подходу к приобретению тех или иных навыков, а значит, и к повышению интереса к работе, что увеличивает длительность внимания у ученика.</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Воспитание внимания, волевого начала, музыкальной памяти связаны с повышением интереса к инструменту и занятиям. Как зарождается, развивается, в чём заключается этот интерес?</w:t>
      </w:r>
    </w:p>
    <w:p w:rsidR="00514BC0" w:rsidRPr="00E22BE0" w:rsidRDefault="00E22BE0"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514BC0" w:rsidRPr="00E22BE0">
        <w:rPr>
          <w:rFonts w:ascii="Times New Roman" w:hAnsi="Times New Roman" w:cs="Times New Roman"/>
          <w:sz w:val="28"/>
          <w:szCs w:val="28"/>
        </w:rPr>
        <w:t>Первое главное условие – это живое, заинтересованное преподнесение музыкального материала  со стороны педагога, умение делать указания ученику в яркой и убедительной форме. «Слушание» исполнения учащихся-старшеклассников, а ещё лучше исполнение того или иного музыкального произведения самим педагогом, заинтересовывает ученика, знакомит со стилем и характером произведения, способствует  расширению музыкального кругозора учащегося.</w:t>
      </w:r>
    </w:p>
    <w:p w:rsidR="00871111" w:rsidRDefault="009817F9"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514BC0" w:rsidRPr="00E43CDD">
        <w:rPr>
          <w:rFonts w:ascii="Times New Roman" w:hAnsi="Times New Roman" w:cs="Times New Roman"/>
          <w:sz w:val="28"/>
          <w:szCs w:val="28"/>
        </w:rPr>
        <w:t>При составлении индивидуальных планов учащихся необходимо не только преследовать цели выполнения задач технического и художественного развития  ученика на данном этапе, но обязательно учитывать желание   ученика  в изучении того или иного произведения. На ярком художественном материале все музыкальные способности (слух; ритм; память) проявляются раньше, глубже, активнее.</w:t>
      </w:r>
    </w:p>
    <w:p w:rsidR="00514BC0"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3. Работа над гаммами и этюдами может вызвать интерес у учащегося, если будут предъявляться  к учащемуся требования музыкального исполнения гамм, арпеджио, этюдов. Учащиеся должны быть убеждены практически на примерах из собственного репертуара, что вся музыка строится на гаммообразных и </w:t>
      </w:r>
      <w:r w:rsidRPr="00E43CDD">
        <w:rPr>
          <w:rFonts w:ascii="Times New Roman" w:hAnsi="Times New Roman" w:cs="Times New Roman"/>
          <w:sz w:val="28"/>
          <w:szCs w:val="28"/>
        </w:rPr>
        <w:lastRenderedPageBreak/>
        <w:t>арпеджированных последовательностях, имеющих художественное выразительное значение.</w:t>
      </w:r>
      <w:r w:rsidRPr="00C5289C">
        <w:rPr>
          <w:rFonts w:ascii="Times New Roman" w:hAnsi="Times New Roman" w:cs="Times New Roman"/>
          <w:sz w:val="28"/>
          <w:szCs w:val="28"/>
        </w:rPr>
        <w:t xml:space="preserve"> </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Такое понимание также вооружает учащихся сознательным, не формальным отношением к работе. Этюдный материал желательно выбирать такой, чтобы он имел ясную форму и содержание и по характеру приближался бы к программным пьесам.</w:t>
      </w:r>
    </w:p>
    <w:p w:rsidR="00514BC0"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4. Большому интересу к занятиям способствует и организация публичных выступлений учащихся, особенно </w:t>
      </w:r>
      <w:r>
        <w:rPr>
          <w:rFonts w:ascii="Times New Roman" w:hAnsi="Times New Roman" w:cs="Times New Roman"/>
          <w:sz w:val="28"/>
          <w:szCs w:val="28"/>
        </w:rPr>
        <w:t>классных концертов для родителей.</w:t>
      </w:r>
      <w:r w:rsidRPr="00E43CDD">
        <w:rPr>
          <w:rFonts w:ascii="Times New Roman" w:hAnsi="Times New Roman" w:cs="Times New Roman"/>
          <w:sz w:val="28"/>
          <w:szCs w:val="28"/>
        </w:rPr>
        <w:t xml:space="preserve"> Удачные, успешные выступления – заряд огромной энергии к самостоятельной работе и серьёзному отношению к игре на инструменте</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Совершенствование исполнительских навыков в работе над художественным произведением происходит в едином процессе развития двигательного аппарата и «руководящих» функций нервной системы, в первую очередь, коры головного мозга. Этот единый процесс совершается при активном участии сознания, как высшей формы нервной деятельности, и связанных с ним психических функций – внимания, воли, памяти, эмоций и воображения.</w:t>
      </w:r>
    </w:p>
    <w:p w:rsidR="00514BC0" w:rsidRPr="00E43CDD"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Сознательное отношение к изучению музыкально – художественных произведений и к приобретению исполнительских навыков сочетается с развитием у учащихся самостоятельности, самоконтроля, самокритичности и большего творческого внимания.</w:t>
      </w:r>
    </w:p>
    <w:p w:rsidR="00413AEA" w:rsidRDefault="00514BC0"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В процессе работы над музыкальным произведением  </w:t>
      </w:r>
      <w:proofErr w:type="gramStart"/>
      <w:r w:rsidRPr="00E43CDD">
        <w:rPr>
          <w:rFonts w:ascii="Times New Roman" w:hAnsi="Times New Roman" w:cs="Times New Roman"/>
          <w:sz w:val="28"/>
          <w:szCs w:val="28"/>
        </w:rPr>
        <w:t>важное значение</w:t>
      </w:r>
      <w:proofErr w:type="gramEnd"/>
      <w:r w:rsidRPr="00E43CDD">
        <w:rPr>
          <w:rFonts w:ascii="Times New Roman" w:hAnsi="Times New Roman" w:cs="Times New Roman"/>
          <w:sz w:val="28"/>
          <w:szCs w:val="28"/>
        </w:rPr>
        <w:t xml:space="preserve"> имеет осознание учащимся двигательной задачи и  своих  двигательных возможностей, а также   двигательных решений поставленных задач. А.И. Ямпольский говорил: «Чтобы преодолеть техническую трудность, надо знать, в чём она заключается» (4;  с. 27). Учащийся при самостоятельных занятиях должен уметь выявить встречающиеся трудности, чтобы на их преодоление  потратить больше своего внимания и тренировочных усилий.</w:t>
      </w:r>
    </w:p>
    <w:p w:rsidR="00514BC0" w:rsidRPr="005F3990" w:rsidRDefault="00514BC0" w:rsidP="00E22BE0">
      <w:pPr>
        <w:spacing w:after="0" w:line="360" w:lineRule="auto"/>
        <w:ind w:firstLine="708"/>
        <w:jc w:val="both"/>
        <w:rPr>
          <w:rFonts w:ascii="Times New Roman" w:hAnsi="Times New Roman" w:cs="Times New Roman"/>
          <w:sz w:val="28"/>
          <w:szCs w:val="28"/>
        </w:rPr>
      </w:pPr>
      <w:r w:rsidRPr="005F3990">
        <w:rPr>
          <w:rFonts w:ascii="Times New Roman" w:hAnsi="Times New Roman" w:cs="Times New Roman"/>
          <w:sz w:val="28"/>
          <w:szCs w:val="28"/>
        </w:rPr>
        <w:t xml:space="preserve">Приступая к работе над художественным произведением, учащийся должен ясно представлять конечный этап изучаемого  произведения; следить за тем, чтобы темп оставался неизменным с начала и до конца произведения, за исключением </w:t>
      </w:r>
      <w:r w:rsidRPr="005F3990">
        <w:rPr>
          <w:rFonts w:ascii="Times New Roman" w:hAnsi="Times New Roman" w:cs="Times New Roman"/>
          <w:sz w:val="28"/>
          <w:szCs w:val="28"/>
        </w:rPr>
        <w:lastRenderedPageBreak/>
        <w:t>указанных в нотах темповых изменений. У учащегося должно быть сознательное отношение ко всем компонентам данного музыкального произведения.</w:t>
      </w:r>
    </w:p>
    <w:p w:rsidR="00514BC0" w:rsidRPr="005F3990" w:rsidRDefault="00514BC0" w:rsidP="00E22BE0">
      <w:pPr>
        <w:spacing w:after="0" w:line="360" w:lineRule="auto"/>
        <w:ind w:firstLine="708"/>
        <w:jc w:val="both"/>
        <w:rPr>
          <w:rFonts w:ascii="Times New Roman" w:hAnsi="Times New Roman" w:cs="Times New Roman"/>
          <w:sz w:val="28"/>
          <w:szCs w:val="28"/>
        </w:rPr>
      </w:pPr>
      <w:r w:rsidRPr="005F3990">
        <w:rPr>
          <w:rFonts w:ascii="Times New Roman" w:hAnsi="Times New Roman" w:cs="Times New Roman"/>
          <w:sz w:val="28"/>
          <w:szCs w:val="28"/>
        </w:rPr>
        <w:t xml:space="preserve">Роль сознания очень проявляется в процессе запоминания  музыкального произведения наизусть. </w:t>
      </w:r>
    </w:p>
    <w:p w:rsidR="00E22BE0" w:rsidRDefault="00514BC0" w:rsidP="00E22BE0">
      <w:pPr>
        <w:spacing w:after="0" w:line="360" w:lineRule="auto"/>
        <w:ind w:firstLine="708"/>
        <w:jc w:val="both"/>
        <w:rPr>
          <w:rFonts w:ascii="Times New Roman" w:hAnsi="Times New Roman" w:cs="Times New Roman"/>
          <w:sz w:val="28"/>
          <w:szCs w:val="28"/>
        </w:rPr>
      </w:pPr>
      <w:r w:rsidRPr="005F3990">
        <w:rPr>
          <w:rFonts w:ascii="Times New Roman" w:hAnsi="Times New Roman" w:cs="Times New Roman"/>
          <w:sz w:val="28"/>
          <w:szCs w:val="28"/>
        </w:rPr>
        <w:t xml:space="preserve">Необходимо в процессе этой работы разделить  музыкальное произведение на законченные   музыкальные фразы, предложения, эпизоды и работать по таким «отрывкам», постепенно их соединяя. «Зазубривание»  произведения  при помощи только моторной памяти приводит к запоминанию последовательности звуков, движений, а не к запоминанию музыкального образа. В результате включения  зрительной памяти можно в короткое время запомнить строки, отдельные места или целые страницы. Но в данном случае ценно будет, если возникнет связь между  зрительной памятью и осознанием художественного музыкального образа. </w:t>
      </w:r>
    </w:p>
    <w:p w:rsidR="00514BC0" w:rsidRPr="005F3990" w:rsidRDefault="00514BC0" w:rsidP="00E22BE0">
      <w:pPr>
        <w:spacing w:after="0" w:line="360" w:lineRule="auto"/>
        <w:ind w:firstLine="708"/>
        <w:jc w:val="both"/>
        <w:rPr>
          <w:rFonts w:ascii="Times New Roman" w:hAnsi="Times New Roman" w:cs="Times New Roman"/>
          <w:sz w:val="28"/>
          <w:szCs w:val="28"/>
        </w:rPr>
      </w:pPr>
      <w:r w:rsidRPr="005F3990">
        <w:rPr>
          <w:rFonts w:ascii="Times New Roman" w:hAnsi="Times New Roman" w:cs="Times New Roman"/>
          <w:sz w:val="28"/>
          <w:szCs w:val="28"/>
        </w:rPr>
        <w:t>Сознательный подход к изучению, осмыслению и вынесению на суд слушателей музыкально – художественного произведения особенно свойственен тем учащимся, у которых развито чувство неудовлетворённости достигнутым, стремление к идеальному исполнению!</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Процесс обучения учащихся, процесс работы над </w:t>
      </w:r>
      <w:r w:rsidR="0092785C">
        <w:rPr>
          <w:rFonts w:ascii="Times New Roman" w:hAnsi="Times New Roman" w:cs="Times New Roman"/>
          <w:sz w:val="28"/>
          <w:szCs w:val="28"/>
        </w:rPr>
        <w:t>техникой</w:t>
      </w:r>
      <w:r w:rsidRPr="00413AEA">
        <w:rPr>
          <w:rFonts w:ascii="Times New Roman" w:hAnsi="Times New Roman" w:cs="Times New Roman"/>
          <w:sz w:val="28"/>
          <w:szCs w:val="28"/>
        </w:rPr>
        <w:t xml:space="preserve"> и  художественными произведениями в каждом конкретном случае отличается от тысячи других, поскольку связан с индивидуальными задатками одарённости учащихся, с различной  степенью </w:t>
      </w:r>
      <w:proofErr w:type="spellStart"/>
      <w:r w:rsidRPr="00413AEA">
        <w:rPr>
          <w:rFonts w:ascii="Times New Roman" w:hAnsi="Times New Roman" w:cs="Times New Roman"/>
          <w:sz w:val="28"/>
          <w:szCs w:val="28"/>
        </w:rPr>
        <w:t>подвинутости</w:t>
      </w:r>
      <w:proofErr w:type="spellEnd"/>
      <w:r w:rsidRPr="00413AEA">
        <w:rPr>
          <w:rFonts w:ascii="Times New Roman" w:hAnsi="Times New Roman" w:cs="Times New Roman"/>
          <w:sz w:val="28"/>
          <w:szCs w:val="28"/>
        </w:rPr>
        <w:t xml:space="preserve"> и прочими проблемами. А поэтому способы овладения исполнительским мастерством в каждом конкретном случае индивидуальны. </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Способы работы над музыкальным произведением  в классе и дома общие для всех. Основы этих способов закладываются педагогом в классе, отрабатываются, закрепляются и совершенствуются учащимися дома, практически ощутимо присутствуя в самостоятельных занятиях учащегося как метод преподавания данного педагога.</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Одним из рациональных методов работы является работа в замедленных темпах, которая даёт возможность в классных и особенно в домашних занятиях </w:t>
      </w:r>
      <w:r w:rsidRPr="00413AEA">
        <w:rPr>
          <w:rFonts w:ascii="Times New Roman" w:hAnsi="Times New Roman" w:cs="Times New Roman"/>
          <w:sz w:val="28"/>
          <w:szCs w:val="28"/>
        </w:rPr>
        <w:lastRenderedPageBreak/>
        <w:t xml:space="preserve">контролировать себя во всех аспектах; осмыслить все технические и художественные задачи, а также сокращает время на изучение произведения. </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Только в замедленных темпах можно лучше услышать, расчленить исполняемое, выверить все компоненты исполнительского процесса при помощи слухового и зрительного контроля. Конечно, и в работе в замедленных темпах тоже могут быть свои проблемы. Они возникают, когда учащийся бездумно, слишком медленно и многократно проигрывает данный отрывок, не сопоставляет свою игру-тренировку с темповой задачей и, главное, не сопоставляет ощущения в медленной и быстрой игре.</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Выработка несоответствующих быстрому темпу ощущений в медленной игре может стать тормозом в конечном быстром темпе. Задача учащегося при работе в замедленном темпе дома – выделить и отшлифовать необходимые для быстрого темпа формы движений и внутренние ощущения, имея ясное представление о конечной художественной цели и темпе технически сложного места в тексте. </w:t>
      </w:r>
    </w:p>
    <w:p w:rsid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После занятий в замедленных темпах учащийся должен проверить свою работу в быстром темпе, так как игра в быстром темпе имеет свою специфику, свои особенности. Всем ученикам необходима работа в замедленных темпах перед выходом на эстраду. </w:t>
      </w:r>
    </w:p>
    <w:p w:rsidR="00E22BE0"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Трудность усвоения любого исполнительского, технического приёма зависит, в каждом конкретно случае, от индивидуальности учащегося: одним нужно только «почувствовать» приём, другим нужна небольшая тренировка, третьим – длительные упражнения. </w:t>
      </w:r>
      <w:proofErr w:type="gramStart"/>
      <w:r w:rsidRPr="00413AEA">
        <w:rPr>
          <w:rFonts w:ascii="Times New Roman" w:hAnsi="Times New Roman" w:cs="Times New Roman"/>
          <w:sz w:val="28"/>
          <w:szCs w:val="28"/>
        </w:rPr>
        <w:t xml:space="preserve">Но, несмотря на индивидуальность учащегося, продолжительность упражнений при правильных методах работы, подключении сознания в работу, внимательности даёт свои положительный результаты, так как многократность продуманных, осознанных повторений способствует отбору наиболее удобных и целесообразных движений, что в корне отличает такое качество работы от способа механической зубрёжки, в результате которого могут закрепиться неверные движения, пагубно влияющие в целом на развитие техники учащегося. </w:t>
      </w:r>
      <w:r w:rsidR="00E22BE0">
        <w:rPr>
          <w:rFonts w:ascii="Times New Roman" w:hAnsi="Times New Roman" w:cs="Times New Roman"/>
          <w:sz w:val="28"/>
          <w:szCs w:val="28"/>
        </w:rPr>
        <w:t xml:space="preserve"> </w:t>
      </w:r>
      <w:proofErr w:type="gramEnd"/>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Вред привычки механических повторений  заключается в том, что учащийся уже не слышит своих ошибок. Кроме того, хорошим средством в таких случаях </w:t>
      </w:r>
      <w:r w:rsidRPr="00413AEA">
        <w:rPr>
          <w:rFonts w:ascii="Times New Roman" w:hAnsi="Times New Roman" w:cs="Times New Roman"/>
          <w:sz w:val="28"/>
          <w:szCs w:val="28"/>
        </w:rPr>
        <w:lastRenderedPageBreak/>
        <w:t>является отдых от данного произведения, перерыв в его изучении, после которого ранее не получившиеся пассажи или технически трудные места получаются без усилий. Это происходит оттого, что в мозгу и  во время перерыва происходят процессы отбора наиболее рациональных движений и средств, и в результате происходит процесс  как бы естественного приспособления.</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Вредна и привычка разучивания музыкального произведения или его части (если произведение крупной формы) каждый раз с начала. Обычно, дойдя до какого-либо технически трудного места, учащийся задерживается на нём, и остальная масса материала остаётся недоученной или поверхностно пройдённой. Когда дело подходит к академическому концерту, экзамену или </w:t>
      </w:r>
      <w:r w:rsidR="00033DE8">
        <w:rPr>
          <w:rFonts w:ascii="Times New Roman" w:hAnsi="Times New Roman" w:cs="Times New Roman"/>
          <w:sz w:val="28"/>
          <w:szCs w:val="28"/>
        </w:rPr>
        <w:t>техническому зачету</w:t>
      </w:r>
      <w:r w:rsidRPr="00413AEA">
        <w:rPr>
          <w:rFonts w:ascii="Times New Roman" w:hAnsi="Times New Roman" w:cs="Times New Roman"/>
          <w:sz w:val="28"/>
          <w:szCs w:val="28"/>
        </w:rPr>
        <w:t>, остаются недоученными или менее выученными конечные или даже средние эпизоды произведения. В таких случаях рекомендуется начинать работу, допустим, с репризы или с разработки; одним словом, менять порядок прохождения частей произведения или самих произведений в процессе домашних занятий.</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Опытный педагог всегда может почувствовать, проигрывал ли только учащийся то или иное произведение дома или работал над ним. Настоящая работа, интенсивные занятия, где совершенствуются исполнительские навыки, отличаются в корне от проигрывания, при котором профессиональные достижения ограничены и ненадёжны. </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Метод проигрывания произведения может быть подготовительным этапом к концертным выступлениям. В этом случае этот метод проигрывания является проверкой степени закрепления музыкального произведения в памяти и в игровом аппарате, проверкой сосредоточенности и выдержки, свободы и уверенности исполнителя.</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Существующий в практической и теоретической подготовке так называемый «слуховой» и «двигательный» способы обучения каждый в своё время получали признание и развитие и имели своих приверженцев.</w:t>
      </w:r>
    </w:p>
    <w:p w:rsidR="00413AEA" w:rsidRPr="00413AEA" w:rsidRDefault="00413AEA" w:rsidP="00E22BE0">
      <w:pPr>
        <w:spacing w:after="0" w:line="360" w:lineRule="auto"/>
        <w:jc w:val="both"/>
        <w:rPr>
          <w:rFonts w:ascii="Times New Roman" w:hAnsi="Times New Roman" w:cs="Times New Roman"/>
          <w:sz w:val="28"/>
          <w:szCs w:val="28"/>
        </w:rPr>
      </w:pPr>
      <w:r w:rsidRPr="00413AEA">
        <w:rPr>
          <w:rFonts w:ascii="Times New Roman" w:hAnsi="Times New Roman" w:cs="Times New Roman"/>
          <w:sz w:val="28"/>
          <w:szCs w:val="28"/>
        </w:rPr>
        <w:t xml:space="preserve">При «двигательном» способе конечная цель теряется, так как всё внимание обращено на поиск ощущений естественных движений, что приводило к абстрактной технике. В этом случае, когда «двигательная сфера» активно </w:t>
      </w:r>
      <w:r w:rsidRPr="00413AEA">
        <w:rPr>
          <w:rFonts w:ascii="Times New Roman" w:hAnsi="Times New Roman" w:cs="Times New Roman"/>
          <w:sz w:val="28"/>
          <w:szCs w:val="28"/>
        </w:rPr>
        <w:lastRenderedPageBreak/>
        <w:t>управляется сознанием, «двигательный» метод служит опорой в выработке и дальнейшем развитии игровой техники. Применение «двигательного» метода работы приносит свои плоды учащимся с хорошо развитым слухом и ясным пониманием художественных задач.</w:t>
      </w:r>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 xml:space="preserve">При «слуховом» способе обучения внимание учащихся фиксируется на конечной цели и почти не уделяется внимание анализу технических средств. </w:t>
      </w:r>
      <w:proofErr w:type="gramStart"/>
      <w:r w:rsidRPr="00413AEA">
        <w:rPr>
          <w:rFonts w:ascii="Times New Roman" w:hAnsi="Times New Roman" w:cs="Times New Roman"/>
          <w:sz w:val="28"/>
          <w:szCs w:val="28"/>
        </w:rPr>
        <w:t>Для него характерны отказ от механического двигательного тренажа, опора на музыкально-слуховые представления в создании технической и художественно-исполнительской базы,  раскрытие психологического содержания творческой личности исполнителя, формирование самостоятельности его художественного мышления.</w:t>
      </w:r>
      <w:proofErr w:type="gramEnd"/>
    </w:p>
    <w:p w:rsidR="00413AEA" w:rsidRP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Оба метода обладают положительными моментами, а если они объединены, то они могут привести к гармоничному развитию исполнительской техники и художественного совершенства. В зависимости от индивидуальных особенностей учащихся превалирует то один метод, то другой.</w:t>
      </w:r>
    </w:p>
    <w:p w:rsidR="00413AEA" w:rsidRDefault="00413AEA" w:rsidP="00E22BE0">
      <w:pPr>
        <w:spacing w:after="0" w:line="360" w:lineRule="auto"/>
        <w:ind w:firstLine="708"/>
        <w:jc w:val="both"/>
        <w:rPr>
          <w:rFonts w:ascii="Times New Roman" w:hAnsi="Times New Roman" w:cs="Times New Roman"/>
          <w:sz w:val="28"/>
          <w:szCs w:val="28"/>
        </w:rPr>
      </w:pPr>
      <w:r w:rsidRPr="00413AEA">
        <w:rPr>
          <w:rFonts w:ascii="Times New Roman" w:hAnsi="Times New Roman" w:cs="Times New Roman"/>
          <w:sz w:val="28"/>
          <w:szCs w:val="28"/>
        </w:rPr>
        <w:t>Перед каждым педагогом всегда будут  стоять одни и те же проблемы: как помочь конкретному ученику сформировать собственное мышление, добиваться развития и становления профессионально-исполнительских навыков; развить эмоциональную сферу ребёнка; расширить его музыкальный кругозор; как привить усердие, усидчивость, организованность в труде, без чего не добиться успеха. С каждого урока ученик должен «уносить» впечатления домой. Впечатления должны перерабатываться в сосредоточенной домашней работе и контролирующей классной работе в знания, умения и, в конечном счёте, в эстетическую культуру ученика. Эти этапы профессиональной ориентации и развития учащегося, а также дальнейшего самостоятельного поддержания своего профессионального уровня невозможны без серьёзной, достаточной по времени, регулярной домашней работы. Известен афоризм: «Из ничего не будет ничего».</w:t>
      </w:r>
    </w:p>
    <w:p w:rsidR="007C5425" w:rsidRPr="00B16A12" w:rsidRDefault="007C5425" w:rsidP="00E22BE0">
      <w:pPr>
        <w:spacing w:after="0" w:line="360" w:lineRule="auto"/>
        <w:jc w:val="center"/>
        <w:rPr>
          <w:rFonts w:ascii="Times New Roman" w:hAnsi="Times New Roman" w:cs="Times New Roman"/>
          <w:b/>
          <w:sz w:val="28"/>
          <w:szCs w:val="28"/>
        </w:rPr>
      </w:pPr>
      <w:r w:rsidRPr="00B16A12">
        <w:rPr>
          <w:rFonts w:ascii="Times New Roman" w:hAnsi="Times New Roman" w:cs="Times New Roman"/>
          <w:b/>
          <w:sz w:val="28"/>
          <w:szCs w:val="28"/>
        </w:rPr>
        <w:t>5. Основные педагогические ошибки</w:t>
      </w:r>
    </w:p>
    <w:p w:rsidR="00BE76F7" w:rsidRDefault="00B00B16"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работе с учениками можно отметить два основных типа педагогических ошибок. Первый – нарушение гармоничности музыкального развития, что ведет к </w:t>
      </w:r>
      <w:r>
        <w:rPr>
          <w:rFonts w:ascii="Times New Roman" w:hAnsi="Times New Roman" w:cs="Times New Roman"/>
          <w:sz w:val="28"/>
          <w:szCs w:val="28"/>
        </w:rPr>
        <w:lastRenderedPageBreak/>
        <w:t xml:space="preserve">резко выраженной односторонности. </w:t>
      </w:r>
      <w:r w:rsidR="00BE76F7">
        <w:rPr>
          <w:rFonts w:ascii="Times New Roman" w:hAnsi="Times New Roman" w:cs="Times New Roman"/>
          <w:sz w:val="28"/>
          <w:szCs w:val="28"/>
        </w:rPr>
        <w:t>Увлечение каким-нибудь элементом исполнительства за счет других.</w:t>
      </w:r>
    </w:p>
    <w:p w:rsidR="00BE76F7" w:rsidRDefault="00BE76F7"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Погоня за творческими достижениями по-своему увлекательна, но может привести к односторонности репертуара.</w:t>
      </w:r>
    </w:p>
    <w:p w:rsidR="00E22BE0" w:rsidRDefault="00B00B16"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2BE0">
        <w:rPr>
          <w:rFonts w:ascii="Times New Roman" w:hAnsi="Times New Roman" w:cs="Times New Roman"/>
          <w:sz w:val="28"/>
          <w:szCs w:val="28"/>
        </w:rPr>
        <w:tab/>
      </w:r>
      <w:r>
        <w:rPr>
          <w:rFonts w:ascii="Times New Roman" w:hAnsi="Times New Roman" w:cs="Times New Roman"/>
          <w:sz w:val="28"/>
          <w:szCs w:val="28"/>
        </w:rPr>
        <w:t>Второй – гипертрофированная активность педагога, которая парализует инициативу ученика.</w:t>
      </w:r>
      <w:r w:rsidR="00BE76F7" w:rsidRPr="00BE76F7">
        <w:rPr>
          <w:rFonts w:ascii="Times New Roman" w:hAnsi="Times New Roman" w:cs="Times New Roman"/>
          <w:sz w:val="28"/>
          <w:szCs w:val="28"/>
        </w:rPr>
        <w:t xml:space="preserve"> </w:t>
      </w:r>
      <w:r w:rsidR="00BE76F7">
        <w:rPr>
          <w:rFonts w:ascii="Times New Roman" w:hAnsi="Times New Roman" w:cs="Times New Roman"/>
          <w:sz w:val="28"/>
          <w:szCs w:val="28"/>
        </w:rPr>
        <w:t xml:space="preserve">Нельзя принимать за правило делать вместе с учеником все работу: объяснять каждую деталь, искать и разучивать с ним каждую интонацию. </w:t>
      </w:r>
    </w:p>
    <w:p w:rsidR="00BE76F7" w:rsidRDefault="00BE76F7"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Такая проработка необходима лишь для примера (обычно на небольшом отрывке произведения).</w:t>
      </w:r>
    </w:p>
    <w:p w:rsidR="00BE76F7" w:rsidRPr="00413AEA" w:rsidRDefault="00B00B16"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2BE0">
        <w:rPr>
          <w:rFonts w:ascii="Times New Roman" w:hAnsi="Times New Roman" w:cs="Times New Roman"/>
          <w:sz w:val="28"/>
          <w:szCs w:val="28"/>
        </w:rPr>
        <w:tab/>
      </w:r>
      <w:r w:rsidR="00BE76F7">
        <w:rPr>
          <w:rFonts w:ascii="Times New Roman" w:hAnsi="Times New Roman" w:cs="Times New Roman"/>
          <w:sz w:val="28"/>
          <w:szCs w:val="28"/>
        </w:rPr>
        <w:t>Третий</w:t>
      </w:r>
      <w:r>
        <w:rPr>
          <w:rFonts w:ascii="Times New Roman" w:hAnsi="Times New Roman" w:cs="Times New Roman"/>
          <w:sz w:val="28"/>
          <w:szCs w:val="28"/>
        </w:rPr>
        <w:t xml:space="preserve"> - в неумении организовать и построить процесс занятий с учеником. </w:t>
      </w:r>
      <w:r w:rsidR="00BE76F7">
        <w:rPr>
          <w:rFonts w:ascii="Times New Roman" w:hAnsi="Times New Roman" w:cs="Times New Roman"/>
          <w:sz w:val="28"/>
          <w:szCs w:val="28"/>
        </w:rPr>
        <w:t>Бывает, что по неопытности преподаватель старается научить ученика сразу и всему, и вложить ему все свои знания, от чего получается хаос, ученик не в силах все понять и выполнить.</w:t>
      </w:r>
    </w:p>
    <w:p w:rsidR="00B00B16" w:rsidRDefault="00B00B16"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Иногда преподаватели стараются показать ученику все «мелочи» на уроке, тем самым занимаются «натаскиванием» ученика. Любое «натаскивание», даже самое качественное, если и </w:t>
      </w:r>
      <w:proofErr w:type="spellStart"/>
      <w:r>
        <w:rPr>
          <w:rFonts w:ascii="Times New Roman" w:hAnsi="Times New Roman" w:cs="Times New Roman"/>
          <w:sz w:val="28"/>
          <w:szCs w:val="28"/>
        </w:rPr>
        <w:t>правоучит</w:t>
      </w:r>
      <w:proofErr w:type="spellEnd"/>
      <w:r>
        <w:rPr>
          <w:rFonts w:ascii="Times New Roman" w:hAnsi="Times New Roman" w:cs="Times New Roman"/>
          <w:sz w:val="28"/>
          <w:szCs w:val="28"/>
        </w:rPr>
        <w:t xml:space="preserve">, то только как частный случай, для одного произведения. Особенно вреден метод «натаскивания» для учащихся, готовящихся к профессиональной деятельности. Грубой ошибкой является постоянная нетерпимость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разного</w:t>
      </w:r>
      <w:proofErr w:type="gramEnd"/>
      <w:r>
        <w:rPr>
          <w:rFonts w:ascii="Times New Roman" w:hAnsi="Times New Roman" w:cs="Times New Roman"/>
          <w:sz w:val="28"/>
          <w:szCs w:val="28"/>
        </w:rPr>
        <w:t xml:space="preserve"> рода недостаткам. Преподаватель очень часто говорит ученику: что все не так, старается привить ученику свой вкус, нервничает, повышает голос. Это вселяет неуверенность в свои силы, сковывает инициативу, активность ученика. Всех ошибок не перечесть, но эти являются наиболее существенными.</w:t>
      </w:r>
    </w:p>
    <w:p w:rsidR="00E22BE0" w:rsidRDefault="00805641"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продуктивной работы надо уметь слушать себя, уметь мыслить, анализируя свои ошибки и достижения, этому должен научить преподаватель. </w:t>
      </w:r>
    </w:p>
    <w:p w:rsidR="00B00B16" w:rsidRDefault="00805641"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Поддерживая исполнительскую инициативу учащегося. Педагог должен воспитывать логику художественного, музыкального и исполнительского мышления.</w:t>
      </w:r>
    </w:p>
    <w:p w:rsidR="00514BC0" w:rsidRPr="00E63D62" w:rsidRDefault="00BE76F7" w:rsidP="00E22BE0">
      <w:pPr>
        <w:spacing w:after="0" w:line="360" w:lineRule="auto"/>
        <w:ind w:firstLine="708"/>
        <w:jc w:val="both"/>
        <w:rPr>
          <w:rFonts w:ascii="Times New Roman" w:eastAsia="Times New Roman" w:hAnsi="Times New Roman" w:cs="Times New Roman"/>
          <w:color w:val="000000" w:themeColor="text1"/>
          <w:sz w:val="28"/>
          <w:szCs w:val="28"/>
        </w:rPr>
      </w:pPr>
      <w:r w:rsidRPr="00E63D62">
        <w:rPr>
          <w:rFonts w:ascii="Times New Roman" w:eastAsia="Times New Roman" w:hAnsi="Times New Roman" w:cs="Times New Roman"/>
          <w:color w:val="000000" w:themeColor="text1"/>
          <w:sz w:val="28"/>
          <w:szCs w:val="28"/>
        </w:rPr>
        <w:t xml:space="preserve">На каждом этапе обучения следует заниматься с учеником тем, что нужнее всего, что лучше всего будет способствовать росту его мастерства. Без использования анализа и обобщений невозможно развить самостоятельность и </w:t>
      </w:r>
      <w:r w:rsidRPr="00E63D62">
        <w:rPr>
          <w:rFonts w:ascii="Times New Roman" w:eastAsia="Times New Roman" w:hAnsi="Times New Roman" w:cs="Times New Roman"/>
          <w:color w:val="000000" w:themeColor="text1"/>
          <w:sz w:val="28"/>
          <w:szCs w:val="28"/>
        </w:rPr>
        <w:lastRenderedPageBreak/>
        <w:t>активность ученика. Педагог должен систематизировать познания ученика, привить ряд общих принципов исполнения, отношения к музыке [9, с. 93]. Анализу и обобщению в музыкально-педагогической работе поддается все. Точное чтение текста, выразительный смысл в каждой смене гармонии, в изменении темпа или фактуры, в мелодическом обороте, в штрихах, в особенностях формы. Прочесть музыкальное содержание пьесы — это почувствовать характер музыки, а все детали текста, воспринимать как носителей этого характера — содержания. Педагог должен показать ученику, как зависит выразительность его игры от выполнения указанных в тексте штрихов и оттенков.</w:t>
      </w:r>
    </w:p>
    <w:p w:rsidR="005008CB" w:rsidRPr="00E63D62" w:rsidRDefault="005008CB" w:rsidP="00E22BE0">
      <w:pPr>
        <w:spacing w:after="0" w:line="360" w:lineRule="auto"/>
        <w:ind w:firstLine="708"/>
        <w:jc w:val="both"/>
        <w:rPr>
          <w:rFonts w:ascii="Times New Roman" w:eastAsia="Times New Roman" w:hAnsi="Times New Roman" w:cs="Times New Roman"/>
          <w:color w:val="000000" w:themeColor="text1"/>
          <w:sz w:val="28"/>
          <w:szCs w:val="28"/>
        </w:rPr>
      </w:pPr>
      <w:r w:rsidRPr="00E63D62">
        <w:rPr>
          <w:rFonts w:ascii="Times New Roman" w:eastAsia="Times New Roman" w:hAnsi="Times New Roman" w:cs="Times New Roman"/>
          <w:color w:val="000000" w:themeColor="text1"/>
          <w:sz w:val="28"/>
          <w:szCs w:val="28"/>
        </w:rPr>
        <w:t>На начальных этапах обучения преобладает образно-эмоциональное восприятие музыки, а на последующих развивается интеллект и роль сознательного элемента в отношении к музыке.  Понимание музыки влечет за собой осознание конкретного звучания, темпа, ритмической пульсации. Динамики и т. д. – появляется возможность постановки конкретных исполнительских задач. Таким образом, понимание музыки и умение воплотить ее в живом звучании теснейшим образом связаны.</w:t>
      </w:r>
    </w:p>
    <w:p w:rsidR="007C5425" w:rsidRPr="00B16A12" w:rsidRDefault="007C5425" w:rsidP="00E22BE0">
      <w:pPr>
        <w:spacing w:after="0" w:line="360" w:lineRule="auto"/>
        <w:jc w:val="center"/>
        <w:rPr>
          <w:rFonts w:ascii="Times New Roman" w:eastAsia="Times New Roman" w:hAnsi="Times New Roman" w:cs="Times New Roman"/>
          <w:b/>
          <w:color w:val="283543"/>
          <w:sz w:val="28"/>
          <w:szCs w:val="28"/>
        </w:rPr>
      </w:pPr>
      <w:r w:rsidRPr="00B16A12">
        <w:rPr>
          <w:rFonts w:ascii="Times New Roman" w:eastAsia="Times New Roman" w:hAnsi="Times New Roman" w:cs="Times New Roman"/>
          <w:b/>
          <w:color w:val="283543"/>
          <w:sz w:val="28"/>
          <w:szCs w:val="28"/>
        </w:rPr>
        <w:t>6. Организация домашней учебной работы</w:t>
      </w:r>
    </w:p>
    <w:p w:rsidR="005008CB" w:rsidRPr="005008CB" w:rsidRDefault="00E22BE0" w:rsidP="00E22BE0">
      <w:pPr>
        <w:tabs>
          <w:tab w:val="left" w:pos="726"/>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5008CB" w:rsidRPr="005008CB">
        <w:rPr>
          <w:rFonts w:ascii="Times New Roman" w:hAnsi="Times New Roman" w:cs="Times New Roman"/>
          <w:color w:val="000000"/>
          <w:sz w:val="28"/>
          <w:szCs w:val="28"/>
        </w:rPr>
        <w:t xml:space="preserve">Одной из составляющих самостоятельной учебной работы является </w:t>
      </w:r>
      <w:r w:rsidR="005008CB" w:rsidRPr="00F344BF">
        <w:rPr>
          <w:rFonts w:ascii="Times New Roman" w:hAnsi="Times New Roman" w:cs="Times New Roman"/>
          <w:sz w:val="28"/>
          <w:szCs w:val="28"/>
        </w:rPr>
        <w:t>домашняя учебная работа</w:t>
      </w:r>
      <w:r w:rsidR="005008CB" w:rsidRPr="005008CB">
        <w:rPr>
          <w:rFonts w:ascii="Times New Roman" w:hAnsi="Times New Roman" w:cs="Times New Roman"/>
          <w:color w:val="000000"/>
          <w:sz w:val="28"/>
          <w:szCs w:val="28"/>
        </w:rPr>
        <w:t xml:space="preserve">. Она дополняет деятельность учащихся на уроках, служит связующим звеном между прошедшим и предстоящим уроками, отличается большей самостоятельностью учащихся, во многом предопределяемой отсутствием </w:t>
      </w:r>
      <w:r w:rsidR="00033DE8">
        <w:rPr>
          <w:rFonts w:ascii="Times New Roman" w:hAnsi="Times New Roman" w:cs="Times New Roman"/>
          <w:color w:val="000000"/>
          <w:sz w:val="28"/>
          <w:szCs w:val="28"/>
        </w:rPr>
        <w:t>преподава</w:t>
      </w:r>
      <w:r w:rsidR="005008CB" w:rsidRPr="005008CB">
        <w:rPr>
          <w:rFonts w:ascii="Times New Roman" w:hAnsi="Times New Roman" w:cs="Times New Roman"/>
          <w:color w:val="000000"/>
          <w:sz w:val="28"/>
          <w:szCs w:val="28"/>
        </w:rPr>
        <w:t>теля при выполнении домашних заданий.</w:t>
      </w:r>
    </w:p>
    <w:p w:rsidR="005008CB" w:rsidRDefault="00E22BE0" w:rsidP="00E22BE0">
      <w:pPr>
        <w:tabs>
          <w:tab w:val="left" w:pos="726"/>
        </w:tabs>
        <w:spacing w:after="0" w:line="360" w:lineRule="auto"/>
        <w:jc w:val="both"/>
        <w:rPr>
          <w:color w:val="000000"/>
          <w:sz w:val="28"/>
          <w:szCs w:val="28"/>
        </w:rPr>
      </w:pPr>
      <w:r>
        <w:rPr>
          <w:rFonts w:ascii="Times New Roman" w:hAnsi="Times New Roman" w:cs="Times New Roman"/>
          <w:color w:val="000000"/>
          <w:sz w:val="28"/>
          <w:szCs w:val="28"/>
        </w:rPr>
        <w:tab/>
      </w:r>
      <w:r w:rsidR="005008CB" w:rsidRPr="005008CB">
        <w:rPr>
          <w:rFonts w:ascii="Times New Roman" w:hAnsi="Times New Roman" w:cs="Times New Roman"/>
          <w:color w:val="000000"/>
          <w:sz w:val="28"/>
          <w:szCs w:val="28"/>
        </w:rPr>
        <w:t>Учебная домашняя работа способствует формированию воли, характера, учит преодолевать препятствия. Таким образом, самостоятельная домашняя работа учащихся имеет не только образовательное, но и воспитательное значение.</w:t>
      </w:r>
      <w:r w:rsidR="005008CB">
        <w:rPr>
          <w:color w:val="000000"/>
          <w:sz w:val="28"/>
          <w:szCs w:val="28"/>
        </w:rPr>
        <w:t xml:space="preserve"> </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Процесс  домашней работы учащегося скрыт от контроля педагога. Он слышит на уроке лишь тот или иной результат этого процесса. </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Пути и способы соотношения классной и домашней работы известны:</w:t>
      </w:r>
    </w:p>
    <w:p w:rsidR="005008CB" w:rsidRPr="00E43CDD" w:rsidRDefault="005008CB" w:rsidP="00E22BE0">
      <w:pPr>
        <w:pStyle w:val="a4"/>
        <w:numPr>
          <w:ilvl w:val="0"/>
          <w:numId w:val="3"/>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Это системность занятий, организованность занятий в определённом режиме.</w:t>
      </w:r>
    </w:p>
    <w:p w:rsidR="005008CB" w:rsidRPr="00E43CDD" w:rsidRDefault="005008CB" w:rsidP="00E22BE0">
      <w:pPr>
        <w:pStyle w:val="a4"/>
        <w:numPr>
          <w:ilvl w:val="0"/>
          <w:numId w:val="3"/>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lastRenderedPageBreak/>
        <w:t>Запоминание учащимися замечаний педагога (на уроке) и исправление всех недостатков при работе дома.</w:t>
      </w:r>
    </w:p>
    <w:p w:rsidR="005008CB" w:rsidRPr="00E43CDD" w:rsidRDefault="00F344BF"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005008CB" w:rsidRPr="00E43CDD">
        <w:rPr>
          <w:rFonts w:ascii="Times New Roman" w:hAnsi="Times New Roman" w:cs="Times New Roman"/>
          <w:sz w:val="28"/>
          <w:szCs w:val="28"/>
        </w:rPr>
        <w:t>ежим занятий, в понятие которого входит определение общего количества необходимого рабочего времени, его распределение внутри рабочего дня, распределение изучаемого материала, его порядок и последовательность. Во-вторых, метод занятий, то есть конкретные способы изучения, тренировки и преодоления трудностей</w:t>
      </w:r>
      <w:r>
        <w:rPr>
          <w:rFonts w:ascii="Times New Roman" w:hAnsi="Times New Roman" w:cs="Times New Roman"/>
          <w:sz w:val="28"/>
          <w:szCs w:val="28"/>
        </w:rPr>
        <w:t>.</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Эта система включает в себя:</w:t>
      </w:r>
    </w:p>
    <w:p w:rsidR="005008CB" w:rsidRPr="00E43CDD" w:rsidRDefault="005008CB" w:rsidP="00E22BE0">
      <w:pPr>
        <w:pStyle w:val="a4"/>
        <w:numPr>
          <w:ilvl w:val="0"/>
          <w:numId w:val="4"/>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Конкретно поставленные задачи;</w:t>
      </w:r>
    </w:p>
    <w:p w:rsidR="005008CB" w:rsidRPr="00E43CDD" w:rsidRDefault="005008CB" w:rsidP="00E22BE0">
      <w:pPr>
        <w:pStyle w:val="a4"/>
        <w:numPr>
          <w:ilvl w:val="0"/>
          <w:numId w:val="4"/>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Определение характера технического и художественного материала;</w:t>
      </w:r>
    </w:p>
    <w:p w:rsidR="005008CB" w:rsidRPr="00E43CDD" w:rsidRDefault="005008CB" w:rsidP="00E22BE0">
      <w:pPr>
        <w:pStyle w:val="a4"/>
        <w:numPr>
          <w:ilvl w:val="0"/>
          <w:numId w:val="4"/>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Нахождение в процессе творческой работы способов овладения техническими сторонами музыкального исполнительства;</w:t>
      </w:r>
    </w:p>
    <w:p w:rsidR="005008CB" w:rsidRPr="00E43CDD" w:rsidRDefault="005008CB" w:rsidP="00E22BE0">
      <w:pPr>
        <w:pStyle w:val="a4"/>
        <w:numPr>
          <w:ilvl w:val="0"/>
          <w:numId w:val="4"/>
        </w:numPr>
        <w:spacing w:after="0" w:line="360" w:lineRule="auto"/>
        <w:ind w:left="0" w:firstLine="0"/>
        <w:jc w:val="both"/>
        <w:rPr>
          <w:rFonts w:ascii="Times New Roman" w:hAnsi="Times New Roman" w:cs="Times New Roman"/>
          <w:sz w:val="28"/>
          <w:szCs w:val="28"/>
        </w:rPr>
      </w:pPr>
      <w:r w:rsidRPr="00E43CDD">
        <w:rPr>
          <w:rFonts w:ascii="Times New Roman" w:hAnsi="Times New Roman" w:cs="Times New Roman"/>
          <w:sz w:val="28"/>
          <w:szCs w:val="28"/>
        </w:rPr>
        <w:t>Возможность применения разных способов занятий в зависимости от возрастных особенностей, этапов работы и уровня подготовленности.</w:t>
      </w:r>
    </w:p>
    <w:p w:rsidR="005008CB" w:rsidRPr="00EF314B" w:rsidRDefault="005008CB" w:rsidP="00E22BE0">
      <w:pPr>
        <w:pStyle w:val="a4"/>
        <w:numPr>
          <w:ilvl w:val="0"/>
          <w:numId w:val="4"/>
        </w:numPr>
        <w:spacing w:after="0" w:line="360" w:lineRule="auto"/>
        <w:ind w:left="0" w:firstLine="0"/>
        <w:jc w:val="both"/>
        <w:rPr>
          <w:rFonts w:ascii="Times New Roman" w:hAnsi="Times New Roman" w:cs="Times New Roman"/>
          <w:sz w:val="28"/>
          <w:szCs w:val="28"/>
        </w:rPr>
      </w:pPr>
      <w:r w:rsidRPr="00EF314B">
        <w:rPr>
          <w:rFonts w:ascii="Times New Roman" w:hAnsi="Times New Roman" w:cs="Times New Roman"/>
          <w:sz w:val="28"/>
          <w:szCs w:val="28"/>
        </w:rPr>
        <w:t>Необходимость ежедневных систематических занятий для учащегося нужна для приобретения правильных исполнительских навыков, поддержания технического аппарата в хорошей игровой форме и совершенствования профессиональных способностей.</w:t>
      </w:r>
    </w:p>
    <w:p w:rsidR="005008CB" w:rsidRPr="00B16A12" w:rsidRDefault="00F344BF" w:rsidP="00E22BE0">
      <w:pPr>
        <w:pStyle w:val="a4"/>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З</w:t>
      </w:r>
      <w:r w:rsidR="005008CB" w:rsidRPr="00EF314B">
        <w:rPr>
          <w:rFonts w:ascii="Times New Roman" w:hAnsi="Times New Roman" w:cs="Times New Roman"/>
          <w:sz w:val="28"/>
          <w:szCs w:val="28"/>
        </w:rPr>
        <w:t xml:space="preserve">аниматься самостоятельно надо систематически и ежедневно.  </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Вопрос организации домашних занятий учащегося очень важен.  </w:t>
      </w:r>
      <w:proofErr w:type="gramStart"/>
      <w:r w:rsidRPr="00E43CDD">
        <w:rPr>
          <w:rFonts w:ascii="Times New Roman" w:hAnsi="Times New Roman" w:cs="Times New Roman"/>
          <w:sz w:val="28"/>
          <w:szCs w:val="28"/>
        </w:rPr>
        <w:t>Во</w:t>
      </w:r>
      <w:proofErr w:type="gramEnd"/>
      <w:r w:rsidRPr="00E43CDD">
        <w:rPr>
          <w:rFonts w:ascii="Times New Roman" w:hAnsi="Times New Roman" w:cs="Times New Roman"/>
          <w:sz w:val="28"/>
          <w:szCs w:val="28"/>
        </w:rPr>
        <w:t xml:space="preserve"> - первых, занятия дома должны проводиться в одно и то же время. Когда нет возможности выделить одно и то же время ежедневно, надо сделать постоянное еженедельное расписание, то есть в каждый день недели отводить определённое время для занятий по специальности, и оно должно быть постоянно от недели к неделе. У учащихся тогда происходит психическая и физическая «настройка» на занятия (условный рефлекс). Важна при этом продуктивность занятий. Конечно,  продуктивность занятий зависит от нервной деятельности учащегося и сложившихся привычек. При составлении расписания занятий всё это надо учитывать.</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 xml:space="preserve">Во-вторых,  домашние занятия учащегося должны проводиться по определённому плану, в который включаются основные технические и </w:t>
      </w:r>
      <w:r w:rsidRPr="00E43CDD">
        <w:rPr>
          <w:rFonts w:ascii="Times New Roman" w:hAnsi="Times New Roman" w:cs="Times New Roman"/>
          <w:sz w:val="28"/>
          <w:szCs w:val="28"/>
        </w:rPr>
        <w:lastRenderedPageBreak/>
        <w:t>художественные разделы из индивидуального плана, рассчитанного на определённый срок, например, четверть или полугодие.</w:t>
      </w:r>
      <w:r w:rsidR="00AB36E8">
        <w:rPr>
          <w:rFonts w:ascii="Times New Roman" w:hAnsi="Times New Roman" w:cs="Times New Roman"/>
          <w:sz w:val="28"/>
          <w:szCs w:val="28"/>
        </w:rPr>
        <w:t xml:space="preserve"> </w:t>
      </w:r>
      <w:r w:rsidR="00AB36E8" w:rsidRPr="00C71504">
        <w:rPr>
          <w:rFonts w:ascii="Times New Roman" w:hAnsi="Times New Roman" w:cs="Times New Roman"/>
          <w:sz w:val="28"/>
          <w:szCs w:val="28"/>
        </w:rPr>
        <w:t>В самостоятельной работе должны присутствовать разные виды заданий</w:t>
      </w:r>
      <w:r w:rsidR="00AB36E8">
        <w:rPr>
          <w:rFonts w:ascii="Times New Roman" w:hAnsi="Times New Roman" w:cs="Times New Roman"/>
          <w:sz w:val="28"/>
          <w:szCs w:val="28"/>
        </w:rPr>
        <w:t>.</w:t>
      </w:r>
    </w:p>
    <w:p w:rsidR="00F344BF" w:rsidRDefault="00F344BF" w:rsidP="00E22B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005008CB" w:rsidRPr="00E43CDD">
        <w:rPr>
          <w:rFonts w:ascii="Times New Roman" w:hAnsi="Times New Roman" w:cs="Times New Roman"/>
          <w:sz w:val="28"/>
          <w:szCs w:val="28"/>
        </w:rPr>
        <w:t>екоменд</w:t>
      </w:r>
      <w:r>
        <w:rPr>
          <w:rFonts w:ascii="Times New Roman" w:hAnsi="Times New Roman" w:cs="Times New Roman"/>
          <w:sz w:val="28"/>
          <w:szCs w:val="28"/>
        </w:rPr>
        <w:t>ации</w:t>
      </w:r>
      <w:r w:rsidR="005008CB" w:rsidRPr="00E43CDD">
        <w:rPr>
          <w:rFonts w:ascii="Times New Roman" w:hAnsi="Times New Roman" w:cs="Times New Roman"/>
          <w:sz w:val="28"/>
          <w:szCs w:val="28"/>
        </w:rPr>
        <w:t xml:space="preserve"> следующ</w:t>
      </w:r>
      <w:r>
        <w:rPr>
          <w:rFonts w:ascii="Times New Roman" w:hAnsi="Times New Roman" w:cs="Times New Roman"/>
          <w:sz w:val="28"/>
          <w:szCs w:val="28"/>
        </w:rPr>
        <w:t>его</w:t>
      </w:r>
      <w:r w:rsidR="005008CB" w:rsidRPr="00E43CDD">
        <w:rPr>
          <w:rFonts w:ascii="Times New Roman" w:hAnsi="Times New Roman" w:cs="Times New Roman"/>
          <w:sz w:val="28"/>
          <w:szCs w:val="28"/>
        </w:rPr>
        <w:t xml:space="preserve"> план</w:t>
      </w:r>
      <w:r>
        <w:rPr>
          <w:rFonts w:ascii="Times New Roman" w:hAnsi="Times New Roman" w:cs="Times New Roman"/>
          <w:sz w:val="28"/>
          <w:szCs w:val="28"/>
        </w:rPr>
        <w:t>а</w:t>
      </w:r>
      <w:r w:rsidR="005008CB" w:rsidRPr="00E43CDD">
        <w:rPr>
          <w:rFonts w:ascii="Times New Roman" w:hAnsi="Times New Roman" w:cs="Times New Roman"/>
          <w:sz w:val="28"/>
          <w:szCs w:val="28"/>
        </w:rPr>
        <w:t xml:space="preserve"> для учени</w:t>
      </w:r>
      <w:r>
        <w:rPr>
          <w:rFonts w:ascii="Times New Roman" w:hAnsi="Times New Roman" w:cs="Times New Roman"/>
          <w:sz w:val="28"/>
          <w:szCs w:val="28"/>
        </w:rPr>
        <w:t xml:space="preserve">ка, например, третьего класса: </w:t>
      </w:r>
    </w:p>
    <w:p w:rsidR="00F344BF"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и</w:t>
      </w:r>
      <w:r w:rsidR="001F37BE">
        <w:rPr>
          <w:rFonts w:ascii="Times New Roman" w:hAnsi="Times New Roman" w:cs="Times New Roman"/>
          <w:sz w:val="28"/>
          <w:szCs w:val="28"/>
        </w:rPr>
        <w:t>сполнение гамм, технических упражнений</w:t>
      </w:r>
      <w:r w:rsidR="005008CB" w:rsidRPr="00E43CDD">
        <w:rPr>
          <w:rFonts w:ascii="Times New Roman" w:hAnsi="Times New Roman" w:cs="Times New Roman"/>
          <w:sz w:val="28"/>
          <w:szCs w:val="28"/>
        </w:rPr>
        <w:t xml:space="preserve"> </w:t>
      </w:r>
      <w:r w:rsidR="00F344BF">
        <w:rPr>
          <w:rFonts w:ascii="Times New Roman" w:hAnsi="Times New Roman" w:cs="Times New Roman"/>
          <w:sz w:val="28"/>
          <w:szCs w:val="28"/>
        </w:rPr>
        <w:t>10 – 15 минут</w:t>
      </w:r>
      <w:r>
        <w:rPr>
          <w:rFonts w:ascii="Times New Roman" w:hAnsi="Times New Roman" w:cs="Times New Roman"/>
          <w:sz w:val="28"/>
          <w:szCs w:val="28"/>
        </w:rPr>
        <w:t>;</w:t>
      </w:r>
    </w:p>
    <w:p w:rsidR="00F344BF"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w:t>
      </w:r>
      <w:r w:rsidR="00F344BF">
        <w:rPr>
          <w:rFonts w:ascii="Times New Roman" w:hAnsi="Times New Roman" w:cs="Times New Roman"/>
          <w:sz w:val="28"/>
          <w:szCs w:val="28"/>
        </w:rPr>
        <w:t>абота над пьесами 10 – 15 минут</w:t>
      </w:r>
      <w:r>
        <w:rPr>
          <w:rFonts w:ascii="Times New Roman" w:hAnsi="Times New Roman" w:cs="Times New Roman"/>
          <w:sz w:val="28"/>
          <w:szCs w:val="28"/>
        </w:rPr>
        <w:t>;</w:t>
      </w:r>
    </w:p>
    <w:p w:rsidR="00F344BF"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AB36E8">
        <w:rPr>
          <w:rFonts w:ascii="Times New Roman" w:hAnsi="Times New Roman" w:cs="Times New Roman"/>
          <w:sz w:val="28"/>
          <w:szCs w:val="28"/>
        </w:rPr>
        <w:t>азбор новых произведений</w:t>
      </w:r>
      <w:r>
        <w:rPr>
          <w:rFonts w:ascii="Times New Roman" w:hAnsi="Times New Roman" w:cs="Times New Roman"/>
          <w:sz w:val="28"/>
          <w:szCs w:val="28"/>
        </w:rPr>
        <w:t xml:space="preserve">, </w:t>
      </w:r>
      <w:r w:rsidR="00AB36E8">
        <w:rPr>
          <w:rFonts w:ascii="Times New Roman" w:hAnsi="Times New Roman" w:cs="Times New Roman"/>
          <w:sz w:val="28"/>
          <w:szCs w:val="28"/>
        </w:rPr>
        <w:t>ч</w:t>
      </w:r>
      <w:r w:rsidR="00752DF7">
        <w:rPr>
          <w:rFonts w:ascii="Times New Roman" w:hAnsi="Times New Roman" w:cs="Times New Roman"/>
          <w:sz w:val="28"/>
          <w:szCs w:val="28"/>
        </w:rPr>
        <w:t xml:space="preserve">тение с листа </w:t>
      </w:r>
      <w:r w:rsidR="00AB36E8">
        <w:rPr>
          <w:rFonts w:ascii="Times New Roman" w:hAnsi="Times New Roman" w:cs="Times New Roman"/>
          <w:sz w:val="28"/>
          <w:szCs w:val="28"/>
        </w:rPr>
        <w:t>более легких произведений</w:t>
      </w:r>
      <w:r>
        <w:rPr>
          <w:rFonts w:ascii="Times New Roman" w:hAnsi="Times New Roman" w:cs="Times New Roman"/>
          <w:sz w:val="28"/>
          <w:szCs w:val="28"/>
        </w:rPr>
        <w:t xml:space="preserve"> или подбор по слуху</w:t>
      </w:r>
      <w:r w:rsidR="00AB36E8">
        <w:rPr>
          <w:rFonts w:ascii="Times New Roman" w:hAnsi="Times New Roman" w:cs="Times New Roman"/>
          <w:sz w:val="28"/>
          <w:szCs w:val="28"/>
        </w:rPr>
        <w:t xml:space="preserve"> </w:t>
      </w:r>
      <w:r w:rsidR="00033DE8">
        <w:rPr>
          <w:rFonts w:ascii="Times New Roman" w:hAnsi="Times New Roman" w:cs="Times New Roman"/>
          <w:sz w:val="28"/>
          <w:szCs w:val="28"/>
        </w:rPr>
        <w:t>5</w:t>
      </w:r>
      <w:r w:rsidR="00752DF7">
        <w:rPr>
          <w:rFonts w:ascii="Times New Roman" w:hAnsi="Times New Roman" w:cs="Times New Roman"/>
          <w:sz w:val="28"/>
          <w:szCs w:val="28"/>
        </w:rPr>
        <w:t xml:space="preserve"> – 1</w:t>
      </w:r>
      <w:r w:rsidR="00033DE8">
        <w:rPr>
          <w:rFonts w:ascii="Times New Roman" w:hAnsi="Times New Roman" w:cs="Times New Roman"/>
          <w:sz w:val="28"/>
          <w:szCs w:val="28"/>
        </w:rPr>
        <w:t>0</w:t>
      </w:r>
      <w:r w:rsidR="00752DF7">
        <w:rPr>
          <w:rFonts w:ascii="Times New Roman" w:hAnsi="Times New Roman" w:cs="Times New Roman"/>
          <w:sz w:val="28"/>
          <w:szCs w:val="28"/>
        </w:rPr>
        <w:t xml:space="preserve"> минут</w:t>
      </w:r>
      <w:r w:rsidR="00AB36E8">
        <w:rPr>
          <w:rFonts w:ascii="Times New Roman" w:hAnsi="Times New Roman" w:cs="Times New Roman"/>
          <w:sz w:val="28"/>
          <w:szCs w:val="28"/>
        </w:rPr>
        <w:t>;</w:t>
      </w:r>
    </w:p>
    <w:p w:rsidR="00033DE8"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р</w:t>
      </w:r>
      <w:r w:rsidR="00752DF7">
        <w:rPr>
          <w:rFonts w:ascii="Times New Roman" w:hAnsi="Times New Roman" w:cs="Times New Roman"/>
          <w:sz w:val="28"/>
          <w:szCs w:val="28"/>
        </w:rPr>
        <w:t>абота над этюдами</w:t>
      </w:r>
      <w:r w:rsidR="005008CB" w:rsidRPr="00E43CDD">
        <w:rPr>
          <w:rFonts w:ascii="Times New Roman" w:hAnsi="Times New Roman" w:cs="Times New Roman"/>
          <w:sz w:val="28"/>
          <w:szCs w:val="28"/>
        </w:rPr>
        <w:t xml:space="preserve"> </w:t>
      </w:r>
      <w:r w:rsidR="00752DF7">
        <w:rPr>
          <w:rFonts w:ascii="Times New Roman" w:hAnsi="Times New Roman" w:cs="Times New Roman"/>
          <w:sz w:val="28"/>
          <w:szCs w:val="28"/>
        </w:rPr>
        <w:t>10 – 15 минут</w:t>
      </w:r>
      <w:r>
        <w:rPr>
          <w:rFonts w:ascii="Times New Roman" w:hAnsi="Times New Roman" w:cs="Times New Roman"/>
          <w:sz w:val="28"/>
          <w:szCs w:val="28"/>
        </w:rPr>
        <w:t>;</w:t>
      </w:r>
    </w:p>
    <w:p w:rsidR="005008CB"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п</w:t>
      </w:r>
      <w:r w:rsidR="00752DF7">
        <w:rPr>
          <w:rFonts w:ascii="Times New Roman" w:hAnsi="Times New Roman" w:cs="Times New Roman"/>
          <w:sz w:val="28"/>
          <w:szCs w:val="28"/>
        </w:rPr>
        <w:t>овторение концертного репертуара 5 – 10 минут</w:t>
      </w:r>
      <w:r>
        <w:rPr>
          <w:rFonts w:ascii="Times New Roman" w:hAnsi="Times New Roman" w:cs="Times New Roman"/>
          <w:sz w:val="28"/>
          <w:szCs w:val="28"/>
        </w:rPr>
        <w:t>;</w:t>
      </w:r>
    </w:p>
    <w:p w:rsidR="00AB36E8"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w:t>
      </w:r>
      <w:r w:rsidR="00AB36E8">
        <w:rPr>
          <w:rFonts w:ascii="Times New Roman" w:hAnsi="Times New Roman" w:cs="Times New Roman"/>
          <w:sz w:val="28"/>
          <w:szCs w:val="28"/>
        </w:rPr>
        <w:t>ыучивание нотного текста наизусть 5 – 10 минут</w:t>
      </w:r>
      <w:r>
        <w:rPr>
          <w:rFonts w:ascii="Times New Roman" w:hAnsi="Times New Roman" w:cs="Times New Roman"/>
          <w:sz w:val="28"/>
          <w:szCs w:val="28"/>
        </w:rPr>
        <w:t>.</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Для учащихся средних и старших классов следует отметить  следующие разделы:</w:t>
      </w:r>
    </w:p>
    <w:p w:rsidR="005008CB"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р</w:t>
      </w:r>
      <w:r w:rsidR="00752DF7">
        <w:rPr>
          <w:rFonts w:ascii="Times New Roman" w:hAnsi="Times New Roman" w:cs="Times New Roman"/>
          <w:sz w:val="28"/>
          <w:szCs w:val="28"/>
        </w:rPr>
        <w:t>абота над гаммовым комплексом и упражнениями 10 - 15 минут</w:t>
      </w:r>
      <w:r>
        <w:rPr>
          <w:rFonts w:ascii="Times New Roman" w:hAnsi="Times New Roman" w:cs="Times New Roman"/>
          <w:sz w:val="28"/>
          <w:szCs w:val="28"/>
        </w:rPr>
        <w:t>;</w:t>
      </w:r>
    </w:p>
    <w:p w:rsidR="005008CB"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р</w:t>
      </w:r>
      <w:r w:rsidR="00752DF7">
        <w:rPr>
          <w:rFonts w:ascii="Times New Roman" w:hAnsi="Times New Roman" w:cs="Times New Roman"/>
          <w:sz w:val="28"/>
          <w:szCs w:val="28"/>
        </w:rPr>
        <w:t xml:space="preserve">абота над </w:t>
      </w:r>
      <w:r w:rsidR="005008CB" w:rsidRPr="00E43CDD">
        <w:rPr>
          <w:rFonts w:ascii="Times New Roman" w:hAnsi="Times New Roman" w:cs="Times New Roman"/>
          <w:sz w:val="28"/>
          <w:szCs w:val="28"/>
        </w:rPr>
        <w:t>этюдны</w:t>
      </w:r>
      <w:r w:rsidR="00752DF7">
        <w:rPr>
          <w:rFonts w:ascii="Times New Roman" w:hAnsi="Times New Roman" w:cs="Times New Roman"/>
          <w:sz w:val="28"/>
          <w:szCs w:val="28"/>
        </w:rPr>
        <w:t>м</w:t>
      </w:r>
      <w:r w:rsidR="005008CB" w:rsidRPr="00E43CDD">
        <w:rPr>
          <w:rFonts w:ascii="Times New Roman" w:hAnsi="Times New Roman" w:cs="Times New Roman"/>
          <w:sz w:val="28"/>
          <w:szCs w:val="28"/>
        </w:rPr>
        <w:t xml:space="preserve"> материал</w:t>
      </w:r>
      <w:r w:rsidR="00752DF7">
        <w:rPr>
          <w:rFonts w:ascii="Times New Roman" w:hAnsi="Times New Roman" w:cs="Times New Roman"/>
          <w:sz w:val="28"/>
          <w:szCs w:val="28"/>
        </w:rPr>
        <w:t>ом 10 – 15 минут</w:t>
      </w:r>
      <w:r>
        <w:rPr>
          <w:rFonts w:ascii="Times New Roman" w:hAnsi="Times New Roman" w:cs="Times New Roman"/>
          <w:sz w:val="28"/>
          <w:szCs w:val="28"/>
        </w:rPr>
        <w:t>;</w:t>
      </w:r>
    </w:p>
    <w:p w:rsidR="005008CB"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w:t>
      </w:r>
      <w:r w:rsidR="00752DF7">
        <w:rPr>
          <w:rFonts w:ascii="Times New Roman" w:hAnsi="Times New Roman" w:cs="Times New Roman"/>
          <w:sz w:val="28"/>
          <w:szCs w:val="28"/>
        </w:rPr>
        <w:t>абота над пьесами малой формы 10 – 15 минут</w:t>
      </w:r>
      <w:r>
        <w:rPr>
          <w:rFonts w:ascii="Times New Roman" w:hAnsi="Times New Roman" w:cs="Times New Roman"/>
          <w:sz w:val="28"/>
          <w:szCs w:val="28"/>
        </w:rPr>
        <w:t>;</w:t>
      </w:r>
    </w:p>
    <w:p w:rsidR="005008CB"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w:t>
      </w:r>
      <w:r w:rsidR="00752DF7">
        <w:rPr>
          <w:rFonts w:ascii="Times New Roman" w:hAnsi="Times New Roman" w:cs="Times New Roman"/>
          <w:sz w:val="28"/>
          <w:szCs w:val="28"/>
        </w:rPr>
        <w:t xml:space="preserve">абота над </w:t>
      </w:r>
      <w:r w:rsidR="005008CB" w:rsidRPr="00E43CDD">
        <w:rPr>
          <w:rFonts w:ascii="Times New Roman" w:hAnsi="Times New Roman" w:cs="Times New Roman"/>
          <w:sz w:val="28"/>
          <w:szCs w:val="28"/>
        </w:rPr>
        <w:t>часть</w:t>
      </w:r>
      <w:r w:rsidR="00752DF7">
        <w:rPr>
          <w:rFonts w:ascii="Times New Roman" w:hAnsi="Times New Roman" w:cs="Times New Roman"/>
          <w:sz w:val="28"/>
          <w:szCs w:val="28"/>
        </w:rPr>
        <w:t>ю</w:t>
      </w:r>
      <w:r w:rsidR="005008CB" w:rsidRPr="00E43CDD">
        <w:rPr>
          <w:rFonts w:ascii="Times New Roman" w:hAnsi="Times New Roman" w:cs="Times New Roman"/>
          <w:sz w:val="28"/>
          <w:szCs w:val="28"/>
        </w:rPr>
        <w:t xml:space="preserve"> сонаты или </w:t>
      </w:r>
      <w:r w:rsidR="00F344BF">
        <w:rPr>
          <w:rFonts w:ascii="Times New Roman" w:hAnsi="Times New Roman" w:cs="Times New Roman"/>
          <w:sz w:val="28"/>
          <w:szCs w:val="28"/>
        </w:rPr>
        <w:t>полифоническ</w:t>
      </w:r>
      <w:r w:rsidR="00752DF7">
        <w:rPr>
          <w:rFonts w:ascii="Times New Roman" w:hAnsi="Times New Roman" w:cs="Times New Roman"/>
          <w:sz w:val="28"/>
          <w:szCs w:val="28"/>
        </w:rPr>
        <w:t xml:space="preserve">им </w:t>
      </w:r>
      <w:r w:rsidR="00F344BF">
        <w:rPr>
          <w:rFonts w:ascii="Times New Roman" w:hAnsi="Times New Roman" w:cs="Times New Roman"/>
          <w:sz w:val="28"/>
          <w:szCs w:val="28"/>
        </w:rPr>
        <w:t>произведени</w:t>
      </w:r>
      <w:r w:rsidR="00752DF7">
        <w:rPr>
          <w:rFonts w:ascii="Times New Roman" w:hAnsi="Times New Roman" w:cs="Times New Roman"/>
          <w:sz w:val="28"/>
          <w:szCs w:val="28"/>
        </w:rPr>
        <w:t>ем 10 – 15 минут</w:t>
      </w:r>
      <w:r>
        <w:rPr>
          <w:rFonts w:ascii="Times New Roman" w:hAnsi="Times New Roman" w:cs="Times New Roman"/>
          <w:sz w:val="28"/>
          <w:szCs w:val="28"/>
        </w:rPr>
        <w:t>;</w:t>
      </w:r>
    </w:p>
    <w:p w:rsidR="005008CB"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008CB" w:rsidRPr="00E43CDD">
        <w:rPr>
          <w:rFonts w:ascii="Times New Roman" w:hAnsi="Times New Roman" w:cs="Times New Roman"/>
          <w:sz w:val="28"/>
          <w:szCs w:val="28"/>
        </w:rPr>
        <w:t xml:space="preserve"> </w:t>
      </w:r>
      <w:r>
        <w:rPr>
          <w:rFonts w:ascii="Times New Roman" w:hAnsi="Times New Roman" w:cs="Times New Roman"/>
          <w:sz w:val="28"/>
          <w:szCs w:val="28"/>
        </w:rPr>
        <w:t>п</w:t>
      </w:r>
      <w:r w:rsidR="00752DF7">
        <w:rPr>
          <w:rFonts w:ascii="Times New Roman" w:hAnsi="Times New Roman" w:cs="Times New Roman"/>
          <w:sz w:val="28"/>
          <w:szCs w:val="28"/>
        </w:rPr>
        <w:t>овторение концертного репертуара 10 – 15 минут</w:t>
      </w:r>
      <w:r>
        <w:rPr>
          <w:rFonts w:ascii="Times New Roman" w:hAnsi="Times New Roman" w:cs="Times New Roman"/>
          <w:sz w:val="28"/>
          <w:szCs w:val="28"/>
        </w:rPr>
        <w:t>;</w:t>
      </w:r>
    </w:p>
    <w:p w:rsidR="005008CB"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ч</w:t>
      </w:r>
      <w:r w:rsidR="005008CB" w:rsidRPr="00E43CDD">
        <w:rPr>
          <w:rFonts w:ascii="Times New Roman" w:hAnsi="Times New Roman" w:cs="Times New Roman"/>
          <w:sz w:val="28"/>
          <w:szCs w:val="28"/>
        </w:rPr>
        <w:t>тение с листа</w:t>
      </w:r>
      <w:r w:rsidR="00752DF7">
        <w:rPr>
          <w:rFonts w:ascii="Times New Roman" w:hAnsi="Times New Roman" w:cs="Times New Roman"/>
          <w:sz w:val="28"/>
          <w:szCs w:val="28"/>
        </w:rPr>
        <w:t xml:space="preserve"> </w:t>
      </w:r>
      <w:r w:rsidR="00033DE8">
        <w:rPr>
          <w:rFonts w:ascii="Times New Roman" w:hAnsi="Times New Roman" w:cs="Times New Roman"/>
          <w:sz w:val="28"/>
          <w:szCs w:val="28"/>
        </w:rPr>
        <w:t xml:space="preserve">и транспонирование по нотам </w:t>
      </w:r>
      <w:r w:rsidR="00752DF7">
        <w:rPr>
          <w:rFonts w:ascii="Times New Roman" w:hAnsi="Times New Roman" w:cs="Times New Roman"/>
          <w:sz w:val="28"/>
          <w:szCs w:val="28"/>
        </w:rPr>
        <w:t>10 – 15 минут</w:t>
      </w:r>
      <w:r>
        <w:rPr>
          <w:rFonts w:ascii="Times New Roman" w:hAnsi="Times New Roman" w:cs="Times New Roman"/>
          <w:sz w:val="28"/>
          <w:szCs w:val="28"/>
        </w:rPr>
        <w:t>;</w:t>
      </w:r>
    </w:p>
    <w:p w:rsidR="00752DF7" w:rsidRPr="00E43CDD" w:rsidRDefault="00931300"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w:t>
      </w:r>
      <w:r w:rsidR="00752DF7">
        <w:rPr>
          <w:rFonts w:ascii="Times New Roman" w:hAnsi="Times New Roman" w:cs="Times New Roman"/>
          <w:sz w:val="28"/>
          <w:szCs w:val="28"/>
        </w:rPr>
        <w:t>абота над партией аккомпанемента или ансамбля 10 – 15 минут</w:t>
      </w:r>
      <w:r>
        <w:rPr>
          <w:rFonts w:ascii="Times New Roman" w:hAnsi="Times New Roman" w:cs="Times New Roman"/>
          <w:sz w:val="28"/>
          <w:szCs w:val="28"/>
        </w:rPr>
        <w:t>.</w:t>
      </w:r>
    </w:p>
    <w:p w:rsidR="005008CB" w:rsidRPr="00E43CDD" w:rsidRDefault="005008CB" w:rsidP="00E22BE0">
      <w:pPr>
        <w:spacing w:after="0" w:line="360" w:lineRule="auto"/>
        <w:ind w:firstLine="708"/>
        <w:jc w:val="both"/>
        <w:rPr>
          <w:rFonts w:ascii="Times New Roman" w:hAnsi="Times New Roman" w:cs="Times New Roman"/>
          <w:sz w:val="28"/>
          <w:szCs w:val="28"/>
        </w:rPr>
      </w:pPr>
      <w:r w:rsidRPr="00E43CDD">
        <w:rPr>
          <w:rFonts w:ascii="Times New Roman" w:hAnsi="Times New Roman" w:cs="Times New Roman"/>
          <w:sz w:val="28"/>
          <w:szCs w:val="28"/>
        </w:rPr>
        <w:t>При соблюдении определённого режима домашних занятий стандартизация  двигательного процесса приводит к выработке стереотипности движений, их закреплению, что является основой  выработки профессионально – исполнительских навыков.</w:t>
      </w:r>
    </w:p>
    <w:p w:rsidR="00931300" w:rsidRDefault="005008CB" w:rsidP="00E22BE0">
      <w:pPr>
        <w:spacing w:after="0" w:line="360" w:lineRule="auto"/>
        <w:ind w:firstLine="708"/>
        <w:jc w:val="both"/>
        <w:rPr>
          <w:rFonts w:ascii="Times New Roman" w:hAnsi="Times New Roman" w:cs="Times New Roman"/>
          <w:sz w:val="28"/>
          <w:szCs w:val="28"/>
        </w:rPr>
      </w:pPr>
      <w:r w:rsidRPr="00F848EF">
        <w:rPr>
          <w:rFonts w:ascii="Times New Roman" w:hAnsi="Times New Roman" w:cs="Times New Roman"/>
          <w:b/>
          <w:sz w:val="28"/>
          <w:szCs w:val="28"/>
        </w:rPr>
        <w:t>Итак</w:t>
      </w:r>
      <w:r w:rsidRPr="00E43CDD">
        <w:rPr>
          <w:rFonts w:ascii="Times New Roman" w:hAnsi="Times New Roman" w:cs="Times New Roman"/>
          <w:sz w:val="28"/>
          <w:szCs w:val="28"/>
        </w:rPr>
        <w:t xml:space="preserve">, </w:t>
      </w:r>
      <w:r w:rsidR="00931300">
        <w:rPr>
          <w:rFonts w:ascii="Times New Roman" w:hAnsi="Times New Roman" w:cs="Times New Roman"/>
          <w:sz w:val="28"/>
          <w:szCs w:val="28"/>
        </w:rPr>
        <w:t>о</w:t>
      </w:r>
      <w:r w:rsidR="00931300" w:rsidRPr="00C71504">
        <w:rPr>
          <w:rFonts w:ascii="Times New Roman" w:hAnsi="Times New Roman" w:cs="Times New Roman"/>
          <w:sz w:val="28"/>
          <w:szCs w:val="28"/>
        </w:rPr>
        <w:t>бъем самостоятельной работы определяется с учетом минимальных затрат на подготовку домашнего задания (параллельно с освоением детьми программы начального и основного общего образования), с опорой на сложившиеся в учебном заведении педагогические традиции и методическую целесообразность, а также инди</w:t>
      </w:r>
      <w:r w:rsidR="00931300">
        <w:rPr>
          <w:rFonts w:ascii="Times New Roman" w:hAnsi="Times New Roman" w:cs="Times New Roman"/>
          <w:sz w:val="28"/>
          <w:szCs w:val="28"/>
        </w:rPr>
        <w:t>видуальные способности ученика. С</w:t>
      </w:r>
      <w:r w:rsidR="00931300" w:rsidRPr="00C71504">
        <w:rPr>
          <w:rFonts w:ascii="Times New Roman" w:hAnsi="Times New Roman" w:cs="Times New Roman"/>
          <w:sz w:val="28"/>
          <w:szCs w:val="28"/>
        </w:rPr>
        <w:t xml:space="preserve">амостоятельные занятия должны быть регулярными и систематическими; периодичность занятий - каждый день; </w:t>
      </w:r>
      <w:r w:rsidR="00931300" w:rsidRPr="00C71504">
        <w:rPr>
          <w:rFonts w:ascii="Times New Roman" w:hAnsi="Times New Roman" w:cs="Times New Roman"/>
          <w:sz w:val="28"/>
          <w:szCs w:val="28"/>
        </w:rPr>
        <w:lastRenderedPageBreak/>
        <w:t>количество занятий в неделю - от 2 до 6 часов. Ученик должен быть физически здоров.</w:t>
      </w:r>
    </w:p>
    <w:p w:rsidR="00931300" w:rsidRPr="00C71504" w:rsidRDefault="00931300" w:rsidP="00E22BE0">
      <w:pPr>
        <w:spacing w:after="0" w:line="360" w:lineRule="auto"/>
        <w:ind w:firstLine="708"/>
        <w:jc w:val="both"/>
        <w:rPr>
          <w:rFonts w:ascii="Times New Roman" w:hAnsi="Times New Roman" w:cs="Times New Roman"/>
          <w:sz w:val="28"/>
          <w:szCs w:val="28"/>
        </w:rPr>
      </w:pPr>
      <w:r w:rsidRPr="00C71504">
        <w:rPr>
          <w:rFonts w:ascii="Times New Roman" w:hAnsi="Times New Roman" w:cs="Times New Roman"/>
          <w:sz w:val="28"/>
          <w:szCs w:val="28"/>
        </w:rPr>
        <w:t xml:space="preserve">Индивидуальная домашняя работа может проходить в несколько приемов и должна строиться в соответствии с рекомендациями преподавателя по специальности. </w:t>
      </w:r>
    </w:p>
    <w:p w:rsidR="00F848EF" w:rsidRDefault="00931300" w:rsidP="00E22BE0">
      <w:pPr>
        <w:spacing w:after="0" w:line="360" w:lineRule="auto"/>
        <w:ind w:firstLine="708"/>
        <w:jc w:val="both"/>
        <w:rPr>
          <w:rFonts w:ascii="Times New Roman" w:hAnsi="Times New Roman" w:cs="Times New Roman"/>
          <w:sz w:val="28"/>
          <w:szCs w:val="28"/>
        </w:rPr>
      </w:pPr>
      <w:r w:rsidRPr="00C71504">
        <w:rPr>
          <w:rFonts w:ascii="Times New Roman" w:hAnsi="Times New Roman" w:cs="Times New Roman"/>
          <w:sz w:val="28"/>
          <w:szCs w:val="28"/>
        </w:rPr>
        <w:t xml:space="preserve">Необходимо помочь ученику организовать домашнюю работу, исходя из количества времени, отведенного на занятие. В самостоятельной работе должны присутствовать разные виды заданий: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игра технических упражнений, гамм и этюдов</w:t>
      </w:r>
      <w:r>
        <w:rPr>
          <w:rFonts w:ascii="Times New Roman" w:hAnsi="Times New Roman" w:cs="Times New Roman"/>
          <w:sz w:val="28"/>
          <w:szCs w:val="28"/>
        </w:rPr>
        <w:t xml:space="preserve">;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 xml:space="preserve">разбор новых произведений или чтение с листа более легких (на 2-3 класса ниже по трудности);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 xml:space="preserve">выучивание наизусть нотного текста, необходимого на данном этапе работы; работа над звуком и конкретными деталями (следуя рекомендациям, данным преподавателем на уроке),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 xml:space="preserve">доведение произведения до концертного вида;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 xml:space="preserve">проигрывание программы целиком перед зачетом или концертом; </w:t>
      </w:r>
    </w:p>
    <w:p w:rsidR="00F848EF" w:rsidRDefault="00F848EF" w:rsidP="00E22BE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1300" w:rsidRPr="00C71504">
        <w:rPr>
          <w:rFonts w:ascii="Times New Roman" w:hAnsi="Times New Roman" w:cs="Times New Roman"/>
          <w:sz w:val="28"/>
          <w:szCs w:val="28"/>
        </w:rPr>
        <w:t xml:space="preserve">повторение ранее пройденных произведений. </w:t>
      </w:r>
    </w:p>
    <w:p w:rsidR="005008CB" w:rsidRPr="00C5289C" w:rsidRDefault="00931300" w:rsidP="00E22BE0">
      <w:pPr>
        <w:spacing w:after="0" w:line="360" w:lineRule="auto"/>
        <w:ind w:firstLine="708"/>
        <w:jc w:val="both"/>
        <w:rPr>
          <w:rFonts w:ascii="Times New Roman" w:hAnsi="Times New Roman" w:cs="Times New Roman"/>
          <w:sz w:val="28"/>
          <w:szCs w:val="28"/>
        </w:rPr>
      </w:pPr>
      <w:r w:rsidRPr="00C71504">
        <w:rPr>
          <w:rFonts w:ascii="Times New Roman" w:hAnsi="Times New Roman" w:cs="Times New Roman"/>
          <w:sz w:val="28"/>
          <w:szCs w:val="28"/>
        </w:rPr>
        <w:t>Все рекомендации по домашней рабо</w:t>
      </w:r>
      <w:r w:rsidR="00F848EF">
        <w:rPr>
          <w:rFonts w:ascii="Times New Roman" w:hAnsi="Times New Roman" w:cs="Times New Roman"/>
          <w:sz w:val="28"/>
          <w:szCs w:val="28"/>
        </w:rPr>
        <w:t xml:space="preserve">те в индивидуальном порядке дает </w:t>
      </w:r>
      <w:r w:rsidRPr="00C71504">
        <w:rPr>
          <w:rFonts w:ascii="Times New Roman" w:hAnsi="Times New Roman" w:cs="Times New Roman"/>
          <w:sz w:val="28"/>
          <w:szCs w:val="28"/>
        </w:rPr>
        <w:t xml:space="preserve">преподаватель и фиксирует их, в случае необходимости, в дневнике. </w:t>
      </w:r>
      <w:r w:rsidRPr="00C71504">
        <w:rPr>
          <w:rFonts w:ascii="Times New Roman" w:hAnsi="Times New Roman" w:cs="Times New Roman"/>
          <w:sz w:val="28"/>
          <w:szCs w:val="28"/>
        </w:rPr>
        <w:cr/>
      </w:r>
      <w:r w:rsidR="00F848EF">
        <w:rPr>
          <w:rFonts w:ascii="Times New Roman" w:hAnsi="Times New Roman" w:cs="Times New Roman"/>
          <w:sz w:val="28"/>
          <w:szCs w:val="28"/>
        </w:rPr>
        <w:t xml:space="preserve">        О</w:t>
      </w:r>
      <w:r w:rsidR="005008CB" w:rsidRPr="00E43CDD">
        <w:rPr>
          <w:rFonts w:ascii="Times New Roman" w:hAnsi="Times New Roman" w:cs="Times New Roman"/>
          <w:sz w:val="28"/>
          <w:szCs w:val="28"/>
        </w:rPr>
        <w:t>дно постоянно выделяемое время для домашних занятий по специальности, постоянная последовательность разделов в домашних занятиях, планомерность в изучении тех или иных игровых приёмов вырабатывают  стереотип в работе, что обеспечивает плодотворность самостоятельных занятий.</w:t>
      </w: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E22BE0" w:rsidRDefault="00E22BE0" w:rsidP="00E22BE0">
      <w:pPr>
        <w:spacing w:after="0" w:line="360" w:lineRule="auto"/>
        <w:jc w:val="center"/>
        <w:rPr>
          <w:rFonts w:ascii="Times New Roman" w:hAnsi="Times New Roman" w:cs="Times New Roman"/>
          <w:b/>
          <w:sz w:val="28"/>
          <w:szCs w:val="28"/>
        </w:rPr>
      </w:pPr>
    </w:p>
    <w:p w:rsidR="005008CB" w:rsidRDefault="00F848EF" w:rsidP="00E22BE0">
      <w:pPr>
        <w:spacing w:after="0" w:line="360" w:lineRule="auto"/>
        <w:jc w:val="center"/>
        <w:rPr>
          <w:rFonts w:ascii="Times New Roman" w:hAnsi="Times New Roman" w:cs="Times New Roman"/>
          <w:b/>
          <w:sz w:val="28"/>
          <w:szCs w:val="28"/>
        </w:rPr>
      </w:pPr>
      <w:r w:rsidRPr="00F848EF">
        <w:rPr>
          <w:rFonts w:ascii="Times New Roman" w:hAnsi="Times New Roman" w:cs="Times New Roman"/>
          <w:b/>
          <w:sz w:val="28"/>
          <w:szCs w:val="28"/>
        </w:rPr>
        <w:lastRenderedPageBreak/>
        <w:t>Список использованной литературы:</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1. Гофман И. Фортепианная игра. – М.: Искусство, 1999. – 226 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 Коган Г. работа пианиста. – М.: </w:t>
      </w:r>
      <w:proofErr w:type="spellStart"/>
      <w:r>
        <w:rPr>
          <w:rFonts w:ascii="Times New Roman" w:hAnsi="Times New Roman" w:cs="Times New Roman"/>
          <w:sz w:val="28"/>
          <w:szCs w:val="28"/>
        </w:rPr>
        <w:t>Музгиз</w:t>
      </w:r>
      <w:proofErr w:type="spellEnd"/>
      <w:r>
        <w:rPr>
          <w:rFonts w:ascii="Times New Roman" w:hAnsi="Times New Roman" w:cs="Times New Roman"/>
          <w:sz w:val="28"/>
          <w:szCs w:val="28"/>
        </w:rPr>
        <w:t>, 1998. – 194с.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Кремштейн</w:t>
      </w:r>
      <w:proofErr w:type="spellEnd"/>
      <w:r>
        <w:rPr>
          <w:rFonts w:ascii="Times New Roman" w:hAnsi="Times New Roman" w:cs="Times New Roman"/>
          <w:sz w:val="28"/>
          <w:szCs w:val="28"/>
        </w:rPr>
        <w:t xml:space="preserve"> Б. Л. Секреты фортепианного мастерства. – М.: Изд. Дом. «Классика 21», 2009. – 132 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Метнер</w:t>
      </w:r>
      <w:proofErr w:type="spellEnd"/>
      <w:r>
        <w:rPr>
          <w:rFonts w:ascii="Times New Roman" w:hAnsi="Times New Roman" w:cs="Times New Roman"/>
          <w:sz w:val="28"/>
          <w:szCs w:val="28"/>
        </w:rPr>
        <w:t xml:space="preserve"> Н. К. Повседневная работа пианиста. – М.: 1990. – 200 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5. Нейгауз Г. Г. об искусстве фортепианной игры. – М.: </w:t>
      </w:r>
      <w:proofErr w:type="spellStart"/>
      <w:r>
        <w:rPr>
          <w:rFonts w:ascii="Times New Roman" w:hAnsi="Times New Roman" w:cs="Times New Roman"/>
          <w:sz w:val="28"/>
          <w:szCs w:val="28"/>
        </w:rPr>
        <w:t>Музгиз</w:t>
      </w:r>
      <w:proofErr w:type="spellEnd"/>
      <w:r>
        <w:rPr>
          <w:rFonts w:ascii="Times New Roman" w:hAnsi="Times New Roman" w:cs="Times New Roman"/>
          <w:sz w:val="28"/>
          <w:szCs w:val="28"/>
        </w:rPr>
        <w:t>, 1990. – 200с.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6. Перельман Н. в классе рояля. – М.: </w:t>
      </w:r>
      <w:proofErr w:type="spellStart"/>
      <w:r>
        <w:rPr>
          <w:rFonts w:ascii="Times New Roman" w:hAnsi="Times New Roman" w:cs="Times New Roman"/>
          <w:sz w:val="28"/>
          <w:szCs w:val="28"/>
        </w:rPr>
        <w:t>изд</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ом</w:t>
      </w:r>
      <w:proofErr w:type="spellEnd"/>
      <w:r>
        <w:rPr>
          <w:rFonts w:ascii="Times New Roman" w:hAnsi="Times New Roman" w:cs="Times New Roman"/>
          <w:sz w:val="28"/>
          <w:szCs w:val="28"/>
        </w:rPr>
        <w:t xml:space="preserve"> «Классика 21», 1992. – 162 с.</w:t>
      </w:r>
    </w:p>
    <w:p w:rsidR="00F848EF" w:rsidRDefault="00F848EF"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7. </w:t>
      </w:r>
      <w:proofErr w:type="spellStart"/>
      <w:r>
        <w:rPr>
          <w:rFonts w:ascii="Times New Roman" w:hAnsi="Times New Roman" w:cs="Times New Roman"/>
          <w:sz w:val="28"/>
          <w:szCs w:val="28"/>
        </w:rPr>
        <w:t>Ройтерштейн</w:t>
      </w:r>
      <w:proofErr w:type="spellEnd"/>
      <w:r>
        <w:rPr>
          <w:rFonts w:ascii="Times New Roman" w:hAnsi="Times New Roman" w:cs="Times New Roman"/>
          <w:sz w:val="28"/>
          <w:szCs w:val="28"/>
        </w:rPr>
        <w:t xml:space="preserve"> М. И. основ</w:t>
      </w:r>
      <w:r w:rsidR="00E4714E">
        <w:rPr>
          <w:rFonts w:ascii="Times New Roman" w:hAnsi="Times New Roman" w:cs="Times New Roman"/>
          <w:sz w:val="28"/>
          <w:szCs w:val="28"/>
        </w:rPr>
        <w:t>ы музыкального анализа: У</w:t>
      </w:r>
      <w:r>
        <w:rPr>
          <w:rFonts w:ascii="Times New Roman" w:hAnsi="Times New Roman" w:cs="Times New Roman"/>
          <w:sz w:val="28"/>
          <w:szCs w:val="28"/>
        </w:rPr>
        <w:t>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00E4714E">
        <w:rPr>
          <w:rFonts w:ascii="Times New Roman" w:hAnsi="Times New Roman" w:cs="Times New Roman"/>
          <w:sz w:val="28"/>
          <w:szCs w:val="28"/>
        </w:rPr>
        <w:t>д</w:t>
      </w:r>
      <w:proofErr w:type="gramEnd"/>
      <w:r w:rsidR="00E4714E">
        <w:rPr>
          <w:rFonts w:ascii="Times New Roman" w:hAnsi="Times New Roman" w:cs="Times New Roman"/>
          <w:sz w:val="28"/>
          <w:szCs w:val="28"/>
        </w:rPr>
        <w:t xml:space="preserve">ля студ. </w:t>
      </w:r>
      <w:proofErr w:type="spellStart"/>
      <w:r w:rsidR="00E4714E">
        <w:rPr>
          <w:rFonts w:ascii="Times New Roman" w:hAnsi="Times New Roman" w:cs="Times New Roman"/>
          <w:sz w:val="28"/>
          <w:szCs w:val="28"/>
        </w:rPr>
        <w:t>пед</w:t>
      </w:r>
      <w:proofErr w:type="spellEnd"/>
      <w:r w:rsidR="00E4714E">
        <w:rPr>
          <w:rFonts w:ascii="Times New Roman" w:hAnsi="Times New Roman" w:cs="Times New Roman"/>
          <w:sz w:val="28"/>
          <w:szCs w:val="28"/>
        </w:rPr>
        <w:t xml:space="preserve">. высших учеб. заведений. – М.: </w:t>
      </w:r>
      <w:proofErr w:type="spellStart"/>
      <w:r w:rsidR="00E4714E">
        <w:rPr>
          <w:rFonts w:ascii="Times New Roman" w:hAnsi="Times New Roman" w:cs="Times New Roman"/>
          <w:sz w:val="28"/>
          <w:szCs w:val="28"/>
        </w:rPr>
        <w:t>Гуманит</w:t>
      </w:r>
      <w:proofErr w:type="spellEnd"/>
      <w:r w:rsidR="00E4714E">
        <w:rPr>
          <w:rFonts w:ascii="Times New Roman" w:hAnsi="Times New Roman" w:cs="Times New Roman"/>
          <w:sz w:val="28"/>
          <w:szCs w:val="28"/>
        </w:rPr>
        <w:t>. Изд. Центр ВЛАДОС, 2001. – 112 с.</w:t>
      </w:r>
    </w:p>
    <w:p w:rsidR="00E4714E" w:rsidRDefault="00E4714E"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8. Римский Корсаков Н. Н. музыкальные статьи и заметки. – СПб, 1990. – 79 с.</w:t>
      </w:r>
    </w:p>
    <w:p w:rsidR="00E4714E" w:rsidRDefault="00E4714E"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9. </w:t>
      </w:r>
      <w:proofErr w:type="spellStart"/>
      <w:r>
        <w:rPr>
          <w:rFonts w:ascii="Times New Roman" w:hAnsi="Times New Roman" w:cs="Times New Roman"/>
          <w:sz w:val="28"/>
          <w:szCs w:val="28"/>
        </w:rPr>
        <w:t>Савшинский</w:t>
      </w:r>
      <w:proofErr w:type="spellEnd"/>
      <w:r>
        <w:rPr>
          <w:rFonts w:ascii="Times New Roman" w:hAnsi="Times New Roman" w:cs="Times New Roman"/>
          <w:sz w:val="28"/>
          <w:szCs w:val="28"/>
        </w:rPr>
        <w:t xml:space="preserve"> С. И. Леонид Николаев. – М.: </w:t>
      </w:r>
      <w:proofErr w:type="spellStart"/>
      <w:r>
        <w:rPr>
          <w:rFonts w:ascii="Times New Roman" w:hAnsi="Times New Roman" w:cs="Times New Roman"/>
          <w:sz w:val="28"/>
          <w:szCs w:val="28"/>
        </w:rPr>
        <w:t>Музгиз</w:t>
      </w:r>
      <w:proofErr w:type="spellEnd"/>
      <w:r>
        <w:rPr>
          <w:rFonts w:ascii="Times New Roman" w:hAnsi="Times New Roman" w:cs="Times New Roman"/>
          <w:sz w:val="28"/>
          <w:szCs w:val="28"/>
        </w:rPr>
        <w:t>, 1996. - 211 с.</w:t>
      </w:r>
    </w:p>
    <w:p w:rsidR="00E4714E" w:rsidRPr="00F848EF" w:rsidRDefault="00E4714E" w:rsidP="00E22BE0">
      <w:pPr>
        <w:spacing w:after="0" w:line="360" w:lineRule="auto"/>
        <w:rPr>
          <w:rFonts w:ascii="Times New Roman" w:hAnsi="Times New Roman" w:cs="Times New Roman"/>
          <w:sz w:val="28"/>
          <w:szCs w:val="28"/>
        </w:rPr>
      </w:pPr>
      <w:r>
        <w:rPr>
          <w:rFonts w:ascii="Times New Roman" w:hAnsi="Times New Roman" w:cs="Times New Roman"/>
          <w:sz w:val="28"/>
          <w:szCs w:val="28"/>
        </w:rPr>
        <w:t>10. Теплов Б. М. психология музыкальных способностей. АПН РСФСР. – М.- Л., 1947. – 216 с.</w:t>
      </w:r>
    </w:p>
    <w:p w:rsidR="00276D13" w:rsidRDefault="00276D13" w:rsidP="00276D13"/>
    <w:p w:rsidR="00C71504" w:rsidRPr="00C71504" w:rsidRDefault="00C71504" w:rsidP="00C71504">
      <w:pPr>
        <w:spacing w:after="0" w:line="360" w:lineRule="auto"/>
        <w:ind w:left="-567" w:firstLine="567"/>
        <w:rPr>
          <w:rFonts w:ascii="Times New Roman" w:hAnsi="Times New Roman" w:cs="Times New Roman"/>
          <w:sz w:val="28"/>
          <w:szCs w:val="28"/>
        </w:rPr>
      </w:pPr>
    </w:p>
    <w:sectPr w:rsidR="00C71504" w:rsidRPr="00C71504" w:rsidSect="00E22BE0">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C93" w:rsidRDefault="00C96C93" w:rsidP="00E22BE0">
      <w:pPr>
        <w:spacing w:after="0" w:line="240" w:lineRule="auto"/>
      </w:pPr>
      <w:r>
        <w:separator/>
      </w:r>
    </w:p>
  </w:endnote>
  <w:endnote w:type="continuationSeparator" w:id="0">
    <w:p w:rsidR="00C96C93" w:rsidRDefault="00C96C93" w:rsidP="00E22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C93" w:rsidRDefault="00C96C93" w:rsidP="00E22BE0">
      <w:pPr>
        <w:spacing w:after="0" w:line="240" w:lineRule="auto"/>
      </w:pPr>
      <w:r>
        <w:separator/>
      </w:r>
    </w:p>
  </w:footnote>
  <w:footnote w:type="continuationSeparator" w:id="0">
    <w:p w:rsidR="00C96C93" w:rsidRDefault="00C96C93" w:rsidP="00E22B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0408"/>
      <w:docPartObj>
        <w:docPartGallery w:val="Page Numbers (Top of Page)"/>
        <w:docPartUnique/>
      </w:docPartObj>
    </w:sdtPr>
    <w:sdtEndPr/>
    <w:sdtContent>
      <w:p w:rsidR="00E22BE0" w:rsidRDefault="00C96C93">
        <w:pPr>
          <w:pStyle w:val="a8"/>
          <w:jc w:val="center"/>
        </w:pPr>
        <w:r>
          <w:fldChar w:fldCharType="begin"/>
        </w:r>
        <w:r>
          <w:instrText xml:space="preserve"> PAGE   \* MERGEFORMAT </w:instrText>
        </w:r>
        <w:r>
          <w:fldChar w:fldCharType="separate"/>
        </w:r>
        <w:r w:rsidR="00204FFE">
          <w:rPr>
            <w:noProof/>
          </w:rPr>
          <w:t>18</w:t>
        </w:r>
        <w:r>
          <w:rPr>
            <w:noProof/>
          </w:rPr>
          <w:fldChar w:fldCharType="end"/>
        </w:r>
      </w:p>
    </w:sdtContent>
  </w:sdt>
  <w:p w:rsidR="00E22BE0" w:rsidRDefault="00E22BE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1CE4"/>
    <w:multiLevelType w:val="hybridMultilevel"/>
    <w:tmpl w:val="CADE53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FC30B50"/>
    <w:multiLevelType w:val="multilevel"/>
    <w:tmpl w:val="1BC48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F226CF"/>
    <w:multiLevelType w:val="hybridMultilevel"/>
    <w:tmpl w:val="E75A1AD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43D604A"/>
    <w:multiLevelType w:val="hybridMultilevel"/>
    <w:tmpl w:val="5C966E6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055786B"/>
    <w:multiLevelType w:val="hybridMultilevel"/>
    <w:tmpl w:val="9F96BAE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A4B49"/>
    <w:rsid w:val="00033DE8"/>
    <w:rsid w:val="00050748"/>
    <w:rsid w:val="00056D8E"/>
    <w:rsid w:val="000A4B49"/>
    <w:rsid w:val="00126762"/>
    <w:rsid w:val="00126977"/>
    <w:rsid w:val="00146286"/>
    <w:rsid w:val="001F37BE"/>
    <w:rsid w:val="00204FFE"/>
    <w:rsid w:val="00276D13"/>
    <w:rsid w:val="00380E0D"/>
    <w:rsid w:val="00413AEA"/>
    <w:rsid w:val="004D1F03"/>
    <w:rsid w:val="004F6D2D"/>
    <w:rsid w:val="005008CB"/>
    <w:rsid w:val="00514BC0"/>
    <w:rsid w:val="005B3B2A"/>
    <w:rsid w:val="00752DF7"/>
    <w:rsid w:val="007C5425"/>
    <w:rsid w:val="007D255F"/>
    <w:rsid w:val="00805641"/>
    <w:rsid w:val="00871111"/>
    <w:rsid w:val="0092785C"/>
    <w:rsid w:val="00931300"/>
    <w:rsid w:val="009817F9"/>
    <w:rsid w:val="00AB36E8"/>
    <w:rsid w:val="00AD5B43"/>
    <w:rsid w:val="00B00B16"/>
    <w:rsid w:val="00B16A12"/>
    <w:rsid w:val="00B878BC"/>
    <w:rsid w:val="00BE76F7"/>
    <w:rsid w:val="00C71504"/>
    <w:rsid w:val="00C96C93"/>
    <w:rsid w:val="00D565B8"/>
    <w:rsid w:val="00D749ED"/>
    <w:rsid w:val="00E22BE0"/>
    <w:rsid w:val="00E4714E"/>
    <w:rsid w:val="00E63D62"/>
    <w:rsid w:val="00F344BF"/>
    <w:rsid w:val="00F80DA9"/>
    <w:rsid w:val="00F84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2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7111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514BC0"/>
    <w:pPr>
      <w:ind w:left="720"/>
    </w:pPr>
    <w:rPr>
      <w:rFonts w:ascii="Calibri" w:eastAsia="Calibri" w:hAnsi="Calibri" w:cs="Calibri"/>
      <w:lang w:eastAsia="en-US"/>
    </w:rPr>
  </w:style>
  <w:style w:type="character" w:customStyle="1" w:styleId="apple-converted-space">
    <w:name w:val="apple-converted-space"/>
    <w:basedOn w:val="a0"/>
    <w:rsid w:val="00276D13"/>
  </w:style>
  <w:style w:type="character" w:styleId="a5">
    <w:name w:val="Emphasis"/>
    <w:basedOn w:val="a0"/>
    <w:uiPriority w:val="20"/>
    <w:qFormat/>
    <w:rsid w:val="00276D13"/>
    <w:rPr>
      <w:i/>
      <w:iCs/>
    </w:rPr>
  </w:style>
  <w:style w:type="paragraph" w:styleId="a6">
    <w:name w:val="Title"/>
    <w:basedOn w:val="a"/>
    <w:link w:val="a7"/>
    <w:qFormat/>
    <w:rsid w:val="00E22BE0"/>
    <w:pPr>
      <w:spacing w:after="0" w:line="240" w:lineRule="auto"/>
      <w:jc w:val="center"/>
    </w:pPr>
    <w:rPr>
      <w:rFonts w:ascii="Times New Roman" w:eastAsia="Times New Roman" w:hAnsi="Times New Roman" w:cs="Times New Roman"/>
      <w:sz w:val="28"/>
      <w:szCs w:val="20"/>
    </w:rPr>
  </w:style>
  <w:style w:type="character" w:customStyle="1" w:styleId="a7">
    <w:name w:val="Название Знак"/>
    <w:basedOn w:val="a0"/>
    <w:link w:val="a6"/>
    <w:rsid w:val="00E22BE0"/>
    <w:rPr>
      <w:rFonts w:ascii="Times New Roman" w:eastAsia="Times New Roman" w:hAnsi="Times New Roman" w:cs="Times New Roman"/>
      <w:sz w:val="28"/>
      <w:szCs w:val="20"/>
    </w:rPr>
  </w:style>
  <w:style w:type="paragraph" w:styleId="a8">
    <w:name w:val="header"/>
    <w:basedOn w:val="a"/>
    <w:link w:val="a9"/>
    <w:uiPriority w:val="99"/>
    <w:unhideWhenUsed/>
    <w:rsid w:val="00E22BE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22BE0"/>
  </w:style>
  <w:style w:type="paragraph" w:styleId="aa">
    <w:name w:val="footer"/>
    <w:basedOn w:val="a"/>
    <w:link w:val="ab"/>
    <w:uiPriority w:val="99"/>
    <w:semiHidden/>
    <w:unhideWhenUsed/>
    <w:rsid w:val="00E22BE0"/>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22B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52AB8-0E4E-444F-8A08-FCBB15FBD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4654</Words>
  <Characters>26529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Андрей</cp:lastModifiedBy>
  <cp:revision>13</cp:revision>
  <cp:lastPrinted>2013-11-11T08:38:00Z</cp:lastPrinted>
  <dcterms:created xsi:type="dcterms:W3CDTF">2013-10-28T07:00:00Z</dcterms:created>
  <dcterms:modified xsi:type="dcterms:W3CDTF">2018-11-22T08:37:00Z</dcterms:modified>
</cp:coreProperties>
</file>