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CBC" w:rsidRDefault="00EF4CBC" w:rsidP="00EB03A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Педагогический опыт работы</w:t>
      </w:r>
    </w:p>
    <w:p w:rsidR="00EF4CBC" w:rsidRDefault="00EF4CBC" w:rsidP="00EB03A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Воспитателя</w:t>
      </w:r>
    </w:p>
    <w:p w:rsidR="00EF4CBC" w:rsidRDefault="00EF4CBC" w:rsidP="00EB03A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КОРСАКОВОЙ ИРИНЫ СЕРГЕЕВНЫ</w:t>
      </w:r>
    </w:p>
    <w:p w:rsidR="00EF4CBC" w:rsidRDefault="00EF4CBC" w:rsidP="00EB03A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</w:t>
      </w:r>
    </w:p>
    <w:p w:rsidR="00EB03A8" w:rsidRPr="00EB03A8" w:rsidRDefault="00EB03A8" w:rsidP="00EB03A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B03A8">
        <w:rPr>
          <w:rFonts w:ascii="Times New Roman" w:hAnsi="Times New Roman" w:cs="Times New Roman"/>
          <w:b/>
          <w:sz w:val="32"/>
          <w:szCs w:val="32"/>
        </w:rPr>
        <w:t>«Организация игровой деятельности детей в средней группе»</w:t>
      </w:r>
    </w:p>
    <w:p w:rsidR="00EB03A8" w:rsidRPr="00EB03A8" w:rsidRDefault="00EB03A8" w:rsidP="00EB03A8">
      <w:pPr>
        <w:rPr>
          <w:rFonts w:ascii="Times New Roman" w:hAnsi="Times New Roman" w:cs="Times New Roman"/>
          <w:sz w:val="28"/>
          <w:szCs w:val="28"/>
        </w:rPr>
      </w:pPr>
      <w:r w:rsidRPr="00EB03A8">
        <w:rPr>
          <w:rFonts w:ascii="Times New Roman" w:hAnsi="Times New Roman" w:cs="Times New Roman"/>
          <w:sz w:val="28"/>
          <w:szCs w:val="28"/>
        </w:rPr>
        <w:t>Игра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03A8">
        <w:rPr>
          <w:rFonts w:ascii="Times New Roman" w:hAnsi="Times New Roman" w:cs="Times New Roman"/>
          <w:sz w:val="28"/>
          <w:szCs w:val="28"/>
        </w:rPr>
        <w:t>- ведущая деятельность дошкольников, в которой они исполняют роли взрослых, воспроизводя в воображаемых ситуациях их жизни, труде и отношения. Сюжет и роли в игре дети заимствуют во взрослом мире, в обществе. Игра - это деятельность, в которой ребенок сначала эмоционально, а затем интеллектуально осваивает всю систему человеческих взаимоотношений. Игра не возникает сама собой, она передается от одного поколения детей к другому – от старших к младшим. Но в настоящее время эта связь прервана. Дети растут среди взрослых, а взрослым некогда играть. В результате игра уходит из жизни ребенка, а вместе с ней и само детство. Весьма печально. Поэтому мы поставили перед собой цель; стимулировать, развить самостоятельную игровую деятельность детей. Чтобы дети учились отражать в игре различные стороны жизни и особенности деятельности взрослых, пополняли и уточняли свои знания об окружающем мире, учились сопереживать и отличать вымысел от реальности.</w:t>
      </w:r>
    </w:p>
    <w:p w:rsidR="00EB03A8" w:rsidRPr="00EB03A8" w:rsidRDefault="00EB03A8" w:rsidP="00EB03A8">
      <w:pPr>
        <w:rPr>
          <w:rFonts w:ascii="Times New Roman" w:hAnsi="Times New Roman" w:cs="Times New Roman"/>
          <w:sz w:val="28"/>
          <w:szCs w:val="28"/>
        </w:rPr>
      </w:pPr>
      <w:r w:rsidRPr="00EB03A8">
        <w:rPr>
          <w:rFonts w:ascii="Times New Roman" w:hAnsi="Times New Roman" w:cs="Times New Roman"/>
          <w:sz w:val="28"/>
          <w:szCs w:val="28"/>
        </w:rPr>
        <w:t>Для организации игр важно создать предметно-пространственную среду. Важное требование - развивающий характер и соответствие таким принципам, как реализация ребенком права на игр</w:t>
      </w:r>
      <w:proofErr w:type="gramStart"/>
      <w:r w:rsidRPr="00EB03A8">
        <w:rPr>
          <w:rFonts w:ascii="Times New Roman" w:hAnsi="Times New Roman" w:cs="Times New Roman"/>
          <w:sz w:val="28"/>
          <w:szCs w:val="28"/>
        </w:rPr>
        <w:t>у(</w:t>
      </w:r>
      <w:proofErr w:type="gramEnd"/>
      <w:r w:rsidRPr="00EB03A8">
        <w:rPr>
          <w:rFonts w:ascii="Times New Roman" w:hAnsi="Times New Roman" w:cs="Times New Roman"/>
          <w:sz w:val="28"/>
          <w:szCs w:val="28"/>
        </w:rPr>
        <w:t>свободный выбор игрушки, темы, сюжета игры, места и времени ее проведения); универсальность предметно- пространственной среды, чтобы дети могли вместе с воспитателями готовить и изменять его, трансформировать согласно замыслу игры, и содержания; системность, то есть оптимальное соотношение отдельных элементов игры между собой и другими предметами и т.д.. Как и в других группах у нас имеется предметно-игровая сред</w:t>
      </w:r>
      <w:proofErr w:type="gramStart"/>
      <w:r w:rsidRPr="00EB03A8">
        <w:rPr>
          <w:rFonts w:ascii="Times New Roman" w:hAnsi="Times New Roman" w:cs="Times New Roman"/>
          <w:sz w:val="28"/>
          <w:szCs w:val="28"/>
        </w:rPr>
        <w:t>а(</w:t>
      </w:r>
      <w:proofErr w:type="gramEnd"/>
      <w:r w:rsidRPr="00EB03A8">
        <w:rPr>
          <w:rFonts w:ascii="Times New Roman" w:hAnsi="Times New Roman" w:cs="Times New Roman"/>
          <w:sz w:val="28"/>
          <w:szCs w:val="28"/>
        </w:rPr>
        <w:t xml:space="preserve"> т.е. уголки) мини- ИЗО студия, музыкальный уголок, кукольный уголок, магазин, парикмахерская, книжный уголок, физкультурный уголок, театрализованный уголок и т. п.</w:t>
      </w:r>
    </w:p>
    <w:p w:rsidR="00EB03A8" w:rsidRPr="00EB03A8" w:rsidRDefault="00EB03A8" w:rsidP="00EB03A8">
      <w:pPr>
        <w:rPr>
          <w:rFonts w:ascii="Times New Roman" w:hAnsi="Times New Roman" w:cs="Times New Roman"/>
          <w:sz w:val="28"/>
          <w:szCs w:val="28"/>
        </w:rPr>
      </w:pPr>
      <w:r w:rsidRPr="00EB03A8">
        <w:rPr>
          <w:rFonts w:ascii="Times New Roman" w:hAnsi="Times New Roman" w:cs="Times New Roman"/>
          <w:sz w:val="28"/>
          <w:szCs w:val="28"/>
        </w:rPr>
        <w:t>Важно помнить, что игра как специфическая деятельность не однородна, каждый ее вид выполняет свою функцию в развитии ребенка.</w:t>
      </w:r>
    </w:p>
    <w:p w:rsidR="00EB03A8" w:rsidRPr="00EB03A8" w:rsidRDefault="00EB03A8" w:rsidP="00EB03A8">
      <w:pPr>
        <w:rPr>
          <w:rFonts w:ascii="Times New Roman" w:hAnsi="Times New Roman" w:cs="Times New Roman"/>
          <w:sz w:val="28"/>
          <w:szCs w:val="28"/>
        </w:rPr>
      </w:pPr>
      <w:r w:rsidRPr="00EB03A8">
        <w:rPr>
          <w:rFonts w:ascii="Times New Roman" w:hAnsi="Times New Roman" w:cs="Times New Roman"/>
          <w:sz w:val="28"/>
          <w:szCs w:val="28"/>
        </w:rPr>
        <w:t>Условно выделяют три вида игр:</w:t>
      </w:r>
    </w:p>
    <w:p w:rsidR="00EB03A8" w:rsidRPr="00EB03A8" w:rsidRDefault="00EB03A8" w:rsidP="00EB03A8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EB03A8">
        <w:rPr>
          <w:rFonts w:ascii="Times New Roman" w:hAnsi="Times New Roman" w:cs="Times New Roman"/>
          <w:sz w:val="28"/>
          <w:szCs w:val="28"/>
        </w:rPr>
        <w:t>игры по инициативе ребенка (творческие)</w:t>
      </w:r>
    </w:p>
    <w:p w:rsidR="00EB03A8" w:rsidRPr="00EB03A8" w:rsidRDefault="00EB03A8" w:rsidP="00EB03A8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EB03A8">
        <w:rPr>
          <w:rFonts w:ascii="Times New Roman" w:hAnsi="Times New Roman" w:cs="Times New Roman"/>
          <w:sz w:val="28"/>
          <w:szCs w:val="28"/>
        </w:rPr>
        <w:t>игры по инициативе взрослого с готовыми правилами (дидактические, подвижные игры)</w:t>
      </w:r>
    </w:p>
    <w:p w:rsidR="00EB03A8" w:rsidRPr="00EB03A8" w:rsidRDefault="00EB03A8" w:rsidP="00EB03A8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EB03A8">
        <w:rPr>
          <w:rFonts w:ascii="Times New Roman" w:hAnsi="Times New Roman" w:cs="Times New Roman"/>
          <w:sz w:val="28"/>
          <w:szCs w:val="28"/>
        </w:rPr>
        <w:lastRenderedPageBreak/>
        <w:t>народные игры (созданные народом)</w:t>
      </w:r>
    </w:p>
    <w:p w:rsidR="00EB03A8" w:rsidRPr="00EB03A8" w:rsidRDefault="00EB03A8" w:rsidP="00EB03A8">
      <w:pPr>
        <w:rPr>
          <w:rFonts w:ascii="Times New Roman" w:hAnsi="Times New Roman" w:cs="Times New Roman"/>
          <w:sz w:val="28"/>
          <w:szCs w:val="28"/>
        </w:rPr>
      </w:pPr>
      <w:r w:rsidRPr="00EB03A8">
        <w:rPr>
          <w:rFonts w:ascii="Times New Roman" w:hAnsi="Times New Roman" w:cs="Times New Roman"/>
          <w:sz w:val="28"/>
          <w:szCs w:val="28"/>
        </w:rPr>
        <w:t xml:space="preserve">Значительная часть творческих игр — это </w:t>
      </w:r>
      <w:r w:rsidRPr="00EB03A8">
        <w:rPr>
          <w:rFonts w:ascii="Times New Roman" w:hAnsi="Times New Roman" w:cs="Times New Roman"/>
          <w:sz w:val="28"/>
          <w:szCs w:val="28"/>
          <w:u w:val="single"/>
        </w:rPr>
        <w:t xml:space="preserve">сюжетно-ролевые игры </w:t>
      </w:r>
      <w:r w:rsidRPr="00EB03A8">
        <w:rPr>
          <w:rFonts w:ascii="Times New Roman" w:hAnsi="Times New Roman" w:cs="Times New Roman"/>
          <w:sz w:val="28"/>
          <w:szCs w:val="28"/>
        </w:rPr>
        <w:t>«в кого-то» 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03A8">
        <w:rPr>
          <w:rFonts w:ascii="Times New Roman" w:hAnsi="Times New Roman" w:cs="Times New Roman"/>
          <w:sz w:val="28"/>
          <w:szCs w:val="28"/>
        </w:rPr>
        <w:t>«во что-то».</w:t>
      </w:r>
    </w:p>
    <w:p w:rsidR="00EB03A8" w:rsidRPr="00EB03A8" w:rsidRDefault="00EB03A8" w:rsidP="00EB03A8">
      <w:pPr>
        <w:rPr>
          <w:rFonts w:ascii="Times New Roman" w:hAnsi="Times New Roman" w:cs="Times New Roman"/>
          <w:sz w:val="28"/>
          <w:szCs w:val="28"/>
        </w:rPr>
      </w:pPr>
      <w:r w:rsidRPr="00EB03A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3217545</wp:posOffset>
            </wp:positionH>
            <wp:positionV relativeFrom="paragraph">
              <wp:posOffset>88265</wp:posOffset>
            </wp:positionV>
            <wp:extent cx="2667000" cy="2038350"/>
            <wp:effectExtent l="0" t="0" r="0" b="0"/>
            <wp:wrapSquare wrapText="bothSides"/>
            <wp:docPr id="1" name="Изображение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67000" cy="2038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B03A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264160</wp:posOffset>
            </wp:positionH>
            <wp:positionV relativeFrom="paragraph">
              <wp:posOffset>88265</wp:posOffset>
            </wp:positionV>
            <wp:extent cx="2638425" cy="2028825"/>
            <wp:effectExtent l="0" t="0" r="9525" b="9525"/>
            <wp:wrapSquare wrapText="bothSides"/>
            <wp:docPr id="2" name="Изображение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38425" cy="2028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B03A8" w:rsidRPr="00EB03A8" w:rsidRDefault="00EB03A8" w:rsidP="00EB03A8">
      <w:pPr>
        <w:rPr>
          <w:rFonts w:ascii="Times New Roman" w:hAnsi="Times New Roman" w:cs="Times New Roman"/>
          <w:sz w:val="28"/>
          <w:szCs w:val="28"/>
        </w:rPr>
      </w:pPr>
    </w:p>
    <w:p w:rsidR="00EB03A8" w:rsidRDefault="00EB03A8" w:rsidP="00EB03A8">
      <w:pPr>
        <w:rPr>
          <w:rFonts w:ascii="Times New Roman" w:hAnsi="Times New Roman" w:cs="Times New Roman"/>
          <w:sz w:val="28"/>
          <w:szCs w:val="28"/>
        </w:rPr>
      </w:pPr>
    </w:p>
    <w:p w:rsidR="00EB03A8" w:rsidRDefault="00EB03A8" w:rsidP="00EB03A8">
      <w:pPr>
        <w:rPr>
          <w:rFonts w:ascii="Times New Roman" w:hAnsi="Times New Roman" w:cs="Times New Roman"/>
          <w:sz w:val="28"/>
          <w:szCs w:val="28"/>
        </w:rPr>
      </w:pPr>
    </w:p>
    <w:p w:rsidR="00EB03A8" w:rsidRPr="00EB03A8" w:rsidRDefault="00EB03A8" w:rsidP="00EB03A8">
      <w:pPr>
        <w:rPr>
          <w:rFonts w:ascii="Times New Roman" w:hAnsi="Times New Roman" w:cs="Times New Roman"/>
          <w:sz w:val="28"/>
          <w:szCs w:val="28"/>
        </w:rPr>
      </w:pPr>
    </w:p>
    <w:p w:rsidR="00EB03A8" w:rsidRPr="00EB03A8" w:rsidRDefault="00EB03A8" w:rsidP="00EB03A8">
      <w:pPr>
        <w:rPr>
          <w:rFonts w:ascii="Times New Roman" w:hAnsi="Times New Roman" w:cs="Times New Roman"/>
          <w:sz w:val="28"/>
          <w:szCs w:val="28"/>
        </w:rPr>
      </w:pPr>
    </w:p>
    <w:p w:rsidR="00EB03A8" w:rsidRPr="00EB03A8" w:rsidRDefault="00EB03A8" w:rsidP="00EB03A8">
      <w:pPr>
        <w:rPr>
          <w:rFonts w:ascii="Times New Roman" w:hAnsi="Times New Roman" w:cs="Times New Roman"/>
          <w:sz w:val="28"/>
          <w:szCs w:val="28"/>
        </w:rPr>
      </w:pPr>
    </w:p>
    <w:p w:rsidR="00EB03A8" w:rsidRPr="00EB03A8" w:rsidRDefault="00EB03A8" w:rsidP="00EB03A8">
      <w:pPr>
        <w:rPr>
          <w:rFonts w:ascii="Times New Roman" w:hAnsi="Times New Roman" w:cs="Times New Roman"/>
          <w:sz w:val="28"/>
          <w:szCs w:val="28"/>
        </w:rPr>
      </w:pPr>
      <w:r w:rsidRPr="00EB03A8">
        <w:rPr>
          <w:rFonts w:ascii="Times New Roman" w:hAnsi="Times New Roman" w:cs="Times New Roman"/>
          <w:sz w:val="28"/>
          <w:szCs w:val="28"/>
          <w:u w:val="single"/>
        </w:rPr>
        <w:t>Театрализованные игры</w:t>
      </w:r>
      <w:r w:rsidRPr="00EB03A8">
        <w:rPr>
          <w:rFonts w:ascii="Times New Roman" w:hAnsi="Times New Roman" w:cs="Times New Roman"/>
          <w:sz w:val="28"/>
          <w:szCs w:val="28"/>
        </w:rPr>
        <w:t xml:space="preserve"> разделяются в зависимости от их вида и специфического сюжетно-ролевого содержания на две основные группы: режиссерские игры и игры-драматизации.</w:t>
      </w:r>
    </w:p>
    <w:p w:rsidR="00EB03A8" w:rsidRPr="00EB03A8" w:rsidRDefault="00EB03A8" w:rsidP="00EB03A8">
      <w:pPr>
        <w:rPr>
          <w:rFonts w:ascii="Times New Roman" w:hAnsi="Times New Roman" w:cs="Times New Roman"/>
          <w:sz w:val="28"/>
          <w:szCs w:val="28"/>
        </w:rPr>
      </w:pPr>
      <w:r w:rsidRPr="00EB03A8">
        <w:rPr>
          <w:rFonts w:ascii="Times New Roman" w:hAnsi="Times New Roman" w:cs="Times New Roman"/>
          <w:sz w:val="28"/>
          <w:szCs w:val="28"/>
          <w:u w:val="single"/>
        </w:rPr>
        <w:t>В режиссерской игре</w:t>
      </w:r>
      <w:r w:rsidRPr="00EB03A8">
        <w:rPr>
          <w:rFonts w:ascii="Times New Roman" w:hAnsi="Times New Roman" w:cs="Times New Roman"/>
          <w:sz w:val="28"/>
          <w:szCs w:val="28"/>
        </w:rPr>
        <w:t xml:space="preserve"> (можно отнести настольный, теневой, пальчиковый театры) ребенок, как режиссер и одновременно «голос за кадром» организует театрально-игровое поле, актерами и исполнителями в котором являются куклы.</w:t>
      </w:r>
    </w:p>
    <w:p w:rsidR="00EB03A8" w:rsidRPr="00EB03A8" w:rsidRDefault="00EB03A8" w:rsidP="00EB03A8">
      <w:pPr>
        <w:rPr>
          <w:rFonts w:ascii="Times New Roman" w:hAnsi="Times New Roman" w:cs="Times New Roman"/>
          <w:sz w:val="28"/>
          <w:szCs w:val="28"/>
        </w:rPr>
      </w:pPr>
      <w:r w:rsidRPr="00EB03A8">
        <w:rPr>
          <w:rFonts w:ascii="Times New Roman" w:hAnsi="Times New Roman" w:cs="Times New Roman"/>
          <w:sz w:val="28"/>
          <w:szCs w:val="28"/>
          <w:u w:val="single"/>
        </w:rPr>
        <w:t>Игры-драматизации</w:t>
      </w:r>
      <w:r w:rsidRPr="00EB03A8">
        <w:rPr>
          <w:rFonts w:ascii="Times New Roman" w:hAnsi="Times New Roman" w:cs="Times New Roman"/>
          <w:sz w:val="28"/>
          <w:szCs w:val="28"/>
        </w:rPr>
        <w:t xml:space="preserve"> создаются по готовому сюжету из литературного произведения или театрального представления.</w:t>
      </w:r>
    </w:p>
    <w:p w:rsidR="00EB03A8" w:rsidRPr="00EB03A8" w:rsidRDefault="00EB03A8" w:rsidP="00EB03A8">
      <w:pPr>
        <w:rPr>
          <w:rFonts w:ascii="Times New Roman" w:hAnsi="Times New Roman" w:cs="Times New Roman"/>
          <w:sz w:val="28"/>
          <w:szCs w:val="28"/>
        </w:rPr>
      </w:pPr>
      <w:r w:rsidRPr="00EB03A8">
        <w:rPr>
          <w:rFonts w:ascii="Times New Roman" w:hAnsi="Times New Roman" w:cs="Times New Roman"/>
          <w:sz w:val="28"/>
          <w:szCs w:val="28"/>
        </w:rPr>
        <w:t>Еще один вид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03A8">
        <w:rPr>
          <w:rFonts w:ascii="Times New Roman" w:hAnsi="Times New Roman" w:cs="Times New Roman"/>
          <w:sz w:val="28"/>
          <w:szCs w:val="28"/>
          <w:u w:val="single"/>
        </w:rPr>
        <w:t>конструкторские игры</w:t>
      </w:r>
      <w:r w:rsidRPr="00EB03A8">
        <w:rPr>
          <w:rFonts w:ascii="Times New Roman" w:hAnsi="Times New Roman" w:cs="Times New Roman"/>
          <w:sz w:val="28"/>
          <w:szCs w:val="28"/>
        </w:rPr>
        <w:t xml:space="preserve"> (в литературе их иногда ошибочно называют конструктивными). Эти творческие игры направляют внимание ребенка на различные виды строительства, способствуют приобретению конструкторских навыков организации и сближению детей, приобщению их к трудовой деятельности.</w:t>
      </w:r>
    </w:p>
    <w:p w:rsidR="00EB03A8" w:rsidRPr="00EB03A8" w:rsidRDefault="00EB03A8" w:rsidP="00EB03A8">
      <w:pPr>
        <w:rPr>
          <w:rFonts w:ascii="Times New Roman" w:hAnsi="Times New Roman" w:cs="Times New Roman"/>
          <w:sz w:val="28"/>
          <w:szCs w:val="28"/>
        </w:rPr>
      </w:pPr>
      <w:r w:rsidRPr="00EB03A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398145</wp:posOffset>
            </wp:positionH>
            <wp:positionV relativeFrom="paragraph">
              <wp:posOffset>37465</wp:posOffset>
            </wp:positionV>
            <wp:extent cx="2143125" cy="1654175"/>
            <wp:effectExtent l="0" t="0" r="9525" b="3175"/>
            <wp:wrapSquare wrapText="bothSides"/>
            <wp:docPr id="5" name="Изображение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1654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B03A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3010680</wp:posOffset>
            </wp:positionH>
            <wp:positionV relativeFrom="paragraph">
              <wp:posOffset>38160</wp:posOffset>
            </wp:positionV>
            <wp:extent cx="2148840" cy="1611720"/>
            <wp:effectExtent l="0" t="0" r="3810" b="7530"/>
            <wp:wrapSquare wrapText="bothSides"/>
            <wp:docPr id="4" name="Изображение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48840" cy="1611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B03A8" w:rsidRPr="00EB03A8" w:rsidRDefault="00EB03A8" w:rsidP="00EB03A8">
      <w:pPr>
        <w:rPr>
          <w:rFonts w:ascii="Times New Roman" w:hAnsi="Times New Roman" w:cs="Times New Roman"/>
          <w:sz w:val="28"/>
          <w:szCs w:val="28"/>
        </w:rPr>
      </w:pPr>
    </w:p>
    <w:p w:rsidR="00EB03A8" w:rsidRPr="00EB03A8" w:rsidRDefault="00EB03A8" w:rsidP="00EB03A8">
      <w:pPr>
        <w:rPr>
          <w:rFonts w:ascii="Times New Roman" w:hAnsi="Times New Roman" w:cs="Times New Roman"/>
          <w:sz w:val="28"/>
          <w:szCs w:val="28"/>
        </w:rPr>
      </w:pPr>
    </w:p>
    <w:p w:rsidR="00EB03A8" w:rsidRPr="00EB03A8" w:rsidRDefault="00EB03A8" w:rsidP="00EB03A8">
      <w:pPr>
        <w:rPr>
          <w:rFonts w:ascii="Times New Roman" w:hAnsi="Times New Roman" w:cs="Times New Roman"/>
          <w:sz w:val="28"/>
          <w:szCs w:val="28"/>
        </w:rPr>
      </w:pPr>
    </w:p>
    <w:p w:rsidR="00EB03A8" w:rsidRPr="00EB03A8" w:rsidRDefault="00EB03A8" w:rsidP="00EB03A8">
      <w:pPr>
        <w:rPr>
          <w:rFonts w:ascii="Times New Roman" w:hAnsi="Times New Roman" w:cs="Times New Roman"/>
          <w:sz w:val="28"/>
          <w:szCs w:val="28"/>
        </w:rPr>
      </w:pPr>
      <w:r w:rsidRPr="00EB03A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1569085</wp:posOffset>
            </wp:positionH>
            <wp:positionV relativeFrom="paragraph">
              <wp:posOffset>445770</wp:posOffset>
            </wp:positionV>
            <wp:extent cx="2238375" cy="1685925"/>
            <wp:effectExtent l="0" t="0" r="9525" b="9525"/>
            <wp:wrapSquare wrapText="bothSides"/>
            <wp:docPr id="3" name="Изображение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38375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B03A8" w:rsidRPr="00EB03A8" w:rsidRDefault="00EB03A8" w:rsidP="00EB03A8">
      <w:pPr>
        <w:rPr>
          <w:rFonts w:ascii="Times New Roman" w:hAnsi="Times New Roman" w:cs="Times New Roman"/>
          <w:sz w:val="28"/>
          <w:szCs w:val="28"/>
        </w:rPr>
      </w:pPr>
    </w:p>
    <w:p w:rsidR="00EB03A8" w:rsidRPr="00EB03A8" w:rsidRDefault="00EB03A8" w:rsidP="00EB03A8">
      <w:pPr>
        <w:rPr>
          <w:rFonts w:ascii="Times New Roman" w:hAnsi="Times New Roman" w:cs="Times New Roman"/>
          <w:sz w:val="28"/>
          <w:szCs w:val="28"/>
        </w:rPr>
      </w:pPr>
    </w:p>
    <w:p w:rsidR="00EB03A8" w:rsidRDefault="00EB03A8" w:rsidP="00EB03A8">
      <w:pPr>
        <w:rPr>
          <w:rFonts w:ascii="Times New Roman" w:hAnsi="Times New Roman" w:cs="Times New Roman"/>
          <w:sz w:val="28"/>
          <w:szCs w:val="28"/>
        </w:rPr>
      </w:pPr>
    </w:p>
    <w:p w:rsidR="00EB03A8" w:rsidRDefault="00EB03A8" w:rsidP="00EB03A8">
      <w:pPr>
        <w:rPr>
          <w:rFonts w:ascii="Times New Roman" w:hAnsi="Times New Roman" w:cs="Times New Roman"/>
          <w:sz w:val="28"/>
          <w:szCs w:val="28"/>
        </w:rPr>
      </w:pPr>
    </w:p>
    <w:p w:rsidR="00EB03A8" w:rsidRPr="00EB03A8" w:rsidRDefault="00EB03A8" w:rsidP="00EB03A8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EB03A8" w:rsidRPr="00EB03A8" w:rsidRDefault="00EB03A8" w:rsidP="00EB03A8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EB03A8">
        <w:rPr>
          <w:rFonts w:ascii="Times New Roman" w:hAnsi="Times New Roman" w:cs="Times New Roman"/>
          <w:color w:val="FF0000"/>
          <w:sz w:val="28"/>
          <w:szCs w:val="28"/>
        </w:rPr>
        <w:t>Организация игровой деятельности в течение дня</w:t>
      </w:r>
    </w:p>
    <w:p w:rsidR="00EB03A8" w:rsidRPr="00EB03A8" w:rsidRDefault="00EB03A8" w:rsidP="00EB03A8">
      <w:pPr>
        <w:rPr>
          <w:rFonts w:ascii="Times New Roman" w:hAnsi="Times New Roman" w:cs="Times New Roman"/>
          <w:sz w:val="28"/>
          <w:szCs w:val="28"/>
        </w:rPr>
      </w:pPr>
      <w:r w:rsidRPr="00EB03A8">
        <w:rPr>
          <w:rFonts w:ascii="Times New Roman" w:hAnsi="Times New Roman" w:cs="Times New Roman"/>
          <w:sz w:val="28"/>
          <w:szCs w:val="28"/>
        </w:rPr>
        <w:t>В течение дня дети могут играть четыре раза: до завтрака (5-40 мин)</w:t>
      </w:r>
      <w:proofErr w:type="gramStart"/>
      <w:r w:rsidRPr="00EB03A8">
        <w:rPr>
          <w:rFonts w:ascii="Times New Roman" w:hAnsi="Times New Roman" w:cs="Times New Roman"/>
          <w:sz w:val="28"/>
          <w:szCs w:val="28"/>
        </w:rPr>
        <w:t>,м</w:t>
      </w:r>
      <w:proofErr w:type="gramEnd"/>
      <w:r w:rsidRPr="00EB03A8">
        <w:rPr>
          <w:rFonts w:ascii="Times New Roman" w:hAnsi="Times New Roman" w:cs="Times New Roman"/>
          <w:sz w:val="28"/>
          <w:szCs w:val="28"/>
        </w:rPr>
        <w:t>ежду завтраком и занятиями (5-7 мин), на открытом воздухе(1 ч.-1 час. 30 мин), после дневного сна (20-40 мин).</w:t>
      </w:r>
    </w:p>
    <w:p w:rsidR="00EB03A8" w:rsidRPr="00EB03A8" w:rsidRDefault="00EB03A8" w:rsidP="00EB03A8">
      <w:pPr>
        <w:rPr>
          <w:rFonts w:ascii="Times New Roman" w:hAnsi="Times New Roman" w:cs="Times New Roman"/>
          <w:sz w:val="28"/>
          <w:szCs w:val="28"/>
        </w:rPr>
      </w:pPr>
      <w:r w:rsidRPr="00EB03A8">
        <w:rPr>
          <w:rFonts w:ascii="Times New Roman" w:hAnsi="Times New Roman" w:cs="Times New Roman"/>
          <w:sz w:val="28"/>
          <w:szCs w:val="28"/>
        </w:rPr>
        <w:t>Игры до завтрака начинаются с приходом ребенка в детский сад, прерываются завтраком и продолжаются до начала занятий. Задача воспитателя в этот период - так рационализировать педагогический процесс, чтобы организовать игру детей в эффективных формах, активно влиять на ее ход и взаимоотношения детей.</w:t>
      </w:r>
    </w:p>
    <w:p w:rsidR="00EB03A8" w:rsidRPr="00EB03A8" w:rsidRDefault="00EB03A8" w:rsidP="00EB03A8">
      <w:pPr>
        <w:rPr>
          <w:rFonts w:ascii="Times New Roman" w:hAnsi="Times New Roman" w:cs="Times New Roman"/>
          <w:sz w:val="28"/>
          <w:szCs w:val="28"/>
        </w:rPr>
      </w:pPr>
      <w:r w:rsidRPr="00EB03A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3017520</wp:posOffset>
            </wp:positionH>
            <wp:positionV relativeFrom="paragraph">
              <wp:posOffset>45720</wp:posOffset>
            </wp:positionV>
            <wp:extent cx="2305050" cy="1676400"/>
            <wp:effectExtent l="0" t="0" r="0" b="0"/>
            <wp:wrapSquare wrapText="bothSides"/>
            <wp:docPr id="7" name="Изображение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05050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B03A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24120</wp:posOffset>
            </wp:positionH>
            <wp:positionV relativeFrom="paragraph">
              <wp:posOffset>23040</wp:posOffset>
            </wp:positionV>
            <wp:extent cx="2319480" cy="1739880"/>
            <wp:effectExtent l="0" t="0" r="4620" b="0"/>
            <wp:wrapSquare wrapText="bothSides"/>
            <wp:docPr id="6" name="Изображение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19480" cy="1739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B03A8" w:rsidRPr="00EB03A8" w:rsidRDefault="00EB03A8" w:rsidP="00EB03A8">
      <w:pPr>
        <w:rPr>
          <w:rFonts w:ascii="Times New Roman" w:hAnsi="Times New Roman" w:cs="Times New Roman"/>
          <w:sz w:val="28"/>
          <w:szCs w:val="28"/>
        </w:rPr>
      </w:pPr>
    </w:p>
    <w:p w:rsidR="00EB03A8" w:rsidRPr="00EB03A8" w:rsidRDefault="00EB03A8" w:rsidP="00EB03A8">
      <w:pPr>
        <w:rPr>
          <w:rFonts w:ascii="Times New Roman" w:hAnsi="Times New Roman" w:cs="Times New Roman"/>
          <w:sz w:val="28"/>
          <w:szCs w:val="28"/>
        </w:rPr>
      </w:pPr>
    </w:p>
    <w:p w:rsidR="00EB03A8" w:rsidRPr="00EB03A8" w:rsidRDefault="00EB03A8" w:rsidP="00EB03A8">
      <w:pPr>
        <w:rPr>
          <w:rFonts w:ascii="Times New Roman" w:hAnsi="Times New Roman" w:cs="Times New Roman"/>
          <w:sz w:val="28"/>
          <w:szCs w:val="28"/>
        </w:rPr>
      </w:pPr>
    </w:p>
    <w:p w:rsidR="00EB03A8" w:rsidRPr="00EB03A8" w:rsidRDefault="00EB03A8" w:rsidP="00EB03A8">
      <w:pPr>
        <w:rPr>
          <w:rFonts w:ascii="Times New Roman" w:hAnsi="Times New Roman" w:cs="Times New Roman"/>
          <w:sz w:val="28"/>
          <w:szCs w:val="28"/>
        </w:rPr>
      </w:pPr>
    </w:p>
    <w:p w:rsidR="00EB03A8" w:rsidRPr="00EB03A8" w:rsidRDefault="00EB03A8" w:rsidP="00EB03A8">
      <w:pPr>
        <w:rPr>
          <w:rFonts w:ascii="Times New Roman" w:hAnsi="Times New Roman" w:cs="Times New Roman"/>
          <w:sz w:val="28"/>
          <w:szCs w:val="28"/>
        </w:rPr>
      </w:pPr>
      <w:r w:rsidRPr="00EB03A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4399280</wp:posOffset>
            </wp:positionH>
            <wp:positionV relativeFrom="paragraph">
              <wp:posOffset>425450</wp:posOffset>
            </wp:positionV>
            <wp:extent cx="2047240" cy="1647825"/>
            <wp:effectExtent l="0" t="0" r="0" b="9525"/>
            <wp:wrapSquare wrapText="bothSides"/>
            <wp:docPr id="8" name="Изображение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>
                      <a:lum/>
                      <a:alphaModFix/>
                    </a:blip>
                    <a:srcRect l="10791" t="7486"/>
                    <a:stretch/>
                  </pic:blipFill>
                  <pic:spPr bwMode="auto">
                    <a:xfrm>
                      <a:off x="0" y="0"/>
                      <a:ext cx="2047240" cy="1647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EB03A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2350770</wp:posOffset>
            </wp:positionH>
            <wp:positionV relativeFrom="paragraph">
              <wp:posOffset>106680</wp:posOffset>
            </wp:positionV>
            <wp:extent cx="1699895" cy="2009775"/>
            <wp:effectExtent l="0" t="0" r="0" b="9525"/>
            <wp:wrapSquare wrapText="bothSides"/>
            <wp:docPr id="12" name="Изображение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 cstate="print">
                      <a:lum/>
                      <a:alphaModFix/>
                    </a:blip>
                    <a:srcRect t="11344"/>
                    <a:stretch/>
                  </pic:blipFill>
                  <pic:spPr bwMode="auto">
                    <a:xfrm>
                      <a:off x="0" y="0"/>
                      <a:ext cx="1699895" cy="2009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EB03A8" w:rsidRPr="00EB03A8" w:rsidRDefault="00EB03A8" w:rsidP="00EB03A8">
      <w:pPr>
        <w:rPr>
          <w:rFonts w:ascii="Times New Roman" w:hAnsi="Times New Roman" w:cs="Times New Roman"/>
          <w:sz w:val="28"/>
          <w:szCs w:val="28"/>
        </w:rPr>
      </w:pPr>
      <w:r w:rsidRPr="00EB03A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207645</wp:posOffset>
            </wp:positionH>
            <wp:positionV relativeFrom="paragraph">
              <wp:posOffset>63500</wp:posOffset>
            </wp:positionV>
            <wp:extent cx="1819275" cy="1676400"/>
            <wp:effectExtent l="0" t="0" r="9525" b="0"/>
            <wp:wrapSquare wrapText="bothSides"/>
            <wp:docPr id="9" name="Изображение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 cstate="print">
                      <a:lum/>
                      <a:alphaModFix/>
                    </a:blip>
                    <a:srcRect l="9876" t="-1" r="11524" b="3297"/>
                    <a:stretch/>
                  </pic:blipFill>
                  <pic:spPr bwMode="auto">
                    <a:xfrm>
                      <a:off x="0" y="0"/>
                      <a:ext cx="1819275" cy="1676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EB03A8" w:rsidRPr="00EB03A8" w:rsidRDefault="00EB03A8" w:rsidP="00EB03A8">
      <w:pPr>
        <w:rPr>
          <w:rFonts w:ascii="Times New Roman" w:hAnsi="Times New Roman" w:cs="Times New Roman"/>
          <w:sz w:val="28"/>
          <w:szCs w:val="28"/>
        </w:rPr>
      </w:pPr>
      <w:r w:rsidRPr="00EB03A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3407410</wp:posOffset>
            </wp:positionH>
            <wp:positionV relativeFrom="paragraph">
              <wp:posOffset>276225</wp:posOffset>
            </wp:positionV>
            <wp:extent cx="2733675" cy="2057400"/>
            <wp:effectExtent l="0" t="0" r="9525" b="0"/>
            <wp:wrapSquare wrapText="bothSides"/>
            <wp:docPr id="10" name="Изображение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 cstate="print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33675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B03A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163830</wp:posOffset>
            </wp:positionH>
            <wp:positionV relativeFrom="paragraph">
              <wp:posOffset>272415</wp:posOffset>
            </wp:positionV>
            <wp:extent cx="2742565" cy="2056765"/>
            <wp:effectExtent l="0" t="0" r="635" b="635"/>
            <wp:wrapSquare wrapText="bothSides"/>
            <wp:docPr id="11" name="Изображение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 cstate="print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42565" cy="20567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B03A8" w:rsidRPr="00EB03A8" w:rsidRDefault="00EB03A8" w:rsidP="00EB03A8">
      <w:pPr>
        <w:rPr>
          <w:rFonts w:ascii="Times New Roman" w:hAnsi="Times New Roman" w:cs="Times New Roman"/>
          <w:sz w:val="28"/>
          <w:szCs w:val="28"/>
        </w:rPr>
      </w:pPr>
    </w:p>
    <w:p w:rsidR="00EB03A8" w:rsidRPr="00EB03A8" w:rsidRDefault="00EB03A8" w:rsidP="00EB03A8">
      <w:pPr>
        <w:rPr>
          <w:rFonts w:ascii="Times New Roman" w:hAnsi="Times New Roman" w:cs="Times New Roman"/>
          <w:sz w:val="28"/>
          <w:szCs w:val="28"/>
        </w:rPr>
      </w:pPr>
    </w:p>
    <w:p w:rsidR="00EB03A8" w:rsidRPr="00EB03A8" w:rsidRDefault="00EB03A8" w:rsidP="00EB03A8">
      <w:pPr>
        <w:rPr>
          <w:rFonts w:ascii="Times New Roman" w:hAnsi="Times New Roman" w:cs="Times New Roman"/>
          <w:sz w:val="28"/>
          <w:szCs w:val="28"/>
        </w:rPr>
      </w:pPr>
    </w:p>
    <w:p w:rsidR="00EB03A8" w:rsidRPr="00EB03A8" w:rsidRDefault="00EB03A8" w:rsidP="00EB03A8">
      <w:pPr>
        <w:rPr>
          <w:rFonts w:ascii="Times New Roman" w:hAnsi="Times New Roman" w:cs="Times New Roman"/>
          <w:sz w:val="28"/>
          <w:szCs w:val="28"/>
        </w:rPr>
      </w:pPr>
    </w:p>
    <w:p w:rsidR="00EB03A8" w:rsidRPr="00EB03A8" w:rsidRDefault="00EB03A8" w:rsidP="00EB03A8">
      <w:pPr>
        <w:rPr>
          <w:rFonts w:ascii="Times New Roman" w:hAnsi="Times New Roman" w:cs="Times New Roman"/>
          <w:sz w:val="28"/>
          <w:szCs w:val="28"/>
        </w:rPr>
      </w:pPr>
    </w:p>
    <w:p w:rsidR="00EB03A8" w:rsidRPr="00EB03A8" w:rsidRDefault="00EB03A8" w:rsidP="00EB03A8">
      <w:pPr>
        <w:rPr>
          <w:rFonts w:ascii="Times New Roman" w:hAnsi="Times New Roman" w:cs="Times New Roman"/>
          <w:sz w:val="28"/>
          <w:szCs w:val="28"/>
        </w:rPr>
      </w:pPr>
    </w:p>
    <w:p w:rsidR="00EB03A8" w:rsidRPr="00EB03A8" w:rsidRDefault="00EB03A8" w:rsidP="00EB03A8">
      <w:pPr>
        <w:rPr>
          <w:rFonts w:ascii="Times New Roman" w:hAnsi="Times New Roman" w:cs="Times New Roman"/>
          <w:sz w:val="28"/>
          <w:szCs w:val="28"/>
        </w:rPr>
      </w:pPr>
    </w:p>
    <w:p w:rsidR="00EB03A8" w:rsidRPr="00EB03A8" w:rsidRDefault="00EB03A8" w:rsidP="00EB03A8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EB03A8">
        <w:rPr>
          <w:rFonts w:ascii="Times New Roman" w:hAnsi="Times New Roman" w:cs="Times New Roman"/>
          <w:b/>
          <w:color w:val="FF0000"/>
          <w:sz w:val="28"/>
          <w:szCs w:val="28"/>
        </w:rPr>
        <w:t>Рекомендации для воспитателей по игровой деятельности</w:t>
      </w:r>
    </w:p>
    <w:p w:rsidR="00EB03A8" w:rsidRPr="00EB03A8" w:rsidRDefault="00EB03A8" w:rsidP="00EB03A8">
      <w:pPr>
        <w:jc w:val="center"/>
        <w:rPr>
          <w:rFonts w:ascii="Times New Roman" w:hAnsi="Times New Roman" w:cs="Times New Roman"/>
          <w:b/>
          <w:i/>
          <w:color w:val="008000"/>
          <w:sz w:val="28"/>
          <w:szCs w:val="28"/>
        </w:rPr>
      </w:pPr>
      <w:r w:rsidRPr="00EB03A8">
        <w:rPr>
          <w:rFonts w:ascii="Times New Roman" w:hAnsi="Times New Roman" w:cs="Times New Roman"/>
          <w:b/>
          <w:i/>
          <w:color w:val="008000"/>
          <w:sz w:val="28"/>
          <w:szCs w:val="28"/>
        </w:rPr>
        <w:t>Рекомендации для воспитателей по развитию игровой деятельности в младшей группе.</w:t>
      </w:r>
    </w:p>
    <w:p w:rsidR="00EB03A8" w:rsidRPr="00EB03A8" w:rsidRDefault="00EB03A8" w:rsidP="00EB03A8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EB03A8">
        <w:rPr>
          <w:rFonts w:ascii="Times New Roman" w:hAnsi="Times New Roman" w:cs="Times New Roman"/>
          <w:sz w:val="28"/>
          <w:szCs w:val="28"/>
        </w:rPr>
        <w:t>Помнить! Игра – важная и существенная составляющая жизни детей в детском саду.</w:t>
      </w:r>
    </w:p>
    <w:p w:rsidR="00EB03A8" w:rsidRPr="00EB03A8" w:rsidRDefault="00EB03A8" w:rsidP="00EB03A8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EB03A8">
        <w:rPr>
          <w:rFonts w:ascii="Times New Roman" w:hAnsi="Times New Roman" w:cs="Times New Roman"/>
          <w:sz w:val="28"/>
          <w:szCs w:val="28"/>
        </w:rPr>
        <w:t>Предоставить каждому ребёнку возможность реализовать свои потребности и интересы.</w:t>
      </w:r>
    </w:p>
    <w:p w:rsidR="00EB03A8" w:rsidRPr="00EB03A8" w:rsidRDefault="00EB03A8" w:rsidP="00EB03A8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EB03A8">
        <w:rPr>
          <w:rFonts w:ascii="Times New Roman" w:hAnsi="Times New Roman" w:cs="Times New Roman"/>
          <w:sz w:val="28"/>
          <w:szCs w:val="28"/>
        </w:rPr>
        <w:t xml:space="preserve">Играя с детьми, </w:t>
      </w:r>
      <w:proofErr w:type="gramStart"/>
      <w:r w:rsidRPr="00EB03A8">
        <w:rPr>
          <w:rFonts w:ascii="Times New Roman" w:hAnsi="Times New Roman" w:cs="Times New Roman"/>
          <w:sz w:val="28"/>
          <w:szCs w:val="28"/>
        </w:rPr>
        <w:t>помогать им адаптироваться</w:t>
      </w:r>
      <w:proofErr w:type="gramEnd"/>
      <w:r w:rsidRPr="00EB03A8">
        <w:rPr>
          <w:rFonts w:ascii="Times New Roman" w:hAnsi="Times New Roman" w:cs="Times New Roman"/>
          <w:sz w:val="28"/>
          <w:szCs w:val="28"/>
        </w:rPr>
        <w:t xml:space="preserve"> к условиям жизни в детском саду.</w:t>
      </w:r>
    </w:p>
    <w:p w:rsidR="00EB03A8" w:rsidRPr="00EB03A8" w:rsidRDefault="00EB03A8" w:rsidP="00EB03A8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EB03A8">
        <w:rPr>
          <w:rFonts w:ascii="Times New Roman" w:hAnsi="Times New Roman" w:cs="Times New Roman"/>
          <w:sz w:val="28"/>
          <w:szCs w:val="28"/>
        </w:rPr>
        <w:t>Формирование умения детей принимать и словесно обозначать игровую роль.</w:t>
      </w:r>
    </w:p>
    <w:p w:rsidR="00EB03A8" w:rsidRPr="00EB03A8" w:rsidRDefault="00EB03A8" w:rsidP="00EB03A8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EB03A8">
        <w:rPr>
          <w:rFonts w:ascii="Times New Roman" w:hAnsi="Times New Roman" w:cs="Times New Roman"/>
          <w:sz w:val="28"/>
          <w:szCs w:val="28"/>
        </w:rPr>
        <w:t>Формировать у детей умения, необходимые для сюжетн</w:t>
      </w:r>
      <w:proofErr w:type="gramStart"/>
      <w:r w:rsidRPr="00EB03A8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4F3097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proofErr w:type="spellStart"/>
      <w:r w:rsidRPr="00EB03A8">
        <w:rPr>
          <w:rFonts w:ascii="Times New Roman" w:hAnsi="Times New Roman" w:cs="Times New Roman"/>
          <w:sz w:val="28"/>
          <w:szCs w:val="28"/>
        </w:rPr>
        <w:t>отобразительной</w:t>
      </w:r>
      <w:proofErr w:type="spellEnd"/>
      <w:r w:rsidRPr="00EB03A8">
        <w:rPr>
          <w:rFonts w:ascii="Times New Roman" w:hAnsi="Times New Roman" w:cs="Times New Roman"/>
          <w:sz w:val="28"/>
          <w:szCs w:val="28"/>
        </w:rPr>
        <w:t xml:space="preserve"> игры: предметные действия «понарошку».</w:t>
      </w:r>
    </w:p>
    <w:p w:rsidR="00EB03A8" w:rsidRPr="00EB03A8" w:rsidRDefault="00EB03A8" w:rsidP="00EB03A8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EB03A8">
        <w:rPr>
          <w:rFonts w:ascii="Times New Roman" w:hAnsi="Times New Roman" w:cs="Times New Roman"/>
          <w:sz w:val="28"/>
          <w:szCs w:val="28"/>
        </w:rPr>
        <w:t>Опираться на интересы каждого из детей, развёртывать в игре близкую им тематику (жизнь семьи, детского сада, поездка на транспорте и т.д.), использовать мотивы знакомых сказок.</w:t>
      </w:r>
    </w:p>
    <w:p w:rsidR="00EB03A8" w:rsidRPr="00EB03A8" w:rsidRDefault="00EB03A8" w:rsidP="00EB03A8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EB03A8">
        <w:rPr>
          <w:rFonts w:ascii="Times New Roman" w:hAnsi="Times New Roman" w:cs="Times New Roman"/>
          <w:sz w:val="28"/>
          <w:szCs w:val="28"/>
        </w:rPr>
        <w:t>Подводить ребёнка к пониманию той или мной роли (он сам в игре может быть кем-то иным – мамой, шофёром, доктором и т.д.).</w:t>
      </w:r>
    </w:p>
    <w:p w:rsidR="00EB03A8" w:rsidRPr="00EB03A8" w:rsidRDefault="00EB03A8" w:rsidP="00EB03A8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EB03A8">
        <w:rPr>
          <w:rFonts w:ascii="Times New Roman" w:hAnsi="Times New Roman" w:cs="Times New Roman"/>
          <w:sz w:val="28"/>
          <w:szCs w:val="28"/>
        </w:rPr>
        <w:t>Формировать у ребёнка использовать сюжетные игрушки, предметы-заместители (палочка градусник и</w:t>
      </w:r>
      <w:r w:rsidR="004F3097">
        <w:rPr>
          <w:rFonts w:ascii="Times New Roman" w:hAnsi="Times New Roman" w:cs="Times New Roman"/>
          <w:sz w:val="28"/>
          <w:szCs w:val="28"/>
        </w:rPr>
        <w:t xml:space="preserve"> </w:t>
      </w:r>
      <w:r w:rsidRPr="00EB03A8">
        <w:rPr>
          <w:rFonts w:ascii="Times New Roman" w:hAnsi="Times New Roman" w:cs="Times New Roman"/>
          <w:sz w:val="28"/>
          <w:szCs w:val="28"/>
        </w:rPr>
        <w:t>т.д.).</w:t>
      </w:r>
    </w:p>
    <w:p w:rsidR="00EB03A8" w:rsidRPr="00EB03A8" w:rsidRDefault="00EB03A8" w:rsidP="00EB03A8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EB03A8">
        <w:rPr>
          <w:rFonts w:ascii="Times New Roman" w:hAnsi="Times New Roman" w:cs="Times New Roman"/>
          <w:sz w:val="28"/>
          <w:szCs w:val="28"/>
        </w:rPr>
        <w:t>Включать в игру по любой тематике эпизоды «телефонных разговоров», различных персонажей для активизации ролевого диалога.</w:t>
      </w:r>
    </w:p>
    <w:p w:rsidR="00EB03A8" w:rsidRPr="00EB03A8" w:rsidRDefault="00EB03A8" w:rsidP="00EB03A8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EB03A8">
        <w:rPr>
          <w:rFonts w:ascii="Times New Roman" w:hAnsi="Times New Roman" w:cs="Times New Roman"/>
          <w:sz w:val="28"/>
          <w:szCs w:val="28"/>
        </w:rPr>
        <w:t xml:space="preserve">Поощрять стремление детей «оживлять» игрушки. </w:t>
      </w:r>
      <w:proofErr w:type="gramStart"/>
      <w:r w:rsidRPr="00EB03A8">
        <w:rPr>
          <w:rFonts w:ascii="Times New Roman" w:hAnsi="Times New Roman" w:cs="Times New Roman"/>
          <w:sz w:val="28"/>
          <w:szCs w:val="28"/>
        </w:rPr>
        <w:t>Выполнять роль</w:t>
      </w:r>
      <w:proofErr w:type="gramEnd"/>
      <w:r w:rsidRPr="00EB03A8">
        <w:rPr>
          <w:rFonts w:ascii="Times New Roman" w:hAnsi="Times New Roman" w:cs="Times New Roman"/>
          <w:sz w:val="28"/>
          <w:szCs w:val="28"/>
        </w:rPr>
        <w:t xml:space="preserve"> за себя и игрушку.</w:t>
      </w:r>
    </w:p>
    <w:p w:rsidR="00EB03A8" w:rsidRPr="00EB03A8" w:rsidRDefault="00EB03A8" w:rsidP="00EB03A8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EB03A8">
        <w:rPr>
          <w:rFonts w:ascii="Times New Roman" w:hAnsi="Times New Roman" w:cs="Times New Roman"/>
          <w:sz w:val="28"/>
          <w:szCs w:val="28"/>
        </w:rPr>
        <w:t>Играя с детьми, занимать позицию равного заинтересованного партнёра.</w:t>
      </w:r>
    </w:p>
    <w:p w:rsidR="00EB03A8" w:rsidRPr="00EB03A8" w:rsidRDefault="00EB03A8" w:rsidP="00EB03A8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EB03A8">
        <w:rPr>
          <w:rFonts w:ascii="Times New Roman" w:hAnsi="Times New Roman" w:cs="Times New Roman"/>
          <w:sz w:val="28"/>
          <w:szCs w:val="28"/>
        </w:rPr>
        <w:t xml:space="preserve">Вызывать у ребёнка ощущение эмоциональной общности </w:t>
      </w:r>
      <w:proofErr w:type="gramStart"/>
      <w:r w:rsidRPr="00EB03A8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EB03A8">
        <w:rPr>
          <w:rFonts w:ascii="Times New Roman" w:hAnsi="Times New Roman" w:cs="Times New Roman"/>
          <w:sz w:val="28"/>
          <w:szCs w:val="28"/>
        </w:rPr>
        <w:t xml:space="preserve"> взрослыми и сверстниками, чувство доверия к ним.</w:t>
      </w:r>
    </w:p>
    <w:p w:rsidR="00EB03A8" w:rsidRPr="00EB03A8" w:rsidRDefault="00EB03A8" w:rsidP="00EB03A8">
      <w:pPr>
        <w:jc w:val="center"/>
        <w:rPr>
          <w:rFonts w:ascii="Times New Roman" w:hAnsi="Times New Roman" w:cs="Times New Roman"/>
          <w:b/>
          <w:i/>
          <w:color w:val="008000"/>
          <w:sz w:val="28"/>
          <w:szCs w:val="28"/>
        </w:rPr>
      </w:pPr>
      <w:r w:rsidRPr="00EB03A8">
        <w:rPr>
          <w:rFonts w:ascii="Times New Roman" w:hAnsi="Times New Roman" w:cs="Times New Roman"/>
          <w:b/>
          <w:i/>
          <w:color w:val="008000"/>
          <w:sz w:val="28"/>
          <w:szCs w:val="28"/>
        </w:rPr>
        <w:t>Рекомендации воспитателю по развитию игрово</w:t>
      </w:r>
      <w:r>
        <w:rPr>
          <w:rFonts w:ascii="Times New Roman" w:hAnsi="Times New Roman" w:cs="Times New Roman"/>
          <w:b/>
          <w:i/>
          <w:color w:val="008000"/>
          <w:sz w:val="28"/>
          <w:szCs w:val="28"/>
        </w:rPr>
        <w:t>й деятельности в средней группе</w:t>
      </w:r>
    </w:p>
    <w:p w:rsidR="00EB03A8" w:rsidRPr="00EB03A8" w:rsidRDefault="00EB03A8" w:rsidP="00EB03A8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EB03A8">
        <w:rPr>
          <w:rFonts w:ascii="Times New Roman" w:hAnsi="Times New Roman" w:cs="Times New Roman"/>
          <w:sz w:val="28"/>
          <w:szCs w:val="28"/>
        </w:rPr>
        <w:t>Воспитатель постоянно использует разнообразную тематику детской игры по мотивам известных сказочных и литературных сюжетов.</w:t>
      </w:r>
    </w:p>
    <w:p w:rsidR="00EB03A8" w:rsidRPr="00EB03A8" w:rsidRDefault="00EB03A8" w:rsidP="00EB03A8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EB03A8">
        <w:rPr>
          <w:rFonts w:ascii="Times New Roman" w:hAnsi="Times New Roman" w:cs="Times New Roman"/>
          <w:sz w:val="28"/>
          <w:szCs w:val="28"/>
        </w:rPr>
        <w:lastRenderedPageBreak/>
        <w:t>Обеспечить условия для свободной, самостоятельной индивидуальной игры (режиссерской), поддерживать эмоциональное и положительное состояние ребёнка.</w:t>
      </w:r>
    </w:p>
    <w:p w:rsidR="00EB03A8" w:rsidRPr="00EB03A8" w:rsidRDefault="00EB03A8" w:rsidP="00EB03A8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EB03A8">
        <w:rPr>
          <w:rFonts w:ascii="Times New Roman" w:hAnsi="Times New Roman" w:cs="Times New Roman"/>
          <w:sz w:val="28"/>
          <w:szCs w:val="28"/>
        </w:rPr>
        <w:t>Формировать у детей более сложные игровые умения, поведение в соответствии с разными ролями партнёров, менять игровую роль.</w:t>
      </w:r>
    </w:p>
    <w:p w:rsidR="00EB03A8" w:rsidRPr="00EB03A8" w:rsidRDefault="00EB03A8" w:rsidP="00EB03A8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EB03A8">
        <w:rPr>
          <w:rFonts w:ascii="Times New Roman" w:hAnsi="Times New Roman" w:cs="Times New Roman"/>
          <w:sz w:val="28"/>
          <w:szCs w:val="28"/>
        </w:rPr>
        <w:t>Воспитатель поощряет самостоятельную совместную игру детей в небольших подгруппах.</w:t>
      </w:r>
    </w:p>
    <w:p w:rsidR="00EB03A8" w:rsidRPr="00EB03A8" w:rsidRDefault="00EB03A8" w:rsidP="00EB03A8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EB03A8">
        <w:rPr>
          <w:rFonts w:ascii="Times New Roman" w:hAnsi="Times New Roman" w:cs="Times New Roman"/>
          <w:sz w:val="28"/>
          <w:szCs w:val="28"/>
        </w:rPr>
        <w:t xml:space="preserve">Воспитатель в случае необходимости </w:t>
      </w:r>
      <w:proofErr w:type="gramStart"/>
      <w:r w:rsidRPr="00EB03A8">
        <w:rPr>
          <w:rFonts w:ascii="Times New Roman" w:hAnsi="Times New Roman" w:cs="Times New Roman"/>
          <w:sz w:val="28"/>
          <w:szCs w:val="28"/>
        </w:rPr>
        <w:t>помогает ребёнку подключится</w:t>
      </w:r>
      <w:proofErr w:type="gramEnd"/>
      <w:r w:rsidRPr="00EB03A8">
        <w:rPr>
          <w:rFonts w:ascii="Times New Roman" w:hAnsi="Times New Roman" w:cs="Times New Roman"/>
          <w:sz w:val="28"/>
          <w:szCs w:val="28"/>
        </w:rPr>
        <w:t xml:space="preserve"> к игре сверстников, находя для себя подходящую по смыслу роль.</w:t>
      </w:r>
    </w:p>
    <w:p w:rsidR="00EB03A8" w:rsidRPr="00EB03A8" w:rsidRDefault="00EB03A8" w:rsidP="00EB03A8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EB03A8">
        <w:rPr>
          <w:rFonts w:ascii="Times New Roman" w:hAnsi="Times New Roman" w:cs="Times New Roman"/>
          <w:sz w:val="28"/>
          <w:szCs w:val="28"/>
        </w:rPr>
        <w:t>Воспитатель делает существенный акцент на ролевом диалоге</w:t>
      </w:r>
    </w:p>
    <w:p w:rsidR="00EB03A8" w:rsidRPr="00EB03A8" w:rsidRDefault="00EB03A8" w:rsidP="00EB03A8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EB03A8">
        <w:rPr>
          <w:rFonts w:ascii="Times New Roman" w:hAnsi="Times New Roman" w:cs="Times New Roman"/>
          <w:sz w:val="28"/>
          <w:szCs w:val="28"/>
        </w:rPr>
        <w:t>Воспитателю включаться в совместную игру в качестве партнёра.</w:t>
      </w:r>
    </w:p>
    <w:p w:rsidR="00EB03A8" w:rsidRPr="00EB03A8" w:rsidRDefault="00EB03A8" w:rsidP="00EB03A8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EB03A8">
        <w:rPr>
          <w:rFonts w:ascii="Times New Roman" w:hAnsi="Times New Roman" w:cs="Times New Roman"/>
          <w:sz w:val="28"/>
          <w:szCs w:val="28"/>
        </w:rPr>
        <w:t>В ходе игры воспитатель не придерживается жёсткого плана, а импровизирует, принимая предложения партнёра – ребёнка относительно дальнейших событий.</w:t>
      </w:r>
    </w:p>
    <w:p w:rsidR="00EB03A8" w:rsidRPr="00EB03A8" w:rsidRDefault="00EB03A8" w:rsidP="00EB03A8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EB03A8">
        <w:rPr>
          <w:rFonts w:ascii="Times New Roman" w:hAnsi="Times New Roman" w:cs="Times New Roman"/>
          <w:sz w:val="28"/>
          <w:szCs w:val="28"/>
        </w:rPr>
        <w:t xml:space="preserve">Учить развёртывать совместную игру небольших </w:t>
      </w:r>
      <w:proofErr w:type="gramStart"/>
      <w:r w:rsidRPr="00EB03A8">
        <w:rPr>
          <w:rFonts w:ascii="Times New Roman" w:hAnsi="Times New Roman" w:cs="Times New Roman"/>
          <w:sz w:val="28"/>
          <w:szCs w:val="28"/>
        </w:rPr>
        <w:t>подгруппах</w:t>
      </w:r>
      <w:proofErr w:type="gramEnd"/>
      <w:r w:rsidRPr="00EB03A8">
        <w:rPr>
          <w:rFonts w:ascii="Times New Roman" w:hAnsi="Times New Roman" w:cs="Times New Roman"/>
          <w:sz w:val="28"/>
          <w:szCs w:val="28"/>
        </w:rPr>
        <w:t>, учитывая сюжетные замыслы партнёров.</w:t>
      </w:r>
    </w:p>
    <w:p w:rsidR="00EB03A8" w:rsidRPr="00EB03A8" w:rsidRDefault="00EB03A8" w:rsidP="00EB03A8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EB03A8">
        <w:rPr>
          <w:rFonts w:ascii="Times New Roman" w:hAnsi="Times New Roman" w:cs="Times New Roman"/>
          <w:sz w:val="28"/>
          <w:szCs w:val="28"/>
        </w:rPr>
        <w:t>Учить детей соотносить свою игровую роль с множеством других ролей для развёртывания интересного сюжета.</w:t>
      </w:r>
    </w:p>
    <w:p w:rsidR="00EB03A8" w:rsidRPr="00EB03A8" w:rsidRDefault="00EB03A8" w:rsidP="00EB03A8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EB03A8">
        <w:rPr>
          <w:rFonts w:ascii="Times New Roman" w:hAnsi="Times New Roman" w:cs="Times New Roman"/>
          <w:sz w:val="28"/>
          <w:szCs w:val="28"/>
        </w:rPr>
        <w:t>Развивать у детей интерес к игре, воспитывать умение самостоятельно занять себя игрой (индивидуальной и совместной со сверстниками).</w:t>
      </w:r>
    </w:p>
    <w:p w:rsidR="00EB03A8" w:rsidRPr="004F3097" w:rsidRDefault="00EB03A8" w:rsidP="004F3097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4F3097">
        <w:rPr>
          <w:rFonts w:ascii="Times New Roman" w:hAnsi="Times New Roman" w:cs="Times New Roman"/>
          <w:sz w:val="28"/>
          <w:szCs w:val="28"/>
        </w:rPr>
        <w:t>Использовать минимальное количество игрушек, чтобы манипуляции с ними не отвлекали внимание ребёнка от ролевого взаимодействия.</w:t>
      </w:r>
    </w:p>
    <w:p w:rsidR="00EB03A8" w:rsidRPr="004F3097" w:rsidRDefault="00EB03A8" w:rsidP="004F3097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4F3097">
        <w:rPr>
          <w:rFonts w:ascii="Times New Roman" w:hAnsi="Times New Roman" w:cs="Times New Roman"/>
          <w:sz w:val="28"/>
          <w:szCs w:val="28"/>
        </w:rPr>
        <w:t>Формировать у детей новые, более сложные способы построения ролевой игры.</w:t>
      </w:r>
    </w:p>
    <w:p w:rsidR="00EB03A8" w:rsidRPr="004F3097" w:rsidRDefault="00EB03A8" w:rsidP="004F3097">
      <w:pPr>
        <w:jc w:val="center"/>
        <w:rPr>
          <w:rFonts w:ascii="Times New Roman" w:hAnsi="Times New Roman" w:cs="Times New Roman"/>
          <w:b/>
          <w:color w:val="008000"/>
          <w:sz w:val="28"/>
          <w:szCs w:val="28"/>
        </w:rPr>
      </w:pPr>
      <w:r w:rsidRPr="004F3097">
        <w:rPr>
          <w:rFonts w:ascii="Times New Roman" w:hAnsi="Times New Roman" w:cs="Times New Roman"/>
          <w:b/>
          <w:color w:val="008000"/>
          <w:sz w:val="28"/>
          <w:szCs w:val="28"/>
        </w:rPr>
        <w:t>Рекомендации воспитателю по развитию игровой деятельности с детьми старшего возраста</w:t>
      </w:r>
    </w:p>
    <w:p w:rsidR="00EB03A8" w:rsidRPr="00EB03A8" w:rsidRDefault="00EB03A8" w:rsidP="00EB03A8">
      <w:pPr>
        <w:rPr>
          <w:rFonts w:ascii="Times New Roman" w:hAnsi="Times New Roman" w:cs="Times New Roman"/>
          <w:sz w:val="28"/>
          <w:szCs w:val="28"/>
        </w:rPr>
      </w:pPr>
      <w:r w:rsidRPr="00EB03A8">
        <w:rPr>
          <w:rFonts w:ascii="Times New Roman" w:hAnsi="Times New Roman" w:cs="Times New Roman"/>
          <w:sz w:val="28"/>
          <w:szCs w:val="28"/>
        </w:rPr>
        <w:t>(старшие, подготовительные группы).</w:t>
      </w:r>
    </w:p>
    <w:p w:rsidR="00EB03A8" w:rsidRPr="004F3097" w:rsidRDefault="00EB03A8" w:rsidP="004F3097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4F3097">
        <w:rPr>
          <w:rFonts w:ascii="Times New Roman" w:hAnsi="Times New Roman" w:cs="Times New Roman"/>
          <w:sz w:val="28"/>
          <w:szCs w:val="28"/>
        </w:rPr>
        <w:t>Стимулировать детей к использованию выразительных средств речи, жестов при передаче характеров исполняемого персонажа.</w:t>
      </w:r>
    </w:p>
    <w:p w:rsidR="00EB03A8" w:rsidRPr="004F3097" w:rsidRDefault="00EB03A8" w:rsidP="004F3097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4F3097">
        <w:rPr>
          <w:rFonts w:ascii="Times New Roman" w:hAnsi="Times New Roman" w:cs="Times New Roman"/>
          <w:sz w:val="28"/>
          <w:szCs w:val="28"/>
        </w:rPr>
        <w:t>Обеспечить условия для игровой деятельности детей.</w:t>
      </w:r>
    </w:p>
    <w:p w:rsidR="00EB03A8" w:rsidRPr="004F3097" w:rsidRDefault="00EB03A8" w:rsidP="004F3097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4F3097">
        <w:rPr>
          <w:rFonts w:ascii="Times New Roman" w:hAnsi="Times New Roman" w:cs="Times New Roman"/>
          <w:sz w:val="28"/>
          <w:szCs w:val="28"/>
        </w:rPr>
        <w:t>Дать возможность свободного выбора ребёнком выбора игры, соответствующего его интересам.</w:t>
      </w:r>
    </w:p>
    <w:p w:rsidR="00EB03A8" w:rsidRPr="004F3097" w:rsidRDefault="00EB03A8" w:rsidP="004F3097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4F3097">
        <w:rPr>
          <w:rFonts w:ascii="Times New Roman" w:hAnsi="Times New Roman" w:cs="Times New Roman"/>
          <w:sz w:val="28"/>
          <w:szCs w:val="28"/>
        </w:rPr>
        <w:t>Воспитатель поощряет детскую инициативу.</w:t>
      </w:r>
    </w:p>
    <w:p w:rsidR="00EB03A8" w:rsidRPr="004F3097" w:rsidRDefault="00EB03A8" w:rsidP="004F3097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4F3097">
        <w:rPr>
          <w:rFonts w:ascii="Times New Roman" w:hAnsi="Times New Roman" w:cs="Times New Roman"/>
          <w:sz w:val="28"/>
          <w:szCs w:val="28"/>
        </w:rPr>
        <w:t>Может подключиться к игре, принимая на себя роль, не связанную непосредственно с сюжетно-смысловым контекстом, может ввести в игру роль из другого смыслового контекста (это заставляет детей разворачивать сюжет в новом направлении).</w:t>
      </w:r>
    </w:p>
    <w:p w:rsidR="00EB03A8" w:rsidRPr="004F3097" w:rsidRDefault="00EB03A8" w:rsidP="004F3097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4F3097">
        <w:rPr>
          <w:rFonts w:ascii="Times New Roman" w:hAnsi="Times New Roman" w:cs="Times New Roman"/>
          <w:sz w:val="28"/>
          <w:szCs w:val="28"/>
        </w:rPr>
        <w:lastRenderedPageBreak/>
        <w:t>Воспитатель способствует развитию у детей инициативы и самостоятельности в игре, активности в реализации игровых замыслов.</w:t>
      </w:r>
    </w:p>
    <w:p w:rsidR="00EB03A8" w:rsidRPr="004F3097" w:rsidRDefault="00EB03A8" w:rsidP="004F3097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4F3097">
        <w:rPr>
          <w:rFonts w:ascii="Times New Roman" w:hAnsi="Times New Roman" w:cs="Times New Roman"/>
          <w:sz w:val="28"/>
          <w:szCs w:val="28"/>
        </w:rPr>
        <w:t>Поощрять стремление ребёнка изготовить своими руками недостающие для игры предметы.</w:t>
      </w:r>
    </w:p>
    <w:p w:rsidR="00EB03A8" w:rsidRPr="004F3097" w:rsidRDefault="00EB03A8" w:rsidP="004F3097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4F3097">
        <w:rPr>
          <w:rFonts w:ascii="Times New Roman" w:hAnsi="Times New Roman" w:cs="Times New Roman"/>
          <w:sz w:val="28"/>
          <w:szCs w:val="28"/>
        </w:rPr>
        <w:t>Уделять внимание формированию у детей умений создавать новые разнообразные сюжеты игры, согласовывать замыслы с партнёрами, придумывать новые правила и соблюдать их в процессе игры.</w:t>
      </w:r>
    </w:p>
    <w:p w:rsidR="00EB03A8" w:rsidRPr="004F3097" w:rsidRDefault="00EB03A8" w:rsidP="004F3097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4F3097">
        <w:rPr>
          <w:rFonts w:ascii="Times New Roman" w:hAnsi="Times New Roman" w:cs="Times New Roman"/>
          <w:sz w:val="28"/>
          <w:szCs w:val="28"/>
        </w:rPr>
        <w:t>Способствовать укреплению детских игровых объединений, быть внимательным к отношениям, складывающимся детьми в игре.</w:t>
      </w:r>
    </w:p>
    <w:p w:rsidR="00EB03A8" w:rsidRPr="004F3097" w:rsidRDefault="00EB03A8" w:rsidP="004F3097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4F3097">
        <w:rPr>
          <w:rFonts w:ascii="Times New Roman" w:hAnsi="Times New Roman" w:cs="Times New Roman"/>
          <w:sz w:val="28"/>
          <w:szCs w:val="28"/>
        </w:rPr>
        <w:t>Ориентировать детей на сотрудничество в совместной игре, регулировать их поведение на основе творческих игровых замыслов.</w:t>
      </w:r>
    </w:p>
    <w:p w:rsidR="00EB03A8" w:rsidRPr="004F3097" w:rsidRDefault="00EB03A8" w:rsidP="004F3097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4F3097">
        <w:rPr>
          <w:rFonts w:ascii="Times New Roman" w:hAnsi="Times New Roman" w:cs="Times New Roman"/>
          <w:sz w:val="28"/>
          <w:szCs w:val="28"/>
        </w:rPr>
        <w:t>Развивать умения детей самостоятельно организовывать совместную игру, справедливо решать возникшие в игре конфликты. Использовать для этого нормативные способы (очередность, разные виды жребия).</w:t>
      </w:r>
    </w:p>
    <w:p w:rsidR="00EB03A8" w:rsidRPr="004F3097" w:rsidRDefault="00EB03A8" w:rsidP="004F3097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4F3097">
        <w:rPr>
          <w:rFonts w:ascii="Times New Roman" w:hAnsi="Times New Roman" w:cs="Times New Roman"/>
          <w:sz w:val="28"/>
          <w:szCs w:val="28"/>
        </w:rPr>
        <w:t>Развивать у детей умения широко использовать игровую роль для развёртывания разнообразных сюжетов, для включения в согласованную со сверстниками игру.</w:t>
      </w:r>
    </w:p>
    <w:p w:rsidR="00EB03A8" w:rsidRPr="004F3097" w:rsidRDefault="00EB03A8" w:rsidP="004F3097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4F3097">
        <w:rPr>
          <w:rFonts w:ascii="Times New Roman" w:hAnsi="Times New Roman" w:cs="Times New Roman"/>
          <w:sz w:val="28"/>
          <w:szCs w:val="28"/>
        </w:rPr>
        <w:t>Совершенствовать умение детей регулировать поведение на основе игровых правил.</w:t>
      </w:r>
    </w:p>
    <w:p w:rsidR="00EB03A8" w:rsidRPr="004F3097" w:rsidRDefault="00EB03A8" w:rsidP="004F3097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4F3097">
        <w:rPr>
          <w:rFonts w:ascii="Times New Roman" w:hAnsi="Times New Roman" w:cs="Times New Roman"/>
          <w:sz w:val="28"/>
          <w:szCs w:val="28"/>
        </w:rPr>
        <w:t>Воспитатель постепенно формирует у детей умение творчески комбинировать разнообразные события, создавая новый сюжет игры.</w:t>
      </w:r>
    </w:p>
    <w:p w:rsidR="00EB03A8" w:rsidRPr="004F3097" w:rsidRDefault="00EB03A8" w:rsidP="004F3097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4F3097">
        <w:rPr>
          <w:rFonts w:ascii="Times New Roman" w:hAnsi="Times New Roman" w:cs="Times New Roman"/>
          <w:sz w:val="28"/>
          <w:szCs w:val="28"/>
        </w:rPr>
        <w:t>Воспитатель поддерживает интерес детей к свободной игре-импровизации по мотивам сказок, литературных произведений, предлагая разные формы: драматизация по ролям, кукольный театр, участвует вместе с детьми.</w:t>
      </w:r>
    </w:p>
    <w:p w:rsidR="00EB03A8" w:rsidRPr="004F3097" w:rsidRDefault="00EB03A8" w:rsidP="004F3097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4F3097">
        <w:rPr>
          <w:rFonts w:ascii="Times New Roman" w:hAnsi="Times New Roman" w:cs="Times New Roman"/>
          <w:sz w:val="28"/>
          <w:szCs w:val="28"/>
        </w:rPr>
        <w:t>Воспитатель организует с небол</w:t>
      </w:r>
      <w:r w:rsidR="004F3097">
        <w:rPr>
          <w:rFonts w:ascii="Times New Roman" w:hAnsi="Times New Roman" w:cs="Times New Roman"/>
          <w:sz w:val="28"/>
          <w:szCs w:val="28"/>
        </w:rPr>
        <w:t>ьшими подгруппами детей (6-7 лет</w:t>
      </w:r>
      <w:r w:rsidRPr="004F3097">
        <w:rPr>
          <w:rFonts w:ascii="Times New Roman" w:hAnsi="Times New Roman" w:cs="Times New Roman"/>
          <w:sz w:val="28"/>
          <w:szCs w:val="28"/>
        </w:rPr>
        <w:t>) игру-драматизацию по готовым сюжетам в виде короткого спектакля для младших детей или сверстников.</w:t>
      </w:r>
    </w:p>
    <w:p w:rsidR="00EB03A8" w:rsidRPr="00EB03A8" w:rsidRDefault="00EB03A8" w:rsidP="00EB03A8">
      <w:pPr>
        <w:rPr>
          <w:rFonts w:ascii="Times New Roman" w:hAnsi="Times New Roman" w:cs="Times New Roman"/>
          <w:sz w:val="28"/>
          <w:szCs w:val="28"/>
        </w:rPr>
      </w:pPr>
    </w:p>
    <w:p w:rsidR="00EB03A8" w:rsidRPr="00EB03A8" w:rsidRDefault="00EB03A8" w:rsidP="00EB03A8">
      <w:pPr>
        <w:rPr>
          <w:rFonts w:ascii="Times New Roman" w:hAnsi="Times New Roman" w:cs="Times New Roman"/>
          <w:sz w:val="28"/>
          <w:szCs w:val="28"/>
        </w:rPr>
      </w:pPr>
    </w:p>
    <w:p w:rsidR="00EB03A8" w:rsidRPr="00EB03A8" w:rsidRDefault="00EB03A8" w:rsidP="00EB03A8">
      <w:pPr>
        <w:rPr>
          <w:rFonts w:ascii="Times New Roman" w:hAnsi="Times New Roman" w:cs="Times New Roman"/>
          <w:sz w:val="28"/>
          <w:szCs w:val="28"/>
        </w:rPr>
      </w:pPr>
    </w:p>
    <w:p w:rsidR="00EB03A8" w:rsidRPr="00EB03A8" w:rsidRDefault="00EB03A8" w:rsidP="00EB03A8">
      <w:pPr>
        <w:rPr>
          <w:rFonts w:ascii="Times New Roman" w:hAnsi="Times New Roman" w:cs="Times New Roman"/>
          <w:sz w:val="28"/>
          <w:szCs w:val="28"/>
        </w:rPr>
      </w:pPr>
    </w:p>
    <w:p w:rsidR="00EB03A8" w:rsidRPr="00EB03A8" w:rsidRDefault="00EB03A8" w:rsidP="00EB03A8">
      <w:pPr>
        <w:rPr>
          <w:rFonts w:ascii="Times New Roman" w:hAnsi="Times New Roman" w:cs="Times New Roman"/>
          <w:sz w:val="28"/>
          <w:szCs w:val="28"/>
        </w:rPr>
      </w:pPr>
    </w:p>
    <w:p w:rsidR="00EB03A8" w:rsidRPr="00EB03A8" w:rsidRDefault="00EB03A8" w:rsidP="00EB03A8">
      <w:pPr>
        <w:rPr>
          <w:rFonts w:ascii="Times New Roman" w:hAnsi="Times New Roman" w:cs="Times New Roman"/>
          <w:sz w:val="28"/>
          <w:szCs w:val="28"/>
        </w:rPr>
      </w:pPr>
    </w:p>
    <w:p w:rsidR="00EB03A8" w:rsidRPr="00EB03A8" w:rsidRDefault="00EB03A8" w:rsidP="00EB03A8">
      <w:pPr>
        <w:rPr>
          <w:rFonts w:ascii="Times New Roman" w:hAnsi="Times New Roman" w:cs="Times New Roman"/>
          <w:sz w:val="28"/>
          <w:szCs w:val="28"/>
        </w:rPr>
      </w:pPr>
    </w:p>
    <w:p w:rsidR="00EB03A8" w:rsidRPr="00EB03A8" w:rsidRDefault="00EB03A8" w:rsidP="00EB03A8">
      <w:pPr>
        <w:rPr>
          <w:rFonts w:ascii="Times New Roman" w:hAnsi="Times New Roman" w:cs="Times New Roman"/>
          <w:sz w:val="28"/>
          <w:szCs w:val="28"/>
        </w:rPr>
      </w:pPr>
    </w:p>
    <w:p w:rsidR="00EB03A8" w:rsidRPr="00EB03A8" w:rsidRDefault="00EB03A8" w:rsidP="00EB03A8">
      <w:pPr>
        <w:rPr>
          <w:rFonts w:ascii="Times New Roman" w:hAnsi="Times New Roman" w:cs="Times New Roman"/>
          <w:sz w:val="28"/>
          <w:szCs w:val="28"/>
        </w:rPr>
      </w:pPr>
    </w:p>
    <w:p w:rsidR="00EB03A8" w:rsidRPr="00EB03A8" w:rsidRDefault="00EB03A8" w:rsidP="00EB03A8">
      <w:pPr>
        <w:rPr>
          <w:rFonts w:ascii="Times New Roman" w:hAnsi="Times New Roman" w:cs="Times New Roman"/>
          <w:sz w:val="28"/>
          <w:szCs w:val="28"/>
        </w:rPr>
      </w:pPr>
    </w:p>
    <w:p w:rsidR="00EB03A8" w:rsidRPr="00EB03A8" w:rsidRDefault="00EB03A8" w:rsidP="00EB03A8">
      <w:pPr>
        <w:rPr>
          <w:rFonts w:ascii="Times New Roman" w:hAnsi="Times New Roman" w:cs="Times New Roman"/>
          <w:sz w:val="28"/>
          <w:szCs w:val="28"/>
        </w:rPr>
      </w:pPr>
    </w:p>
    <w:p w:rsidR="00EB03A8" w:rsidRPr="00EB03A8" w:rsidRDefault="00EB03A8" w:rsidP="00EB03A8">
      <w:pPr>
        <w:rPr>
          <w:rFonts w:ascii="Times New Roman" w:hAnsi="Times New Roman" w:cs="Times New Roman"/>
          <w:sz w:val="28"/>
          <w:szCs w:val="28"/>
        </w:rPr>
      </w:pPr>
    </w:p>
    <w:p w:rsidR="00EB03A8" w:rsidRPr="00EB03A8" w:rsidRDefault="00EB03A8" w:rsidP="00EB03A8">
      <w:pPr>
        <w:rPr>
          <w:rFonts w:ascii="Times New Roman" w:hAnsi="Times New Roman" w:cs="Times New Roman"/>
          <w:sz w:val="28"/>
          <w:szCs w:val="28"/>
        </w:rPr>
      </w:pPr>
    </w:p>
    <w:p w:rsidR="00EB03A8" w:rsidRPr="00EB03A8" w:rsidRDefault="00EB03A8" w:rsidP="00EB03A8">
      <w:pPr>
        <w:rPr>
          <w:rFonts w:ascii="Times New Roman" w:hAnsi="Times New Roman" w:cs="Times New Roman"/>
          <w:sz w:val="28"/>
          <w:szCs w:val="28"/>
        </w:rPr>
      </w:pPr>
    </w:p>
    <w:p w:rsidR="00EB03A8" w:rsidRPr="00EB03A8" w:rsidRDefault="00EB03A8" w:rsidP="00EB03A8">
      <w:pPr>
        <w:rPr>
          <w:rFonts w:ascii="Times New Roman" w:hAnsi="Times New Roman" w:cs="Times New Roman"/>
          <w:sz w:val="28"/>
          <w:szCs w:val="28"/>
        </w:rPr>
      </w:pPr>
    </w:p>
    <w:p w:rsidR="00EB03A8" w:rsidRPr="00EB03A8" w:rsidRDefault="00EB03A8" w:rsidP="00EB03A8">
      <w:pPr>
        <w:rPr>
          <w:rFonts w:ascii="Times New Roman" w:hAnsi="Times New Roman" w:cs="Times New Roman"/>
          <w:sz w:val="28"/>
          <w:szCs w:val="28"/>
        </w:rPr>
      </w:pPr>
    </w:p>
    <w:p w:rsidR="00EB03A8" w:rsidRPr="00EB03A8" w:rsidRDefault="00EB03A8" w:rsidP="00EB03A8">
      <w:pPr>
        <w:rPr>
          <w:rFonts w:ascii="Times New Roman" w:hAnsi="Times New Roman" w:cs="Times New Roman"/>
          <w:sz w:val="28"/>
          <w:szCs w:val="28"/>
        </w:rPr>
      </w:pPr>
    </w:p>
    <w:p w:rsidR="00EB03A8" w:rsidRPr="00EB03A8" w:rsidRDefault="00EB03A8" w:rsidP="00EB03A8">
      <w:pPr>
        <w:rPr>
          <w:rFonts w:ascii="Times New Roman" w:hAnsi="Times New Roman" w:cs="Times New Roman"/>
          <w:sz w:val="28"/>
          <w:szCs w:val="28"/>
        </w:rPr>
      </w:pPr>
    </w:p>
    <w:p w:rsidR="00EB03A8" w:rsidRPr="00EB03A8" w:rsidRDefault="00EB03A8" w:rsidP="00EB03A8">
      <w:pPr>
        <w:rPr>
          <w:rFonts w:ascii="Times New Roman" w:hAnsi="Times New Roman" w:cs="Times New Roman"/>
          <w:sz w:val="28"/>
          <w:szCs w:val="28"/>
        </w:rPr>
      </w:pPr>
    </w:p>
    <w:p w:rsidR="00EB03A8" w:rsidRPr="00EB03A8" w:rsidRDefault="00EB03A8" w:rsidP="00EB03A8">
      <w:pPr>
        <w:rPr>
          <w:rFonts w:ascii="Times New Roman" w:hAnsi="Times New Roman" w:cs="Times New Roman"/>
          <w:sz w:val="28"/>
          <w:szCs w:val="28"/>
        </w:rPr>
      </w:pPr>
    </w:p>
    <w:p w:rsidR="00EB03A8" w:rsidRDefault="00EB03A8" w:rsidP="00EB03A8">
      <w:pPr>
        <w:pStyle w:val="Textbody"/>
        <w:shd w:val="clear" w:color="auto" w:fill="FFF7E1"/>
        <w:spacing w:line="240" w:lineRule="auto"/>
        <w:jc w:val="both"/>
        <w:rPr>
          <w:rFonts w:ascii="Times New Roman" w:hAnsi="Times New Roman"/>
          <w:i/>
          <w:color w:val="521E0E"/>
          <w:sz w:val="22"/>
          <w:szCs w:val="22"/>
        </w:rPr>
      </w:pPr>
    </w:p>
    <w:p w:rsidR="00EB03A8" w:rsidRDefault="00EB03A8" w:rsidP="00EB03A8">
      <w:pPr>
        <w:pStyle w:val="Standard"/>
        <w:jc w:val="center"/>
        <w:rPr>
          <w:rFonts w:ascii="Times New Roman" w:hAnsi="Times New Roman"/>
          <w:b/>
          <w:bCs/>
          <w:sz w:val="56"/>
          <w:szCs w:val="56"/>
        </w:rPr>
      </w:pPr>
    </w:p>
    <w:sectPr w:rsidR="00EB03A8" w:rsidSect="00EB03A8">
      <w:pgSz w:w="11906" w:h="16838"/>
      <w:pgMar w:top="851" w:right="850" w:bottom="709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2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17440"/>
    <w:multiLevelType w:val="hybridMultilevel"/>
    <w:tmpl w:val="275C72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021B26"/>
    <w:multiLevelType w:val="hybridMultilevel"/>
    <w:tmpl w:val="B086A3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84099D"/>
    <w:multiLevelType w:val="hybridMultilevel"/>
    <w:tmpl w:val="D66EF0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EF5C56"/>
    <w:multiLevelType w:val="multilevel"/>
    <w:tmpl w:val="53AC687E"/>
    <w:lvl w:ilvl="0">
      <w:numFmt w:val="bullet"/>
      <w:lvlText w:val="•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4">
    <w:nsid w:val="3B543ACE"/>
    <w:multiLevelType w:val="multilevel"/>
    <w:tmpl w:val="4B824B80"/>
    <w:lvl w:ilvl="0">
      <w:start w:val="1"/>
      <w:numFmt w:val="decimal"/>
      <w:lvlText w:val="%1."/>
      <w:lvlJc w:val="left"/>
      <w:pPr>
        <w:ind w:left="707" w:hanging="283"/>
      </w:pPr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3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abstractNum w:abstractNumId="5">
    <w:nsid w:val="3CC51D22"/>
    <w:multiLevelType w:val="hybridMultilevel"/>
    <w:tmpl w:val="C638EF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0074334"/>
    <w:multiLevelType w:val="multilevel"/>
    <w:tmpl w:val="A488625A"/>
    <w:lvl w:ilvl="0">
      <w:start w:val="1"/>
      <w:numFmt w:val="decimal"/>
      <w:lvlText w:val="%1."/>
      <w:lvlJc w:val="left"/>
      <w:pPr>
        <w:ind w:left="707" w:hanging="283"/>
      </w:pPr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3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abstractNum w:abstractNumId="7">
    <w:nsid w:val="60A26F0B"/>
    <w:multiLevelType w:val="multilevel"/>
    <w:tmpl w:val="9C76CBE6"/>
    <w:lvl w:ilvl="0">
      <w:start w:val="1"/>
      <w:numFmt w:val="decimal"/>
      <w:lvlText w:val="%1."/>
      <w:lvlJc w:val="left"/>
      <w:pPr>
        <w:ind w:left="707" w:hanging="283"/>
      </w:pPr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3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num w:numId="1">
    <w:abstractNumId w:val="3"/>
  </w:num>
  <w:num w:numId="2">
    <w:abstractNumId w:val="7"/>
  </w:num>
  <w:num w:numId="3">
    <w:abstractNumId w:val="6"/>
  </w:num>
  <w:num w:numId="4">
    <w:abstractNumId w:val="4"/>
  </w:num>
  <w:num w:numId="5">
    <w:abstractNumId w:val="0"/>
  </w:num>
  <w:num w:numId="6">
    <w:abstractNumId w:val="2"/>
  </w:num>
  <w:num w:numId="7">
    <w:abstractNumId w:val="5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B03A8"/>
    <w:rsid w:val="0000003B"/>
    <w:rsid w:val="000042CE"/>
    <w:rsid w:val="00012172"/>
    <w:rsid w:val="00032E94"/>
    <w:rsid w:val="00034F45"/>
    <w:rsid w:val="00055E42"/>
    <w:rsid w:val="0006038D"/>
    <w:rsid w:val="00064925"/>
    <w:rsid w:val="00085B93"/>
    <w:rsid w:val="000A75AD"/>
    <w:rsid w:val="000B14D6"/>
    <w:rsid w:val="000C4C9D"/>
    <w:rsid w:val="00122842"/>
    <w:rsid w:val="001345E3"/>
    <w:rsid w:val="0014198F"/>
    <w:rsid w:val="00144AF2"/>
    <w:rsid w:val="00150955"/>
    <w:rsid w:val="001731D1"/>
    <w:rsid w:val="00186416"/>
    <w:rsid w:val="00195FFA"/>
    <w:rsid w:val="001B2867"/>
    <w:rsid w:val="001C4D1D"/>
    <w:rsid w:val="001E37B4"/>
    <w:rsid w:val="001F27BA"/>
    <w:rsid w:val="0028798D"/>
    <w:rsid w:val="002A6ACE"/>
    <w:rsid w:val="002A6B93"/>
    <w:rsid w:val="002C5146"/>
    <w:rsid w:val="002E3EC2"/>
    <w:rsid w:val="002E4DFB"/>
    <w:rsid w:val="002F1F06"/>
    <w:rsid w:val="00305101"/>
    <w:rsid w:val="003222AC"/>
    <w:rsid w:val="00324A0C"/>
    <w:rsid w:val="00343926"/>
    <w:rsid w:val="003639D7"/>
    <w:rsid w:val="00363BFA"/>
    <w:rsid w:val="00392A11"/>
    <w:rsid w:val="003A3C4D"/>
    <w:rsid w:val="003B2AC1"/>
    <w:rsid w:val="003D7AD2"/>
    <w:rsid w:val="0041071F"/>
    <w:rsid w:val="00423264"/>
    <w:rsid w:val="00432D67"/>
    <w:rsid w:val="00433AF6"/>
    <w:rsid w:val="00462A55"/>
    <w:rsid w:val="00463BCC"/>
    <w:rsid w:val="0048315F"/>
    <w:rsid w:val="00492478"/>
    <w:rsid w:val="00493023"/>
    <w:rsid w:val="004A0C15"/>
    <w:rsid w:val="004B3C74"/>
    <w:rsid w:val="004B7DFF"/>
    <w:rsid w:val="004C3FBA"/>
    <w:rsid w:val="004D78DF"/>
    <w:rsid w:val="004F3097"/>
    <w:rsid w:val="005259B8"/>
    <w:rsid w:val="00525F1E"/>
    <w:rsid w:val="0054009C"/>
    <w:rsid w:val="00545083"/>
    <w:rsid w:val="00570356"/>
    <w:rsid w:val="005779C6"/>
    <w:rsid w:val="005879EF"/>
    <w:rsid w:val="005C1203"/>
    <w:rsid w:val="005D0D2D"/>
    <w:rsid w:val="005D2198"/>
    <w:rsid w:val="0060711E"/>
    <w:rsid w:val="00610CAA"/>
    <w:rsid w:val="00625CCF"/>
    <w:rsid w:val="00631C78"/>
    <w:rsid w:val="00675AC4"/>
    <w:rsid w:val="00693324"/>
    <w:rsid w:val="00693807"/>
    <w:rsid w:val="00697FF7"/>
    <w:rsid w:val="006B78E0"/>
    <w:rsid w:val="006C0BFE"/>
    <w:rsid w:val="006C7463"/>
    <w:rsid w:val="00715DD6"/>
    <w:rsid w:val="007626EB"/>
    <w:rsid w:val="0076549B"/>
    <w:rsid w:val="00774ECC"/>
    <w:rsid w:val="007B422F"/>
    <w:rsid w:val="007D1459"/>
    <w:rsid w:val="00807960"/>
    <w:rsid w:val="008219CF"/>
    <w:rsid w:val="0085421C"/>
    <w:rsid w:val="00855D3C"/>
    <w:rsid w:val="0085774B"/>
    <w:rsid w:val="00857B87"/>
    <w:rsid w:val="00870C5E"/>
    <w:rsid w:val="008A570B"/>
    <w:rsid w:val="008B57E7"/>
    <w:rsid w:val="008B5DAC"/>
    <w:rsid w:val="008B6764"/>
    <w:rsid w:val="008D0858"/>
    <w:rsid w:val="00901649"/>
    <w:rsid w:val="00904CF3"/>
    <w:rsid w:val="0090568A"/>
    <w:rsid w:val="009111A4"/>
    <w:rsid w:val="00944893"/>
    <w:rsid w:val="0096710F"/>
    <w:rsid w:val="009927A8"/>
    <w:rsid w:val="009A0427"/>
    <w:rsid w:val="009A304F"/>
    <w:rsid w:val="009B4589"/>
    <w:rsid w:val="009C5171"/>
    <w:rsid w:val="00A33AD9"/>
    <w:rsid w:val="00A60A17"/>
    <w:rsid w:val="00A637D8"/>
    <w:rsid w:val="00A816B3"/>
    <w:rsid w:val="00AD2D57"/>
    <w:rsid w:val="00AF19F6"/>
    <w:rsid w:val="00AF46A8"/>
    <w:rsid w:val="00B003E1"/>
    <w:rsid w:val="00B15723"/>
    <w:rsid w:val="00B20760"/>
    <w:rsid w:val="00B220F0"/>
    <w:rsid w:val="00B36E85"/>
    <w:rsid w:val="00B4475E"/>
    <w:rsid w:val="00BA0845"/>
    <w:rsid w:val="00BA598A"/>
    <w:rsid w:val="00BB1F25"/>
    <w:rsid w:val="00BC05FF"/>
    <w:rsid w:val="00BD759D"/>
    <w:rsid w:val="00C0621A"/>
    <w:rsid w:val="00C22CAD"/>
    <w:rsid w:val="00C234B6"/>
    <w:rsid w:val="00C440C3"/>
    <w:rsid w:val="00C440DA"/>
    <w:rsid w:val="00C47660"/>
    <w:rsid w:val="00C55F84"/>
    <w:rsid w:val="00C641B4"/>
    <w:rsid w:val="00C803B1"/>
    <w:rsid w:val="00CA76C6"/>
    <w:rsid w:val="00CC7A6D"/>
    <w:rsid w:val="00D057EB"/>
    <w:rsid w:val="00D23120"/>
    <w:rsid w:val="00D55EDF"/>
    <w:rsid w:val="00D7085C"/>
    <w:rsid w:val="00D8241E"/>
    <w:rsid w:val="00D8561F"/>
    <w:rsid w:val="00DB002F"/>
    <w:rsid w:val="00DB60B2"/>
    <w:rsid w:val="00DC68FC"/>
    <w:rsid w:val="00DD4B6B"/>
    <w:rsid w:val="00DD7DB9"/>
    <w:rsid w:val="00E0663A"/>
    <w:rsid w:val="00E34B53"/>
    <w:rsid w:val="00E35CB2"/>
    <w:rsid w:val="00E5585E"/>
    <w:rsid w:val="00E60DBB"/>
    <w:rsid w:val="00E82D27"/>
    <w:rsid w:val="00E8541D"/>
    <w:rsid w:val="00E8645A"/>
    <w:rsid w:val="00E929F3"/>
    <w:rsid w:val="00EB03A8"/>
    <w:rsid w:val="00EB4C63"/>
    <w:rsid w:val="00EF4CBC"/>
    <w:rsid w:val="00F04B74"/>
    <w:rsid w:val="00F06D3E"/>
    <w:rsid w:val="00F3652E"/>
    <w:rsid w:val="00F517EB"/>
    <w:rsid w:val="00F539AB"/>
    <w:rsid w:val="00F601A6"/>
    <w:rsid w:val="00F706E1"/>
    <w:rsid w:val="00FA752E"/>
    <w:rsid w:val="00FB218F"/>
    <w:rsid w:val="00FC5B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21C"/>
  </w:style>
  <w:style w:type="paragraph" w:styleId="1">
    <w:name w:val="heading 1"/>
    <w:basedOn w:val="a"/>
    <w:next w:val="Textbody"/>
    <w:link w:val="10"/>
    <w:rsid w:val="00EB03A8"/>
    <w:pPr>
      <w:keepNext/>
      <w:widowControl w:val="0"/>
      <w:suppressAutoHyphens/>
      <w:autoSpaceDN w:val="0"/>
      <w:spacing w:before="240" w:after="120" w:line="240" w:lineRule="auto"/>
      <w:textAlignment w:val="baseline"/>
      <w:outlineLvl w:val="0"/>
    </w:pPr>
    <w:rPr>
      <w:rFonts w:ascii="Liberation Serif" w:eastAsia="SimSun" w:hAnsi="Liberation Serif" w:cs="Mangal"/>
      <w:b/>
      <w:bCs/>
      <w:kern w:val="3"/>
      <w:sz w:val="48"/>
      <w:szCs w:val="48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B03A8"/>
    <w:rPr>
      <w:rFonts w:ascii="Liberation Serif" w:eastAsia="SimSun" w:hAnsi="Liberation Serif" w:cs="Mangal"/>
      <w:b/>
      <w:bCs/>
      <w:kern w:val="3"/>
      <w:sz w:val="48"/>
      <w:szCs w:val="48"/>
      <w:lang w:eastAsia="zh-CN" w:bidi="hi-IN"/>
    </w:rPr>
  </w:style>
  <w:style w:type="paragraph" w:customStyle="1" w:styleId="Standard">
    <w:name w:val="Standard"/>
    <w:rsid w:val="00EB03A8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EB03A8"/>
    <w:pPr>
      <w:spacing w:after="140" w:line="288" w:lineRule="auto"/>
    </w:pPr>
  </w:style>
  <w:style w:type="paragraph" w:styleId="a3">
    <w:name w:val="List Paragraph"/>
    <w:basedOn w:val="a"/>
    <w:uiPriority w:val="34"/>
    <w:qFormat/>
    <w:rsid w:val="00EB03A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Textbody"/>
    <w:link w:val="10"/>
    <w:rsid w:val="00EB03A8"/>
    <w:pPr>
      <w:keepNext/>
      <w:widowControl w:val="0"/>
      <w:suppressAutoHyphens/>
      <w:autoSpaceDN w:val="0"/>
      <w:spacing w:before="240" w:after="120" w:line="240" w:lineRule="auto"/>
      <w:textAlignment w:val="baseline"/>
      <w:outlineLvl w:val="0"/>
    </w:pPr>
    <w:rPr>
      <w:rFonts w:ascii="Liberation Serif" w:eastAsia="SimSun" w:hAnsi="Liberation Serif" w:cs="Mangal"/>
      <w:b/>
      <w:bCs/>
      <w:kern w:val="3"/>
      <w:sz w:val="48"/>
      <w:szCs w:val="48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B03A8"/>
    <w:rPr>
      <w:rFonts w:ascii="Liberation Serif" w:eastAsia="SimSun" w:hAnsi="Liberation Serif" w:cs="Mangal"/>
      <w:b/>
      <w:bCs/>
      <w:kern w:val="3"/>
      <w:sz w:val="48"/>
      <w:szCs w:val="48"/>
      <w:lang w:eastAsia="zh-CN" w:bidi="hi-IN"/>
    </w:rPr>
  </w:style>
  <w:style w:type="paragraph" w:customStyle="1" w:styleId="Standard">
    <w:name w:val="Standard"/>
    <w:rsid w:val="00EB03A8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EB03A8"/>
    <w:pPr>
      <w:spacing w:after="140" w:line="288" w:lineRule="auto"/>
    </w:pPr>
  </w:style>
  <w:style w:type="paragraph" w:styleId="a3">
    <w:name w:val="List Paragraph"/>
    <w:basedOn w:val="a"/>
    <w:uiPriority w:val="34"/>
    <w:qFormat/>
    <w:rsid w:val="00EB03A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1289</Words>
  <Characters>7352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Image&amp;Matros ®</dc:creator>
  <cp:lastModifiedBy>Ирина</cp:lastModifiedBy>
  <cp:revision>3</cp:revision>
  <dcterms:created xsi:type="dcterms:W3CDTF">2019-06-16T08:42:00Z</dcterms:created>
  <dcterms:modified xsi:type="dcterms:W3CDTF">2019-06-16T08:42:00Z</dcterms:modified>
</cp:coreProperties>
</file>