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E1A" w:rsidRPr="00BA6393" w:rsidRDefault="00BA6393" w:rsidP="00776E1A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b/>
          <w:color w:val="000000"/>
        </w:rPr>
        <w:t>Моя п</w:t>
      </w:r>
      <w:r w:rsidR="00776E1A" w:rsidRPr="00BA6393">
        <w:rPr>
          <w:b/>
          <w:color w:val="000000"/>
        </w:rPr>
        <w:t>едагогическая концепция</w:t>
      </w:r>
    </w:p>
    <w:p w:rsidR="00BA6393" w:rsidRDefault="00776E1A" w:rsidP="00BA6393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393">
        <w:rPr>
          <w:rFonts w:ascii="Times New Roman" w:hAnsi="Times New Roman" w:cs="Times New Roman"/>
          <w:b/>
          <w:color w:val="000000"/>
          <w:sz w:val="24"/>
          <w:szCs w:val="24"/>
        </w:rPr>
        <w:t>Войтенко Л</w:t>
      </w:r>
      <w:r w:rsidR="00BA6393" w:rsidRPr="00BA6393">
        <w:rPr>
          <w:rFonts w:ascii="Times New Roman" w:hAnsi="Times New Roman" w:cs="Times New Roman"/>
          <w:b/>
          <w:color w:val="000000"/>
          <w:sz w:val="24"/>
          <w:szCs w:val="24"/>
        </w:rPr>
        <w:t>юбовь Михайловна -</w:t>
      </w:r>
      <w:r w:rsidRPr="00BA63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A6393" w:rsidRPr="00BA6393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r w:rsidR="00BA6393">
        <w:rPr>
          <w:rFonts w:ascii="Times New Roman" w:hAnsi="Times New Roman" w:cs="Times New Roman"/>
          <w:b/>
          <w:sz w:val="24"/>
          <w:szCs w:val="24"/>
        </w:rPr>
        <w:t>химии</w:t>
      </w:r>
    </w:p>
    <w:p w:rsidR="00BA6393" w:rsidRPr="00BA6393" w:rsidRDefault="00BA6393" w:rsidP="00BA6393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393">
        <w:rPr>
          <w:rFonts w:ascii="Times New Roman" w:hAnsi="Times New Roman" w:cs="Times New Roman"/>
          <w:b/>
          <w:sz w:val="24"/>
          <w:szCs w:val="24"/>
        </w:rPr>
        <w:t xml:space="preserve"> КГА ПОУ «Приморский политехнический колледж»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BA6393">
        <w:rPr>
          <w:b/>
          <w:color w:val="000000"/>
        </w:rPr>
        <w:t>г. Владивосток</w:t>
      </w:r>
    </w:p>
    <w:p w:rsidR="005B629F" w:rsidRPr="00BA6393" w:rsidRDefault="005B629F" w:rsidP="005B629F">
      <w:pPr>
        <w:pStyle w:val="a3"/>
        <w:spacing w:before="0" w:beforeAutospacing="0" w:after="0" w:afterAutospacing="0" w:line="360" w:lineRule="auto"/>
        <w:ind w:left="3289"/>
        <w:jc w:val="center"/>
        <w:rPr>
          <w:color w:val="000000"/>
        </w:rPr>
      </w:pPr>
      <w:r w:rsidRPr="00BA6393">
        <w:rPr>
          <w:color w:val="000000"/>
        </w:rPr>
        <w:t>Так связан, соединен от века</w:t>
      </w:r>
    </w:p>
    <w:p w:rsidR="005B629F" w:rsidRPr="00BA6393" w:rsidRDefault="005B629F" w:rsidP="005B629F">
      <w:pPr>
        <w:pStyle w:val="a3"/>
        <w:spacing w:before="0" w:beforeAutospacing="0" w:after="0" w:afterAutospacing="0" w:line="360" w:lineRule="auto"/>
        <w:ind w:left="3289"/>
        <w:jc w:val="center"/>
        <w:rPr>
          <w:color w:val="000000"/>
        </w:rPr>
      </w:pPr>
      <w:r w:rsidRPr="00BA6393">
        <w:rPr>
          <w:color w:val="000000"/>
        </w:rPr>
        <w:t>Союзом кровного родства</w:t>
      </w:r>
    </w:p>
    <w:p w:rsidR="005B629F" w:rsidRPr="00BA6393" w:rsidRDefault="005B629F" w:rsidP="005B629F">
      <w:pPr>
        <w:pStyle w:val="a3"/>
        <w:spacing w:before="0" w:beforeAutospacing="0" w:after="0" w:afterAutospacing="0" w:line="360" w:lineRule="auto"/>
        <w:ind w:left="3289"/>
        <w:jc w:val="center"/>
        <w:rPr>
          <w:color w:val="000000"/>
        </w:rPr>
      </w:pPr>
      <w:r w:rsidRPr="00BA6393">
        <w:rPr>
          <w:color w:val="000000"/>
        </w:rPr>
        <w:t>Разумный гений человека</w:t>
      </w:r>
    </w:p>
    <w:p w:rsidR="005B629F" w:rsidRPr="00BA6393" w:rsidRDefault="005B629F" w:rsidP="005B629F">
      <w:pPr>
        <w:pStyle w:val="a3"/>
        <w:spacing w:before="0" w:beforeAutospacing="0" w:after="0" w:afterAutospacing="0" w:line="360" w:lineRule="auto"/>
        <w:ind w:left="3289"/>
        <w:jc w:val="center"/>
        <w:rPr>
          <w:color w:val="000000"/>
        </w:rPr>
      </w:pPr>
      <w:r w:rsidRPr="00BA6393">
        <w:rPr>
          <w:color w:val="000000"/>
        </w:rPr>
        <w:t>С творящей силой естества</w:t>
      </w:r>
    </w:p>
    <w:p w:rsidR="005B629F" w:rsidRPr="00BA6393" w:rsidRDefault="005B629F" w:rsidP="005B629F">
      <w:pPr>
        <w:pStyle w:val="a3"/>
        <w:spacing w:before="0" w:beforeAutospacing="0" w:after="0" w:afterAutospacing="0" w:line="360" w:lineRule="auto"/>
        <w:ind w:left="3289"/>
        <w:jc w:val="center"/>
      </w:pPr>
      <w:proofErr w:type="spellStart"/>
      <w:r w:rsidRPr="00BA6393">
        <w:rPr>
          <w:color w:val="000000"/>
        </w:rPr>
        <w:t>Ф.Тютчев</w:t>
      </w:r>
      <w:proofErr w:type="spellEnd"/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09"/>
        <w:jc w:val="both"/>
      </w:pPr>
      <w:r w:rsidRPr="00BA6393">
        <w:rPr>
          <w:color w:val="000000"/>
        </w:rPr>
        <w:t>Наша задача как педагогов, состоит в формировании многосторонней личности и заключается в том, что мы должны пробуждать жажду знаний у учащихся, вырабатывать у них положительное отношение к учению и все это возможно только при таком обучении, которое строится на гуманистических началах.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 xml:space="preserve">Хочется привести цитату </w:t>
      </w:r>
      <w:r w:rsidR="00BA6393" w:rsidRPr="00BA6393">
        <w:rPr>
          <w:color w:val="000000"/>
        </w:rPr>
        <w:t>из всех знакомых работ</w:t>
      </w:r>
      <w:r w:rsidRPr="00BA6393">
        <w:rPr>
          <w:color w:val="000000"/>
        </w:rPr>
        <w:t xml:space="preserve"> академика Ш.А.</w:t>
      </w:r>
      <w:r w:rsidR="00BA6393">
        <w:rPr>
          <w:color w:val="000000"/>
        </w:rPr>
        <w:t xml:space="preserve"> </w:t>
      </w:r>
      <w:proofErr w:type="spellStart"/>
      <w:r w:rsidRPr="00BA6393">
        <w:rPr>
          <w:color w:val="000000"/>
        </w:rPr>
        <w:t>Амонашвили</w:t>
      </w:r>
      <w:proofErr w:type="spellEnd"/>
      <w:r w:rsidRPr="00BA6393">
        <w:rPr>
          <w:color w:val="000000"/>
        </w:rPr>
        <w:t xml:space="preserve"> «Ребенок - не доска и не воск, он просто самое удивительное чудо из всех чудес, дарящее педагогу, воспитателю возможность превратиться в Волшебника. Овладев тонким умением находить точки соприкосновения с душой ребенка, педагог сможет постепенно раскрыть безграничное множество многообразных и многоцветных задатков, способностей, скрытых в его внутреннем мире. Он сможет превратить ребенка в своего соратника в деле его же воспитания, направить его на самопознание, самораскрытие, саморазвитие, самосовершенствование».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Следует понимать, что в центре внимания педагога не само содержание того, что изучается, а ученики, их мышление, трудности их умственного труда.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 xml:space="preserve">Любые знания, в том числе и про химии, усваиваются лучше в системе добрых отношений </w:t>
      </w:r>
      <w:proofErr w:type="spellStart"/>
      <w:r w:rsidRPr="00BA6393">
        <w:rPr>
          <w:color w:val="000000"/>
        </w:rPr>
        <w:t>учитель</w:t>
      </w:r>
      <w:r w:rsidRPr="00BA6393">
        <w:rPr>
          <w:rFonts w:ascii="Cambria Math" w:hAnsi="Cambria Math" w:cs="Cambria Math"/>
          <w:color w:val="000000"/>
          <w:shd w:val="clear" w:color="auto" w:fill="FFFFFF"/>
        </w:rPr>
        <w:t>⇄</w:t>
      </w:r>
      <w:r w:rsidRPr="00BA6393">
        <w:rPr>
          <w:color w:val="000000"/>
          <w:shd w:val="clear" w:color="auto" w:fill="FFFFFF"/>
        </w:rPr>
        <w:t>ученик</w:t>
      </w:r>
      <w:r w:rsidRPr="00BA6393">
        <w:rPr>
          <w:rFonts w:ascii="Cambria Math" w:hAnsi="Cambria Math" w:cs="Cambria Math"/>
          <w:color w:val="000000"/>
          <w:shd w:val="clear" w:color="auto" w:fill="FFFFFF"/>
        </w:rPr>
        <w:t>⇄</w:t>
      </w:r>
      <w:r w:rsidRPr="00BA6393">
        <w:rPr>
          <w:color w:val="000000"/>
          <w:shd w:val="clear" w:color="auto" w:fill="FFFFFF"/>
        </w:rPr>
        <w:t>ученик</w:t>
      </w:r>
      <w:proofErr w:type="spellEnd"/>
      <w:r w:rsidRPr="00BA6393">
        <w:rPr>
          <w:color w:val="000000"/>
          <w:shd w:val="clear" w:color="auto" w:fill="FFFFFF"/>
        </w:rPr>
        <w:t xml:space="preserve"> и является реализацией идей педагогики сотрудничества. Обучение неразделимо с воспитанием. Основным принципом в работе для меня и является сотрудничество.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  <w:shd w:val="clear" w:color="auto" w:fill="FFFFFF"/>
        </w:rPr>
        <w:t>Ребята, которые приходят учиться на первый курс колледжа после окончания 9-ти классов средней школы, как правило имеют крайне слабую подготовку по химии, и в 90% случаев имеют негативное отношение к самому изучению этого предмета. Все это ставит преподавателей в определенные рамки:</w:t>
      </w:r>
    </w:p>
    <w:p w:rsidR="00776E1A" w:rsidRPr="00BA6393" w:rsidRDefault="00BA6393" w:rsidP="00776E1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709" w:hanging="709"/>
        <w:jc w:val="both"/>
      </w:pPr>
      <w:r w:rsidRPr="00BA6393">
        <w:rPr>
          <w:color w:val="000000"/>
        </w:rPr>
        <w:t>С одной стороны,</w:t>
      </w:r>
      <w:r w:rsidR="00776E1A" w:rsidRPr="00BA6393">
        <w:rPr>
          <w:color w:val="000000"/>
        </w:rPr>
        <w:t xml:space="preserve"> я обязана дать знания и умения учащемуся. </w:t>
      </w:r>
    </w:p>
    <w:p w:rsidR="00776E1A" w:rsidRPr="00BA6393" w:rsidRDefault="00BA6393" w:rsidP="00776E1A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jc w:val="both"/>
      </w:pPr>
      <w:r w:rsidRPr="00BA6393">
        <w:rPr>
          <w:color w:val="000000"/>
        </w:rPr>
        <w:t>С другой стороны,</w:t>
      </w:r>
      <w:r w:rsidR="00776E1A" w:rsidRPr="00BA6393">
        <w:rPr>
          <w:color w:val="000000"/>
        </w:rPr>
        <w:t xml:space="preserve"> я встречаю негативное отношение к предмету вообще и, конечно, к преподавателю, который посягает на сложившийся стереотип за годы обучения в школе.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lastRenderedPageBreak/>
        <w:t>В таких условиях перед преподавателем возникает несколько задач сразу: </w:t>
      </w:r>
    </w:p>
    <w:p w:rsidR="00776E1A" w:rsidRPr="00BA6393" w:rsidRDefault="00776E1A" w:rsidP="00776E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709" w:hanging="709"/>
        <w:jc w:val="both"/>
      </w:pPr>
      <w:r w:rsidRPr="00BA6393">
        <w:rPr>
          <w:color w:val="000000"/>
        </w:rPr>
        <w:t>Создать психологический климат, так как известно, что усваивается материал лучше при доброжелательном климате. </w:t>
      </w:r>
    </w:p>
    <w:p w:rsidR="00776E1A" w:rsidRPr="00BA6393" w:rsidRDefault="00776E1A" w:rsidP="00776E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hanging="720"/>
        <w:jc w:val="both"/>
      </w:pPr>
      <w:r w:rsidRPr="00BA6393">
        <w:rPr>
          <w:color w:val="000000"/>
        </w:rPr>
        <w:t>Показать необходимость знаний по химии для понимания материальности мира, причинно-следственных связей, явлений, познаваемости мира и его закономерностей и т.д. - это будет мотивацией к изучению и обучению. </w:t>
      </w:r>
    </w:p>
    <w:p w:rsidR="00776E1A" w:rsidRPr="00BA6393" w:rsidRDefault="00776E1A" w:rsidP="00776E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hanging="720"/>
        <w:jc w:val="both"/>
      </w:pPr>
      <w:r w:rsidRPr="00BA6393">
        <w:rPr>
          <w:color w:val="000000"/>
        </w:rPr>
        <w:t>Немаловажная задача - это развитие интеллекта, познавательных интересов. </w:t>
      </w:r>
    </w:p>
    <w:p w:rsidR="00776E1A" w:rsidRPr="00BA6393" w:rsidRDefault="00776E1A" w:rsidP="00776E1A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hanging="720"/>
        <w:jc w:val="both"/>
      </w:pPr>
      <w:r w:rsidRPr="00BA6393">
        <w:rPr>
          <w:color w:val="000000"/>
        </w:rPr>
        <w:t xml:space="preserve">Формирование химических знаний (основных химических понятий, законов, теорий, научных фактов), умений и навыков учащихся (практических умений и навыков), навыков планирования ответов, самостоятельной работы с учебником, справочной и дополнительной литературой, навыков самоконтроля с использованием </w:t>
      </w:r>
      <w:proofErr w:type="spellStart"/>
      <w:r w:rsidRPr="00BA6393">
        <w:rPr>
          <w:color w:val="000000"/>
        </w:rPr>
        <w:t>межпредметных</w:t>
      </w:r>
      <w:proofErr w:type="spellEnd"/>
      <w:r w:rsidRPr="00BA6393">
        <w:rPr>
          <w:color w:val="000000"/>
        </w:rPr>
        <w:t xml:space="preserve"> связей.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Одна из важнейших задач, стоящих перед педагогом - такая организация учебной деятельности учащегося, при которой он мог бы успешно овладевать механизмами, способами освоения основ научных знаний, продвигаться в своем психическом развитии.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Человеку, получающему среднее специальное образование, но и более совершенных форм организации своего труда. Словом, необходимо их учить учиться.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Считаю, что должна дать навыки:</w:t>
      </w:r>
    </w:p>
    <w:p w:rsidR="00776E1A" w:rsidRPr="00BA6393" w:rsidRDefault="00776E1A" w:rsidP="00776E1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60"/>
        <w:jc w:val="both"/>
        <w:textAlignment w:val="baseline"/>
        <w:rPr>
          <w:color w:val="000000"/>
        </w:rPr>
      </w:pPr>
      <w:r w:rsidRPr="00BA6393">
        <w:rPr>
          <w:color w:val="000000"/>
        </w:rPr>
        <w:t>одновременно слушать, анализировать и конспектировать лекцию;</w:t>
      </w:r>
    </w:p>
    <w:p w:rsidR="00776E1A" w:rsidRPr="00BA6393" w:rsidRDefault="00776E1A" w:rsidP="00776E1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60"/>
        <w:jc w:val="both"/>
        <w:textAlignment w:val="baseline"/>
        <w:rPr>
          <w:color w:val="000000"/>
        </w:rPr>
      </w:pPr>
      <w:r w:rsidRPr="00BA6393">
        <w:rPr>
          <w:color w:val="000000"/>
        </w:rPr>
        <w:t>самостоятельно работать;</w:t>
      </w:r>
    </w:p>
    <w:p w:rsidR="00776E1A" w:rsidRPr="00BA6393" w:rsidRDefault="00776E1A" w:rsidP="00776E1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60"/>
        <w:jc w:val="both"/>
        <w:textAlignment w:val="baseline"/>
        <w:rPr>
          <w:color w:val="000000"/>
        </w:rPr>
      </w:pPr>
      <w:r w:rsidRPr="00BA6393">
        <w:rPr>
          <w:color w:val="000000"/>
        </w:rPr>
        <w:t>работать с первоисточниками и учебными пособиями;</w:t>
      </w:r>
    </w:p>
    <w:p w:rsidR="00776E1A" w:rsidRPr="00BA6393" w:rsidRDefault="00776E1A" w:rsidP="00776E1A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360"/>
        <w:jc w:val="both"/>
        <w:textAlignment w:val="baseline"/>
        <w:rPr>
          <w:color w:val="000000"/>
        </w:rPr>
      </w:pPr>
      <w:r w:rsidRPr="00BA6393">
        <w:rPr>
          <w:color w:val="000000"/>
        </w:rPr>
        <w:t>решать экспериментальные задачи.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Волшебство преподавателя, на мой взгляд, в том и должно заключаться, чтобы придать обучению многогранность, всесторонность, гармоничность, сделать его стимулирующим, развивающим.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Учебно-познавательную деятельность учащихся стимулируют не только интересный учебный материал и методы обучения, но и та атмосфера, в которой протекает обучение.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</w:rPr>
        <w:t>В обстановке доброжелательности, уважения, доверия, сопереживания, учащиеся охотно и легко принимают учебно-познавательную задачу.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  <w:shd w:val="clear" w:color="auto" w:fill="FFFFFF"/>
        </w:rPr>
        <w:t>Ценю личностные достоинства учащегося, его самостоятельную мысль, склонность к творческому поиску, упорство, а он тогда начинает стремиться к решению более сложных задач.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  <w:shd w:val="clear" w:color="auto" w:fill="FFFFFF"/>
        </w:rPr>
        <w:lastRenderedPageBreak/>
        <w:t>Считаю важными для себя приемы, которые способствуют установлению благоприятной атмосферы в процессе обучения: </w:t>
      </w:r>
    </w:p>
    <w:p w:rsidR="00776E1A" w:rsidRPr="00BA6393" w:rsidRDefault="00776E1A" w:rsidP="00776E1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hanging="720"/>
        <w:jc w:val="both"/>
      </w:pPr>
      <w:r w:rsidRPr="00BA6393">
        <w:rPr>
          <w:color w:val="000000"/>
          <w:shd w:val="clear" w:color="auto" w:fill="FFFFFF"/>
        </w:rPr>
        <w:t>Сотрудничать с учащимися в процессе обучения (сотрудничество педагога и учащихся - это объединение их интересов и усилий в решении учебно- познавательных задач). </w:t>
      </w:r>
    </w:p>
    <w:p w:rsidR="00776E1A" w:rsidRPr="00BA6393" w:rsidRDefault="00776E1A" w:rsidP="00776E1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09" w:hanging="709"/>
        <w:jc w:val="both"/>
      </w:pPr>
      <w:r w:rsidRPr="00BA6393">
        <w:rPr>
          <w:color w:val="000000"/>
          <w:shd w:val="clear" w:color="auto" w:fill="FFFFFF"/>
        </w:rPr>
        <w:t>Верить в способности каждого учащегося. </w:t>
      </w:r>
    </w:p>
    <w:p w:rsidR="00776E1A" w:rsidRPr="00BA6393" w:rsidRDefault="00776E1A" w:rsidP="00776E1A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hanging="720"/>
        <w:jc w:val="both"/>
      </w:pPr>
      <w:r w:rsidRPr="00BA6393">
        <w:rPr>
          <w:color w:val="000000"/>
          <w:shd w:val="clear" w:color="auto" w:fill="FFFFFF"/>
        </w:rPr>
        <w:t>Радоваться вместе с учащимися успехам. </w:t>
      </w:r>
    </w:p>
    <w:p w:rsidR="00776E1A" w:rsidRPr="00BA6393" w:rsidRDefault="00776E1A" w:rsidP="00776E1A">
      <w:pPr>
        <w:pStyle w:val="a3"/>
        <w:spacing w:before="0" w:beforeAutospacing="0" w:after="0" w:afterAutospacing="0" w:line="360" w:lineRule="auto"/>
        <w:ind w:firstLine="720"/>
        <w:jc w:val="both"/>
      </w:pPr>
      <w:r w:rsidRPr="00BA6393">
        <w:rPr>
          <w:color w:val="000000"/>
          <w:shd w:val="clear" w:color="auto" w:fill="FFFFFF"/>
        </w:rPr>
        <w:t>А для решения всех этих задач среди педагогического инструментария накопилось и разложено по полкам множество способов, форм, методов обучения и воспитания.</w:t>
      </w:r>
    </w:p>
    <w:p w:rsidR="00BA6393" w:rsidRPr="00BA6393" w:rsidRDefault="00BA6393" w:rsidP="00BA6393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393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BA6393" w:rsidRPr="00BA6393" w:rsidRDefault="00BA6393" w:rsidP="00BA6393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Гузик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учиться</w:t>
      </w:r>
      <w:r w:rsidRPr="00BA639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A6393">
        <w:rPr>
          <w:rFonts w:ascii="Times New Roman" w:hAnsi="Times New Roman" w:cs="Times New Roman"/>
          <w:sz w:val="24"/>
          <w:szCs w:val="24"/>
        </w:rPr>
        <w:t xml:space="preserve"> -  М. "</w:t>
      </w:r>
      <w:r>
        <w:rPr>
          <w:rFonts w:ascii="Times New Roman" w:hAnsi="Times New Roman" w:cs="Times New Roman"/>
          <w:sz w:val="24"/>
          <w:szCs w:val="24"/>
        </w:rPr>
        <w:t>Педагогика</w:t>
      </w:r>
      <w:proofErr w:type="gramStart"/>
      <w:r w:rsidRPr="00BA6393">
        <w:rPr>
          <w:rFonts w:ascii="Times New Roman" w:hAnsi="Times New Roman" w:cs="Times New Roman"/>
          <w:sz w:val="24"/>
          <w:szCs w:val="24"/>
        </w:rPr>
        <w:t>",  201</w:t>
      </w:r>
      <w:r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BA6393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88</w:t>
      </w:r>
      <w:r w:rsidRPr="00BA6393">
        <w:rPr>
          <w:rFonts w:ascii="Times New Roman" w:hAnsi="Times New Roman" w:cs="Times New Roman"/>
          <w:sz w:val="24"/>
          <w:szCs w:val="24"/>
        </w:rPr>
        <w:t xml:space="preserve"> с. </w:t>
      </w:r>
    </w:p>
    <w:p w:rsidR="00BA6393" w:rsidRPr="00BA6393" w:rsidRDefault="00BA6393" w:rsidP="00BA6393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393">
        <w:rPr>
          <w:rFonts w:ascii="Times New Roman" w:hAnsi="Times New Roman" w:cs="Times New Roman"/>
          <w:sz w:val="24"/>
          <w:szCs w:val="24"/>
        </w:rPr>
        <w:t xml:space="preserve">Журналы: "Преподавание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BA6393">
        <w:rPr>
          <w:rFonts w:ascii="Times New Roman" w:hAnsi="Times New Roman" w:cs="Times New Roman"/>
          <w:sz w:val="24"/>
          <w:szCs w:val="24"/>
        </w:rPr>
        <w:t xml:space="preserve"> в школе"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63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6393" w:rsidRPr="00BA6393" w:rsidRDefault="00BA6393" w:rsidP="00BA639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A6393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М.А. Данилов, М.Н.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Скаткин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Дидактика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средней школы</w:t>
      </w:r>
      <w:r w:rsidRPr="00BA639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A63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 Просвещение</w:t>
      </w:r>
      <w:r w:rsidRPr="00BA6393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BA6393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A6393">
        <w:rPr>
          <w:rFonts w:ascii="Times New Roman" w:hAnsi="Times New Roman" w:cs="Times New Roman"/>
          <w:sz w:val="24"/>
          <w:szCs w:val="24"/>
        </w:rPr>
        <w:t xml:space="preserve">. – 149 с. </w:t>
      </w:r>
    </w:p>
    <w:p w:rsidR="00646D97" w:rsidRPr="00BA6393" w:rsidRDefault="00646D97" w:rsidP="00776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6D97" w:rsidRPr="00BA6393" w:rsidSect="00776E1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961"/>
    <w:multiLevelType w:val="hybridMultilevel"/>
    <w:tmpl w:val="43F811BC"/>
    <w:lvl w:ilvl="0" w:tplc="BF9C574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6692"/>
    <w:multiLevelType w:val="hybridMultilevel"/>
    <w:tmpl w:val="8E90BE78"/>
    <w:lvl w:ilvl="0" w:tplc="72768B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A2A"/>
    <w:multiLevelType w:val="hybridMultilevel"/>
    <w:tmpl w:val="1940214C"/>
    <w:lvl w:ilvl="0" w:tplc="B8285A96">
      <w:start w:val="1"/>
      <w:numFmt w:val="decimal"/>
      <w:lvlText w:val="%1."/>
      <w:lvlJc w:val="left"/>
      <w:pPr>
        <w:ind w:left="720" w:hanging="360"/>
      </w:pPr>
      <w:rPr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92222"/>
    <w:multiLevelType w:val="multilevel"/>
    <w:tmpl w:val="FE0CD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B34099"/>
    <w:multiLevelType w:val="hybridMultilevel"/>
    <w:tmpl w:val="BB36B930"/>
    <w:lvl w:ilvl="0" w:tplc="46BCE5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1A"/>
    <w:rsid w:val="005B629F"/>
    <w:rsid w:val="00646D97"/>
    <w:rsid w:val="00776E1A"/>
    <w:rsid w:val="00BA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728A6"/>
  <w15:chartTrackingRefBased/>
  <w15:docId w15:val="{A196AE0A-ED82-48F0-9CCD-1EB763D6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6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639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 Валюлис</dc:creator>
  <cp:keywords/>
  <dc:description/>
  <cp:lastModifiedBy>User</cp:lastModifiedBy>
  <cp:revision>3</cp:revision>
  <dcterms:created xsi:type="dcterms:W3CDTF">2019-10-21T14:11:00Z</dcterms:created>
  <dcterms:modified xsi:type="dcterms:W3CDTF">2019-10-22T06:12:00Z</dcterms:modified>
</cp:coreProperties>
</file>