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848" w:rsidRPr="00C06C8D" w:rsidRDefault="007C5848" w:rsidP="007C58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6C8D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7C5848" w:rsidRPr="00C06C8D" w:rsidRDefault="007C5848" w:rsidP="007C58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6C8D">
        <w:rPr>
          <w:rFonts w:ascii="Times New Roman" w:hAnsi="Times New Roman" w:cs="Times New Roman"/>
          <w:sz w:val="28"/>
          <w:szCs w:val="28"/>
        </w:rPr>
        <w:t xml:space="preserve">«Детский сад «Алёнка» </w:t>
      </w:r>
      <w:proofErr w:type="gramStart"/>
      <w:r w:rsidRPr="00C06C8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06C8D">
        <w:rPr>
          <w:rFonts w:ascii="Times New Roman" w:hAnsi="Times New Roman" w:cs="Times New Roman"/>
          <w:sz w:val="28"/>
          <w:szCs w:val="28"/>
        </w:rPr>
        <w:t>. Советский»</w:t>
      </w:r>
    </w:p>
    <w:p w:rsidR="007C5848" w:rsidRPr="00C06C8D" w:rsidRDefault="007C5848" w:rsidP="007C584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C5848" w:rsidRPr="00C06C8D" w:rsidRDefault="007C5848" w:rsidP="007C584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C5848" w:rsidRPr="00C06C8D" w:rsidRDefault="007C5848" w:rsidP="007C58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C5848" w:rsidRPr="00C06C8D" w:rsidRDefault="007C5848" w:rsidP="007C58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C5848" w:rsidRPr="00C06C8D" w:rsidRDefault="007C5848" w:rsidP="007C58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C5848" w:rsidRPr="00C06C8D" w:rsidRDefault="007C5848" w:rsidP="007C58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C5848" w:rsidRPr="00C06C8D" w:rsidRDefault="007C5848" w:rsidP="007C58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C5848" w:rsidRPr="00C06C8D" w:rsidRDefault="007C5848" w:rsidP="007C58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C5848" w:rsidRPr="00C06C8D" w:rsidRDefault="007C5848" w:rsidP="007C58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C5848" w:rsidRPr="00C06C8D" w:rsidRDefault="007C5848" w:rsidP="007C58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C5848" w:rsidRPr="00C06C8D" w:rsidRDefault="007C5848" w:rsidP="007C584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eastAsia="ru-RU"/>
        </w:rPr>
      </w:pPr>
    </w:p>
    <w:p w:rsidR="007C5848" w:rsidRPr="00C06C8D" w:rsidRDefault="007C5848" w:rsidP="007C584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eastAsia="ru-RU"/>
        </w:rPr>
      </w:pPr>
      <w:r w:rsidRPr="00C06C8D">
        <w:rPr>
          <w:rFonts w:ascii="Times New Roman" w:hAnsi="Times New Roman" w:cs="Times New Roman"/>
          <w:sz w:val="40"/>
          <w:szCs w:val="40"/>
          <w:lang w:eastAsia="ru-RU"/>
        </w:rPr>
        <w:t>«Фо</w:t>
      </w:r>
      <w:r>
        <w:rPr>
          <w:rFonts w:ascii="Times New Roman" w:hAnsi="Times New Roman" w:cs="Times New Roman"/>
          <w:sz w:val="40"/>
          <w:szCs w:val="40"/>
          <w:lang w:eastAsia="ru-RU"/>
        </w:rPr>
        <w:t>рмирование нравственных качеств</w:t>
      </w:r>
      <w:r w:rsidRPr="00C06C8D">
        <w:rPr>
          <w:rFonts w:ascii="Times New Roman" w:hAnsi="Times New Roman" w:cs="Times New Roman"/>
          <w:sz w:val="40"/>
          <w:szCs w:val="40"/>
          <w:lang w:eastAsia="ru-RU"/>
        </w:rPr>
        <w:t xml:space="preserve"> у </w:t>
      </w:r>
      <w:r>
        <w:rPr>
          <w:rFonts w:ascii="Times New Roman" w:hAnsi="Times New Roman" w:cs="Times New Roman"/>
          <w:sz w:val="40"/>
          <w:szCs w:val="40"/>
          <w:lang w:eastAsia="ru-RU"/>
        </w:rPr>
        <w:t xml:space="preserve">детей дошкольного возраста </w:t>
      </w:r>
      <w:r w:rsidRPr="00C06C8D">
        <w:rPr>
          <w:rFonts w:ascii="Times New Roman" w:hAnsi="Times New Roman" w:cs="Times New Roman"/>
          <w:sz w:val="40"/>
          <w:szCs w:val="40"/>
          <w:lang w:eastAsia="ru-RU"/>
        </w:rPr>
        <w:t>через</w:t>
      </w:r>
      <w:r>
        <w:rPr>
          <w:rFonts w:ascii="Times New Roman" w:hAnsi="Times New Roman" w:cs="Times New Roman"/>
          <w:sz w:val="40"/>
          <w:szCs w:val="40"/>
          <w:lang w:eastAsia="ru-RU"/>
        </w:rPr>
        <w:t xml:space="preserve"> ознакомление с</w:t>
      </w:r>
      <w:r w:rsidRPr="00C06C8D">
        <w:rPr>
          <w:rFonts w:ascii="Times New Roman" w:hAnsi="Times New Roman" w:cs="Times New Roman"/>
          <w:sz w:val="40"/>
          <w:szCs w:val="40"/>
          <w:lang w:eastAsia="ru-RU"/>
        </w:rPr>
        <w:t xml:space="preserve"> художественн</w:t>
      </w:r>
      <w:r>
        <w:rPr>
          <w:rFonts w:ascii="Times New Roman" w:hAnsi="Times New Roman" w:cs="Times New Roman"/>
          <w:sz w:val="40"/>
          <w:szCs w:val="40"/>
          <w:lang w:eastAsia="ru-RU"/>
        </w:rPr>
        <w:t>ой</w:t>
      </w:r>
      <w:r w:rsidRPr="00C06C8D">
        <w:rPr>
          <w:rFonts w:ascii="Times New Roman" w:hAnsi="Times New Roman" w:cs="Times New Roman"/>
          <w:sz w:val="40"/>
          <w:szCs w:val="40"/>
          <w:lang w:eastAsia="ru-RU"/>
        </w:rPr>
        <w:t xml:space="preserve"> литератур</w:t>
      </w:r>
      <w:r>
        <w:rPr>
          <w:rFonts w:ascii="Times New Roman" w:hAnsi="Times New Roman" w:cs="Times New Roman"/>
          <w:sz w:val="40"/>
          <w:szCs w:val="40"/>
          <w:lang w:eastAsia="ru-RU"/>
        </w:rPr>
        <w:t>ой»</w:t>
      </w:r>
    </w:p>
    <w:p w:rsidR="007C5848" w:rsidRDefault="007C5848" w:rsidP="007C584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40"/>
          <w:szCs w:val="40"/>
          <w:lang w:eastAsia="ru-RU"/>
        </w:rPr>
        <w:t xml:space="preserve"> </w:t>
      </w:r>
      <w:r w:rsidRPr="00B53F2B">
        <w:rPr>
          <w:rFonts w:ascii="Times New Roman" w:hAnsi="Times New Roman" w:cs="Times New Roman"/>
          <w:sz w:val="32"/>
          <w:szCs w:val="32"/>
          <w:lang w:eastAsia="ru-RU"/>
        </w:rPr>
        <w:t>Разработал:</w:t>
      </w:r>
      <w:r w:rsidRPr="00B53F2B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C5848" w:rsidRPr="00B53F2B" w:rsidRDefault="007C5848" w:rsidP="007C584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B53F2B">
        <w:rPr>
          <w:rFonts w:ascii="Times New Roman" w:hAnsi="Times New Roman" w:cs="Times New Roman"/>
          <w:sz w:val="32"/>
          <w:szCs w:val="32"/>
        </w:rPr>
        <w:t>Галиева Айсылу Фанавизовна, воспитатель</w:t>
      </w:r>
    </w:p>
    <w:p w:rsidR="007C5848" w:rsidRPr="00C06C8D" w:rsidRDefault="007C5848" w:rsidP="007C58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C5848" w:rsidRPr="00C06C8D" w:rsidRDefault="007C5848" w:rsidP="007C58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C5848" w:rsidRPr="00C06C8D" w:rsidRDefault="007C5848" w:rsidP="007C58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C5848" w:rsidRPr="00C06C8D" w:rsidRDefault="007C5848" w:rsidP="007C58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C5848" w:rsidRPr="00C06C8D" w:rsidRDefault="007C5848" w:rsidP="007C58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C5848" w:rsidRPr="00C06C8D" w:rsidRDefault="007C5848" w:rsidP="007C58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C5848" w:rsidRPr="00C06C8D" w:rsidRDefault="007C5848" w:rsidP="007C58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C5848" w:rsidRPr="00C06C8D" w:rsidRDefault="007C5848" w:rsidP="007C58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C5848" w:rsidRPr="00C06C8D" w:rsidRDefault="007C5848" w:rsidP="007C58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C5848" w:rsidRPr="00C06C8D" w:rsidRDefault="007C5848" w:rsidP="007C58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C5848" w:rsidRPr="00C06C8D" w:rsidRDefault="007C5848" w:rsidP="007C58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C5848" w:rsidRPr="00C06C8D" w:rsidRDefault="007C5848" w:rsidP="007C58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6C8D">
        <w:rPr>
          <w:rFonts w:ascii="Times New Roman" w:hAnsi="Times New Roman" w:cs="Times New Roman"/>
          <w:sz w:val="28"/>
          <w:szCs w:val="28"/>
        </w:rPr>
        <w:t>г. Советский</w:t>
      </w:r>
    </w:p>
    <w:p w:rsidR="007C5848" w:rsidRPr="00C06C8D" w:rsidRDefault="007C5848" w:rsidP="007C58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6C8D">
        <w:rPr>
          <w:rFonts w:ascii="Times New Roman" w:hAnsi="Times New Roman" w:cs="Times New Roman"/>
          <w:sz w:val="28"/>
          <w:szCs w:val="28"/>
        </w:rPr>
        <w:t>2019 г.</w:t>
      </w:r>
    </w:p>
    <w:p w:rsidR="00D22713" w:rsidRDefault="00D22713"/>
    <w:p w:rsidR="007C5848" w:rsidRPr="00A729BC" w:rsidRDefault="007C5848" w:rsidP="007C5848">
      <w:pPr>
        <w:pStyle w:val="Default"/>
        <w:jc w:val="center"/>
        <w:rPr>
          <w:b/>
          <w:sz w:val="28"/>
          <w:szCs w:val="28"/>
        </w:rPr>
      </w:pPr>
      <w:r w:rsidRPr="00C06C8D">
        <w:rPr>
          <w:b/>
          <w:sz w:val="28"/>
          <w:szCs w:val="28"/>
        </w:rPr>
        <w:lastRenderedPageBreak/>
        <w:t>Введение</w:t>
      </w:r>
    </w:p>
    <w:p w:rsidR="007C5848" w:rsidRPr="00A729BC" w:rsidRDefault="007C5848" w:rsidP="007C5848">
      <w:pPr>
        <w:pStyle w:val="Default"/>
        <w:jc w:val="center"/>
        <w:rPr>
          <w:b/>
          <w:sz w:val="28"/>
          <w:szCs w:val="28"/>
        </w:rPr>
      </w:pPr>
    </w:p>
    <w:p w:rsidR="007C5848" w:rsidRPr="00CA6E90" w:rsidRDefault="007C5848" w:rsidP="007C5848">
      <w:pPr>
        <w:pStyle w:val="c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F552C">
        <w:rPr>
          <w:sz w:val="28"/>
          <w:szCs w:val="28"/>
        </w:rPr>
        <w:tab/>
      </w:r>
      <w:r w:rsidRPr="00CA6E90">
        <w:rPr>
          <w:color w:val="000000"/>
          <w:sz w:val="28"/>
          <w:szCs w:val="28"/>
        </w:rPr>
        <w:t>Жизнь человечества в 21 веке, по мнению ученых, в решающей мере зависит «от сферы образования, от направленности и результативности обучения и воспитания подрастающих поколений, от их интеллектуальных, нравственных качеств». Дошкольное детство, как период в человеческой жизни, играет исключительную роль в формировании того, каким станет не только каждый отдельный человек, но и все человечество, мир в целом. Заложенные, в дошкольном детстве образовательные, мировоззренческие, нравственные, культурные и физические приоритеты определяют жизненный путь поколений, воздействуют на развитие и состояние всей цивилизации.  Ещё Сухомлинский писал: «То, что упущено в детстве, никогда не возместится в годы юности и, тем более, в зрелом возрасте». Сегодня эта проблема очень актуальна, потому, что дети испытывают далеко не всегда положительное влияние средств массовой информации, улицы.</w:t>
      </w:r>
    </w:p>
    <w:p w:rsidR="007C5848" w:rsidRPr="00CA6E90" w:rsidRDefault="007C5848" w:rsidP="007C5848">
      <w:pPr>
        <w:pStyle w:val="c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6E90">
        <w:rPr>
          <w:color w:val="000000"/>
          <w:sz w:val="28"/>
          <w:szCs w:val="28"/>
        </w:rPr>
        <w:t xml:space="preserve">      Важную роль в формировании нравственных суждений и оценок у детей играет художественная литература. В связи с важностью данного направления мной была выбрана тема «Формирование нравственных качеств у дошкольников через художественную литературу».</w:t>
      </w:r>
    </w:p>
    <w:p w:rsidR="007C5848" w:rsidRPr="00CA6E90" w:rsidRDefault="007C5848" w:rsidP="007C5848">
      <w:pPr>
        <w:pStyle w:val="c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6E90">
        <w:rPr>
          <w:color w:val="000000"/>
          <w:sz w:val="28"/>
          <w:szCs w:val="28"/>
        </w:rPr>
        <w:t xml:space="preserve">  Влияние художественной литературы на нравственное воспитание дошкольников заставляют детей волноваться, переживать, как свои, радости и горести героев.</w:t>
      </w:r>
    </w:p>
    <w:p w:rsidR="007C5848" w:rsidRPr="00CA6E90" w:rsidRDefault="007C5848" w:rsidP="007C5848">
      <w:pPr>
        <w:pStyle w:val="c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6E90">
        <w:rPr>
          <w:color w:val="000000"/>
          <w:sz w:val="28"/>
          <w:szCs w:val="28"/>
        </w:rPr>
        <w:t xml:space="preserve">     При слушании литературного произведения дошкольник занимает позицию «внутри него». Он стремится подражать любимым героям. Так возникают механизмы нравственной идентификации, внутреннее действие в воображаемом плане, обогащается личный опыт ребенка, ведь он активно переживает события, в которых не участвовал</w:t>
      </w:r>
    </w:p>
    <w:p w:rsidR="007C5848" w:rsidRPr="00B3263C" w:rsidRDefault="007C5848" w:rsidP="007C5848">
      <w:pPr>
        <w:pStyle w:val="c7"/>
        <w:spacing w:before="0" w:beforeAutospacing="0" w:after="0" w:afterAutospacing="0"/>
        <w:rPr>
          <w:color w:val="000000"/>
          <w:sz w:val="28"/>
          <w:szCs w:val="28"/>
        </w:rPr>
      </w:pPr>
      <w:r w:rsidRPr="00CA6E90">
        <w:rPr>
          <w:color w:val="000000"/>
          <w:sz w:val="28"/>
          <w:szCs w:val="28"/>
        </w:rPr>
        <w:t xml:space="preserve">Именно книги, волнуя ум, сердце и воображение детей, помогают им разобраться в сложных жизненных ситуациях, обостряют чуткость к </w:t>
      </w:r>
      <w:proofErr w:type="gramStart"/>
      <w:r w:rsidRPr="00CA6E90">
        <w:rPr>
          <w:color w:val="000000"/>
          <w:sz w:val="28"/>
          <w:szCs w:val="28"/>
        </w:rPr>
        <w:t>плохому</w:t>
      </w:r>
      <w:proofErr w:type="gramEnd"/>
      <w:r w:rsidRPr="00CA6E90">
        <w:rPr>
          <w:color w:val="000000"/>
          <w:sz w:val="28"/>
          <w:szCs w:val="28"/>
        </w:rPr>
        <w:t xml:space="preserve"> и хорошему, побуждают самостоятельно находить правильные ответы на сложные вопросы.</w:t>
      </w:r>
      <w:r>
        <w:rPr>
          <w:color w:val="000000"/>
          <w:sz w:val="28"/>
          <w:szCs w:val="28"/>
        </w:rPr>
        <w:t xml:space="preserve"> </w:t>
      </w:r>
      <w:r w:rsidRPr="00CA6E90">
        <w:rPr>
          <w:color w:val="000000"/>
          <w:sz w:val="28"/>
          <w:szCs w:val="28"/>
        </w:rPr>
        <w:t>Художественные произведения привлекают ребенка не только своей яркой образной формой, но и смысловым содержанием. Они, раскрывая внутренний мир героев</w:t>
      </w:r>
      <w:r>
        <w:rPr>
          <w:color w:val="000000"/>
        </w:rPr>
        <w:t>.</w:t>
      </w:r>
    </w:p>
    <w:p w:rsidR="007C5848" w:rsidRPr="002F552C" w:rsidRDefault="007C5848" w:rsidP="007C584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F552C">
        <w:rPr>
          <w:rFonts w:ascii="Times New Roman" w:hAnsi="Times New Roman" w:cs="Times New Roman"/>
          <w:sz w:val="28"/>
          <w:szCs w:val="28"/>
        </w:rPr>
        <w:tab/>
      </w:r>
      <w:r w:rsidRPr="004065B3">
        <w:rPr>
          <w:rFonts w:ascii="Times New Roman" w:hAnsi="Times New Roman" w:cs="Times New Roman"/>
          <w:sz w:val="28"/>
          <w:szCs w:val="28"/>
        </w:rPr>
        <w:t xml:space="preserve">Это и определило </w:t>
      </w:r>
      <w:r w:rsidRPr="004065B3">
        <w:rPr>
          <w:rFonts w:ascii="Times New Roman" w:hAnsi="Times New Roman" w:cs="Times New Roman"/>
          <w:b/>
          <w:sz w:val="28"/>
          <w:szCs w:val="28"/>
        </w:rPr>
        <w:t xml:space="preserve">тему моей углублённой работы: </w:t>
      </w:r>
      <w:r w:rsidRPr="004065B3">
        <w:rPr>
          <w:rFonts w:ascii="Times New Roman" w:hAnsi="Times New Roman" w:cs="Times New Roman"/>
          <w:sz w:val="28"/>
          <w:szCs w:val="28"/>
          <w:lang w:eastAsia="ru-RU"/>
        </w:rPr>
        <w:t>«Формирование нравственных качеств у детей дошкольного возраста через ознакомление с художественной литературой»</w:t>
      </w:r>
    </w:p>
    <w:p w:rsidR="007C5848" w:rsidRPr="002F552C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52C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Цель - </w:t>
      </w:r>
      <w:r w:rsidRPr="009A62A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C5848">
        <w:rPr>
          <w:rFonts w:ascii="Times New Roman" w:hAnsi="Times New Roman" w:cs="Times New Roman"/>
          <w:sz w:val="28"/>
          <w:szCs w:val="28"/>
        </w:rPr>
        <w:t xml:space="preserve">развитие нравственных качеств у детей дошкольного возраста. </w:t>
      </w:r>
    </w:p>
    <w:p w:rsidR="007C5848" w:rsidRDefault="007C5848" w:rsidP="007C5848">
      <w:pPr>
        <w:pStyle w:val="Default"/>
        <w:ind w:firstLine="709"/>
        <w:jc w:val="both"/>
        <w:rPr>
          <w:b/>
          <w:bCs/>
          <w:sz w:val="28"/>
          <w:szCs w:val="28"/>
        </w:rPr>
      </w:pPr>
      <w:r w:rsidRPr="002F552C">
        <w:rPr>
          <w:color w:val="auto"/>
          <w:sz w:val="28"/>
          <w:szCs w:val="28"/>
          <w:lang w:eastAsia="ru-RU"/>
        </w:rPr>
        <w:tab/>
      </w:r>
      <w:r w:rsidRPr="002F552C">
        <w:rPr>
          <w:b/>
          <w:bCs/>
          <w:sz w:val="28"/>
          <w:szCs w:val="28"/>
        </w:rPr>
        <w:t>Задачи:</w:t>
      </w:r>
    </w:p>
    <w:p w:rsidR="007C5848" w:rsidRPr="009A62AD" w:rsidRDefault="007C5848" w:rsidP="007C5848">
      <w:pPr>
        <w:pStyle w:val="Default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 xml:space="preserve">Развивать </w:t>
      </w:r>
      <w:r w:rsidRPr="00EC2B64">
        <w:rPr>
          <w:rFonts w:eastAsia="Times New Roman"/>
          <w:sz w:val="28"/>
          <w:szCs w:val="28"/>
          <w:lang w:eastAsia="ru-RU"/>
        </w:rPr>
        <w:t>представление о доброте, как важном нравственном качестве человека, через поступки героев литературных произведений</w:t>
      </w:r>
      <w:r>
        <w:rPr>
          <w:rFonts w:eastAsia="Times New Roman"/>
          <w:sz w:val="28"/>
          <w:szCs w:val="28"/>
          <w:lang w:eastAsia="ru-RU"/>
        </w:rPr>
        <w:t>.</w:t>
      </w:r>
    </w:p>
    <w:p w:rsidR="007C5848" w:rsidRPr="00EC2B64" w:rsidRDefault="007C5848" w:rsidP="007C584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позитивную самооценку</w:t>
      </w:r>
      <w:r w:rsidRPr="00EC2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стремление проявлять доброту в словах и поступках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C5848" w:rsidRPr="00EC2B64" w:rsidRDefault="007C5848" w:rsidP="007C584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</w:t>
      </w:r>
      <w:r w:rsidRPr="00EC2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 к чтению художественной литературе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C5848" w:rsidRPr="00EC2B64" w:rsidRDefault="007C5848" w:rsidP="007C584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Развивать</w:t>
      </w:r>
      <w:r w:rsidRPr="00EC2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творческие способности, через ознакомление произведениями художественной литературы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C5848" w:rsidRPr="005B7C2A" w:rsidRDefault="007C5848" w:rsidP="007C584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Сформировать умение </w:t>
      </w:r>
      <w:r w:rsidRPr="00EC2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EC2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относится к книге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C5848" w:rsidRPr="00EC2B64" w:rsidRDefault="007C5848" w:rsidP="007C584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Сформировать</w:t>
      </w:r>
      <w:r w:rsidRPr="00EC2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доброе и уважительное отношение к сверстникам и взрослым людям.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ab/>
      </w:r>
      <w:r w:rsidRPr="002F552C">
        <w:rPr>
          <w:b/>
          <w:sz w:val="28"/>
          <w:szCs w:val="28"/>
        </w:rPr>
        <w:t>Формы работы с детьми:</w:t>
      </w:r>
      <w:r w:rsidRPr="002F552C">
        <w:rPr>
          <w:sz w:val="28"/>
          <w:szCs w:val="28"/>
        </w:rPr>
        <w:t xml:space="preserve"> </w:t>
      </w:r>
    </w:p>
    <w:p w:rsidR="007C5848" w:rsidRDefault="007C5848" w:rsidP="007C5848">
      <w:pPr>
        <w:pStyle w:val="Default"/>
        <w:numPr>
          <w:ilvl w:val="0"/>
          <w:numId w:val="3"/>
        </w:numPr>
        <w:jc w:val="both"/>
        <w:rPr>
          <w:sz w:val="28"/>
          <w:szCs w:val="28"/>
        </w:rPr>
      </w:pPr>
      <w:r w:rsidRPr="002F552C">
        <w:rPr>
          <w:sz w:val="28"/>
          <w:szCs w:val="28"/>
        </w:rPr>
        <w:t>Чтение художественной литературы</w:t>
      </w:r>
    </w:p>
    <w:p w:rsidR="007C5848" w:rsidRDefault="007C5848" w:rsidP="007C5848">
      <w:pPr>
        <w:pStyle w:val="Default"/>
        <w:numPr>
          <w:ilvl w:val="0"/>
          <w:numId w:val="3"/>
        </w:numPr>
        <w:jc w:val="both"/>
        <w:rPr>
          <w:sz w:val="28"/>
          <w:szCs w:val="28"/>
        </w:rPr>
      </w:pPr>
      <w:r w:rsidRPr="002F552C">
        <w:rPr>
          <w:sz w:val="28"/>
          <w:szCs w:val="28"/>
        </w:rPr>
        <w:t>Беседы</w:t>
      </w:r>
    </w:p>
    <w:p w:rsidR="007C5848" w:rsidRDefault="007C5848" w:rsidP="007C5848">
      <w:pPr>
        <w:pStyle w:val="Default"/>
        <w:numPr>
          <w:ilvl w:val="0"/>
          <w:numId w:val="3"/>
        </w:numPr>
        <w:jc w:val="both"/>
        <w:rPr>
          <w:sz w:val="28"/>
          <w:szCs w:val="28"/>
        </w:rPr>
      </w:pPr>
      <w:r w:rsidRPr="005B7C2A">
        <w:rPr>
          <w:sz w:val="28"/>
          <w:szCs w:val="28"/>
        </w:rPr>
        <w:t>Рассматривание иллюстрации</w:t>
      </w:r>
    </w:p>
    <w:p w:rsidR="007C5848" w:rsidRDefault="007C5848" w:rsidP="007C5848">
      <w:pPr>
        <w:pStyle w:val="Default"/>
        <w:numPr>
          <w:ilvl w:val="0"/>
          <w:numId w:val="3"/>
        </w:numPr>
        <w:jc w:val="both"/>
        <w:rPr>
          <w:sz w:val="28"/>
          <w:szCs w:val="28"/>
        </w:rPr>
      </w:pPr>
      <w:r w:rsidRPr="009A62AD">
        <w:rPr>
          <w:sz w:val="28"/>
          <w:szCs w:val="28"/>
        </w:rPr>
        <w:t>Инсценировка литературных текстов, содержащих диалог</w:t>
      </w:r>
    </w:p>
    <w:p w:rsidR="007C5848" w:rsidRDefault="007C5848" w:rsidP="007C5848">
      <w:pPr>
        <w:pStyle w:val="Default"/>
        <w:numPr>
          <w:ilvl w:val="0"/>
          <w:numId w:val="3"/>
        </w:numPr>
        <w:jc w:val="both"/>
        <w:rPr>
          <w:sz w:val="28"/>
          <w:szCs w:val="28"/>
        </w:rPr>
      </w:pPr>
      <w:r w:rsidRPr="009A62AD">
        <w:rPr>
          <w:sz w:val="28"/>
          <w:szCs w:val="28"/>
        </w:rPr>
        <w:t>Игры драматизации</w:t>
      </w:r>
    </w:p>
    <w:p w:rsidR="007C5848" w:rsidRPr="009A62AD" w:rsidRDefault="007C5848" w:rsidP="007C5848">
      <w:pPr>
        <w:pStyle w:val="Default"/>
        <w:numPr>
          <w:ilvl w:val="0"/>
          <w:numId w:val="3"/>
        </w:numPr>
        <w:jc w:val="both"/>
        <w:rPr>
          <w:sz w:val="28"/>
          <w:szCs w:val="28"/>
        </w:rPr>
      </w:pPr>
      <w:r w:rsidRPr="009A62AD">
        <w:rPr>
          <w:sz w:val="28"/>
          <w:szCs w:val="28"/>
        </w:rPr>
        <w:t>Игры (дидактические, настольно-печатные, пальчиковые, подвижные)</w:t>
      </w:r>
    </w:p>
    <w:p w:rsidR="007C5848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ab/>
      </w:r>
      <w:r w:rsidRPr="002F552C">
        <w:rPr>
          <w:b/>
          <w:sz w:val="28"/>
          <w:szCs w:val="28"/>
        </w:rPr>
        <w:t xml:space="preserve">Ожидаемый результат: </w:t>
      </w:r>
      <w:r w:rsidRPr="002F552C">
        <w:rPr>
          <w:sz w:val="28"/>
          <w:szCs w:val="28"/>
        </w:rPr>
        <w:t xml:space="preserve">предполагаю, что к выпуску в </w:t>
      </w:r>
      <w:r w:rsidRPr="00F7030D">
        <w:rPr>
          <w:sz w:val="28"/>
          <w:szCs w:val="28"/>
        </w:rPr>
        <w:t>школу у детей:</w:t>
      </w:r>
      <w:r w:rsidRPr="002F552C">
        <w:rPr>
          <w:sz w:val="28"/>
          <w:szCs w:val="28"/>
        </w:rPr>
        <w:t xml:space="preserve"> </w:t>
      </w:r>
    </w:p>
    <w:p w:rsidR="007C5848" w:rsidRPr="001A7B3C" w:rsidRDefault="007C5848" w:rsidP="007C5848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Сопереживать персонажа</w:t>
      </w:r>
      <w:r w:rsidRPr="001A7B3C">
        <w:rPr>
          <w:rFonts w:ascii="Times New Roman" w:hAnsi="Times New Roman" w:cs="Times New Roman"/>
          <w:sz w:val="28"/>
          <w:szCs w:val="28"/>
        </w:rPr>
        <w:t xml:space="preserve">м сказок, историй, рассказов. </w:t>
      </w:r>
    </w:p>
    <w:p w:rsidR="007C5848" w:rsidRPr="001A7B3C" w:rsidRDefault="007C5848" w:rsidP="007C5848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Выразительно пересказывать литературный текст.</w:t>
      </w:r>
    </w:p>
    <w:p w:rsidR="007C5848" w:rsidRPr="00026943" w:rsidRDefault="007C5848" w:rsidP="007C5848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Составлять рассказы из личного опыта и сочинять короткие сказки.</w:t>
      </w:r>
    </w:p>
    <w:p w:rsidR="007C5848" w:rsidRPr="001A7B3C" w:rsidRDefault="007C5848" w:rsidP="007C5848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7B3C">
        <w:rPr>
          <w:rFonts w:ascii="Times New Roman" w:hAnsi="Times New Roman" w:cs="Times New Roman"/>
          <w:sz w:val="28"/>
          <w:szCs w:val="28"/>
        </w:rPr>
        <w:t xml:space="preserve">Доверительные, добрые отношения между родителями и детьми. </w:t>
      </w:r>
    </w:p>
    <w:p w:rsidR="007C5848" w:rsidRPr="001A7B3C" w:rsidRDefault="007C5848" w:rsidP="007C5848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Знает</w:t>
      </w:r>
      <w:r w:rsidRPr="001A7B3C">
        <w:rPr>
          <w:rFonts w:ascii="Times New Roman" w:hAnsi="Times New Roman" w:cs="Times New Roman"/>
          <w:sz w:val="28"/>
          <w:szCs w:val="28"/>
        </w:rPr>
        <w:t xml:space="preserve"> о культуре своего народа и положительное отношение к ней. </w:t>
      </w:r>
    </w:p>
    <w:p w:rsidR="007C5848" w:rsidRPr="001A7B3C" w:rsidRDefault="007C5848" w:rsidP="007C5848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A7B3C">
        <w:rPr>
          <w:rFonts w:ascii="Times New Roman" w:hAnsi="Times New Roman" w:cs="Times New Roman"/>
          <w:sz w:val="28"/>
          <w:szCs w:val="28"/>
        </w:rPr>
        <w:t>амостоятельно оценивать поступки героев.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b/>
          <w:sz w:val="28"/>
          <w:szCs w:val="28"/>
        </w:rPr>
        <w:t xml:space="preserve">Новизна: </w:t>
      </w:r>
      <w:r>
        <w:rPr>
          <w:sz w:val="28"/>
          <w:szCs w:val="28"/>
        </w:rPr>
        <w:t xml:space="preserve">выстроена  система работы по формированию </w:t>
      </w:r>
      <w:r w:rsidRPr="002F552C">
        <w:rPr>
          <w:sz w:val="28"/>
          <w:szCs w:val="28"/>
        </w:rPr>
        <w:t xml:space="preserve">нравственных качеств у детей </w:t>
      </w:r>
      <w:r>
        <w:rPr>
          <w:sz w:val="28"/>
          <w:szCs w:val="28"/>
        </w:rPr>
        <w:t>дошкольного возраста</w:t>
      </w:r>
      <w:r w:rsidRPr="002F552C">
        <w:rPr>
          <w:sz w:val="28"/>
          <w:szCs w:val="28"/>
        </w:rPr>
        <w:t xml:space="preserve"> через </w:t>
      </w:r>
      <w:r>
        <w:rPr>
          <w:sz w:val="28"/>
          <w:szCs w:val="28"/>
        </w:rPr>
        <w:t>ознакомление с произведениями художественной литературы.</w:t>
      </w:r>
    </w:p>
    <w:p w:rsidR="007C5848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b/>
          <w:sz w:val="28"/>
          <w:szCs w:val="28"/>
        </w:rPr>
        <w:tab/>
        <w:t xml:space="preserve">Адресат: </w:t>
      </w:r>
      <w:r w:rsidRPr="002F552C">
        <w:rPr>
          <w:sz w:val="28"/>
          <w:szCs w:val="28"/>
        </w:rPr>
        <w:t>дети в возрасте от 5 до 7 лет.</w:t>
      </w:r>
    </w:p>
    <w:p w:rsidR="007C5848" w:rsidRPr="001A7B3C" w:rsidRDefault="007C5848" w:rsidP="007C5848">
      <w:pPr>
        <w:pStyle w:val="Default"/>
        <w:ind w:firstLine="709"/>
        <w:jc w:val="both"/>
        <w:rPr>
          <w:sz w:val="28"/>
          <w:szCs w:val="28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</w:p>
    <w:p w:rsidR="007C5848" w:rsidRDefault="007C5848" w:rsidP="007C5848">
      <w:pPr>
        <w:pStyle w:val="Default"/>
        <w:ind w:firstLine="709"/>
        <w:jc w:val="both"/>
        <w:rPr>
          <w:sz w:val="28"/>
          <w:szCs w:val="28"/>
        </w:rPr>
      </w:pPr>
    </w:p>
    <w:p w:rsidR="007C5848" w:rsidRDefault="007C5848" w:rsidP="007C5848">
      <w:pPr>
        <w:pStyle w:val="Default"/>
        <w:ind w:firstLine="709"/>
        <w:jc w:val="both"/>
        <w:rPr>
          <w:sz w:val="28"/>
          <w:szCs w:val="28"/>
        </w:rPr>
      </w:pPr>
    </w:p>
    <w:p w:rsidR="007C5848" w:rsidRDefault="007C5848" w:rsidP="007C5848">
      <w:pPr>
        <w:pStyle w:val="Default"/>
        <w:ind w:firstLine="709"/>
        <w:jc w:val="both"/>
        <w:rPr>
          <w:sz w:val="28"/>
          <w:szCs w:val="28"/>
        </w:rPr>
      </w:pPr>
    </w:p>
    <w:p w:rsidR="007C5848" w:rsidRDefault="007C5848" w:rsidP="007C5848">
      <w:pPr>
        <w:pStyle w:val="Default"/>
        <w:ind w:firstLine="709"/>
        <w:jc w:val="both"/>
        <w:rPr>
          <w:sz w:val="28"/>
          <w:szCs w:val="28"/>
        </w:rPr>
      </w:pPr>
    </w:p>
    <w:p w:rsidR="007C5848" w:rsidRDefault="007C5848" w:rsidP="007C5848">
      <w:pPr>
        <w:pStyle w:val="Default"/>
        <w:ind w:firstLine="709"/>
        <w:jc w:val="both"/>
        <w:rPr>
          <w:sz w:val="28"/>
          <w:szCs w:val="28"/>
        </w:rPr>
      </w:pPr>
    </w:p>
    <w:p w:rsidR="007C5848" w:rsidRDefault="007C5848" w:rsidP="007C5848">
      <w:pPr>
        <w:pStyle w:val="Default"/>
        <w:ind w:firstLine="709"/>
        <w:jc w:val="both"/>
        <w:rPr>
          <w:sz w:val="28"/>
          <w:szCs w:val="28"/>
        </w:rPr>
      </w:pPr>
    </w:p>
    <w:p w:rsidR="007C5848" w:rsidRDefault="007C5848" w:rsidP="007C5848">
      <w:pPr>
        <w:pStyle w:val="Default"/>
        <w:ind w:firstLine="709"/>
        <w:jc w:val="both"/>
        <w:rPr>
          <w:sz w:val="28"/>
          <w:szCs w:val="28"/>
        </w:rPr>
      </w:pPr>
    </w:p>
    <w:p w:rsidR="007C5848" w:rsidRDefault="007C5848" w:rsidP="007C5848">
      <w:pPr>
        <w:pStyle w:val="Default"/>
        <w:ind w:firstLine="709"/>
        <w:jc w:val="both"/>
        <w:rPr>
          <w:sz w:val="28"/>
          <w:szCs w:val="28"/>
        </w:rPr>
      </w:pPr>
    </w:p>
    <w:p w:rsidR="007C5848" w:rsidRDefault="007C5848" w:rsidP="007C5848">
      <w:pPr>
        <w:pStyle w:val="Default"/>
        <w:ind w:firstLine="709"/>
        <w:jc w:val="both"/>
        <w:rPr>
          <w:sz w:val="28"/>
          <w:szCs w:val="28"/>
        </w:rPr>
      </w:pPr>
    </w:p>
    <w:p w:rsidR="007C5848" w:rsidRDefault="007C5848" w:rsidP="007C5848">
      <w:pPr>
        <w:pStyle w:val="Default"/>
        <w:ind w:firstLine="709"/>
        <w:jc w:val="both"/>
        <w:rPr>
          <w:sz w:val="28"/>
          <w:szCs w:val="28"/>
        </w:rPr>
      </w:pPr>
    </w:p>
    <w:p w:rsidR="007C5848" w:rsidRDefault="007C5848" w:rsidP="007C5848">
      <w:pPr>
        <w:pStyle w:val="Default"/>
        <w:ind w:firstLine="709"/>
        <w:jc w:val="both"/>
        <w:rPr>
          <w:sz w:val="28"/>
          <w:szCs w:val="28"/>
        </w:rPr>
      </w:pPr>
    </w:p>
    <w:p w:rsidR="007C5848" w:rsidRDefault="007C5848" w:rsidP="007C5848">
      <w:pPr>
        <w:pStyle w:val="Default"/>
        <w:ind w:firstLine="709"/>
        <w:jc w:val="both"/>
        <w:rPr>
          <w:sz w:val="28"/>
          <w:szCs w:val="28"/>
        </w:rPr>
      </w:pPr>
    </w:p>
    <w:p w:rsidR="007C5848" w:rsidRDefault="007C5848" w:rsidP="007C5848">
      <w:pPr>
        <w:pStyle w:val="Default"/>
        <w:ind w:firstLine="709"/>
        <w:jc w:val="both"/>
        <w:rPr>
          <w:sz w:val="28"/>
          <w:szCs w:val="28"/>
        </w:rPr>
      </w:pPr>
    </w:p>
    <w:p w:rsidR="007C5848" w:rsidRPr="005F1826" w:rsidRDefault="007C5848" w:rsidP="007C5848">
      <w:pPr>
        <w:pStyle w:val="Default"/>
        <w:ind w:firstLine="709"/>
        <w:jc w:val="both"/>
        <w:rPr>
          <w:sz w:val="28"/>
          <w:szCs w:val="28"/>
        </w:rPr>
      </w:pPr>
    </w:p>
    <w:p w:rsidR="007C5848" w:rsidRPr="005F1826" w:rsidRDefault="007C5848" w:rsidP="007C5848">
      <w:pPr>
        <w:pStyle w:val="Default"/>
        <w:ind w:firstLine="709"/>
        <w:jc w:val="both"/>
        <w:rPr>
          <w:sz w:val="28"/>
          <w:szCs w:val="28"/>
        </w:rPr>
      </w:pPr>
    </w:p>
    <w:p w:rsidR="007C5848" w:rsidRPr="002F552C" w:rsidRDefault="007C5848" w:rsidP="007C58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5848" w:rsidRPr="003C3119" w:rsidRDefault="007C5848" w:rsidP="007C5848">
      <w:pPr>
        <w:pStyle w:val="Default"/>
        <w:numPr>
          <w:ilvl w:val="0"/>
          <w:numId w:val="2"/>
        </w:numPr>
        <w:jc w:val="both"/>
        <w:rPr>
          <w:sz w:val="28"/>
          <w:szCs w:val="28"/>
        </w:rPr>
      </w:pPr>
      <w:r w:rsidRPr="003C3119">
        <w:rPr>
          <w:b/>
          <w:bCs/>
          <w:sz w:val="28"/>
          <w:szCs w:val="28"/>
        </w:rPr>
        <w:lastRenderedPageBreak/>
        <w:t xml:space="preserve">Нравственные качества: понятие, виды, характеристика </w:t>
      </w:r>
    </w:p>
    <w:p w:rsidR="007C5848" w:rsidRPr="003C3119" w:rsidRDefault="007C5848" w:rsidP="007C5848">
      <w:pPr>
        <w:pStyle w:val="Default"/>
        <w:jc w:val="both"/>
        <w:rPr>
          <w:sz w:val="28"/>
          <w:szCs w:val="28"/>
        </w:rPr>
      </w:pPr>
    </w:p>
    <w:p w:rsidR="007C5848" w:rsidRPr="003C3119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3C3119">
        <w:rPr>
          <w:sz w:val="28"/>
          <w:szCs w:val="28"/>
        </w:rPr>
        <w:t>Нравственность является определяющим аспектом культуры, ее формой, которая дает общее основание человеческой деятельности, от малой группы до человечества, от личности до общества. Разрушение нравственности способно привести к распаду и дезинтеграции общества. Изменение нравственности, нравственных каче</w:t>
      </w:r>
      <w:proofErr w:type="gramStart"/>
      <w:r w:rsidRPr="003C3119">
        <w:rPr>
          <w:sz w:val="28"/>
          <w:szCs w:val="28"/>
        </w:rPr>
        <w:t>ств пр</w:t>
      </w:r>
      <w:proofErr w:type="gramEnd"/>
      <w:r w:rsidRPr="003C3119">
        <w:rPr>
          <w:sz w:val="28"/>
          <w:szCs w:val="28"/>
        </w:rPr>
        <w:t>иводит к изменению социальных о</w:t>
      </w:r>
      <w:r>
        <w:rPr>
          <w:sz w:val="28"/>
          <w:szCs w:val="28"/>
        </w:rPr>
        <w:t>тношений</w:t>
      </w:r>
      <w:r w:rsidRPr="003C3119">
        <w:rPr>
          <w:sz w:val="28"/>
          <w:szCs w:val="28"/>
        </w:rPr>
        <w:t xml:space="preserve">. </w:t>
      </w:r>
    </w:p>
    <w:p w:rsidR="007C5848" w:rsidRPr="003C3119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3C3119">
        <w:rPr>
          <w:sz w:val="28"/>
          <w:szCs w:val="28"/>
        </w:rPr>
        <w:t xml:space="preserve">Нравственность формируется </w:t>
      </w:r>
      <w:proofErr w:type="gramStart"/>
      <w:r w:rsidRPr="003C3119">
        <w:rPr>
          <w:sz w:val="28"/>
          <w:szCs w:val="28"/>
        </w:rPr>
        <w:t>через</w:t>
      </w:r>
      <w:proofErr w:type="gramEnd"/>
      <w:r w:rsidRPr="003C3119">
        <w:rPr>
          <w:sz w:val="28"/>
          <w:szCs w:val="28"/>
        </w:rPr>
        <w:t xml:space="preserve">: </w:t>
      </w:r>
    </w:p>
    <w:p w:rsidR="007C5848" w:rsidRPr="003C3119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3C3119">
        <w:rPr>
          <w:sz w:val="28"/>
          <w:szCs w:val="28"/>
        </w:rPr>
        <w:t xml:space="preserve">социальные институты, такие как семья, образовательное учреждение, дополнительное образовательное учреждение и др.; </w:t>
      </w:r>
    </w:p>
    <w:p w:rsidR="007C5848" w:rsidRPr="003C3119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3C3119">
        <w:rPr>
          <w:sz w:val="28"/>
          <w:szCs w:val="28"/>
        </w:rPr>
        <w:t xml:space="preserve">национальные институты; </w:t>
      </w:r>
    </w:p>
    <w:p w:rsidR="007C5848" w:rsidRPr="003C3119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3C3119">
        <w:rPr>
          <w:sz w:val="28"/>
          <w:szCs w:val="28"/>
        </w:rPr>
        <w:t xml:space="preserve">защиту ценностей культуры. </w:t>
      </w:r>
    </w:p>
    <w:p w:rsidR="007C5848" w:rsidRPr="003C3119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3C3119">
        <w:rPr>
          <w:sz w:val="28"/>
          <w:szCs w:val="28"/>
        </w:rPr>
        <w:t>Отсутствие или слабость этих механизмов лишают общество возможности защиты нравственности от отдаленных, явных и скрытых угроз, что делает ее весьма уязвимой для неожиданных опаснос</w:t>
      </w:r>
      <w:r>
        <w:rPr>
          <w:sz w:val="28"/>
          <w:szCs w:val="28"/>
        </w:rPr>
        <w:t>тей и нравственного распада</w:t>
      </w:r>
      <w:r w:rsidRPr="003C3119">
        <w:rPr>
          <w:sz w:val="28"/>
          <w:szCs w:val="28"/>
        </w:rPr>
        <w:t xml:space="preserve">. </w:t>
      </w:r>
    </w:p>
    <w:p w:rsidR="007C5848" w:rsidRPr="003C3119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3C3119">
        <w:rPr>
          <w:sz w:val="28"/>
          <w:szCs w:val="28"/>
        </w:rPr>
        <w:t xml:space="preserve">В педагогической энциклопедии нравственные качества определяются как выражение тех отношений, которые предписываются моралью общества к </w:t>
      </w:r>
      <w:r>
        <w:rPr>
          <w:sz w:val="28"/>
          <w:szCs w:val="28"/>
        </w:rPr>
        <w:t>другим людям, труду, Родине</w:t>
      </w:r>
      <w:r w:rsidRPr="003C3119">
        <w:rPr>
          <w:sz w:val="28"/>
          <w:szCs w:val="28"/>
        </w:rPr>
        <w:t xml:space="preserve">. </w:t>
      </w:r>
    </w:p>
    <w:p w:rsidR="007C5848" w:rsidRPr="003C3119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3C3119">
        <w:rPr>
          <w:sz w:val="28"/>
          <w:szCs w:val="28"/>
        </w:rPr>
        <w:t>В педагогической литературе нравственные качества определяются как моральные нормы и принципы, которые стали внутренними мотивами поведения и определяют его привычные формы, суть и содержание которых заключается в обеспечении выбора в ключевых жизненных позициях. Цепочка этих выборов и определяет динамику актуализации лю</w:t>
      </w:r>
      <w:r>
        <w:rPr>
          <w:sz w:val="28"/>
          <w:szCs w:val="28"/>
        </w:rPr>
        <w:t>бого человеческого качества</w:t>
      </w:r>
      <w:r w:rsidRPr="003C3119">
        <w:rPr>
          <w:sz w:val="28"/>
          <w:szCs w:val="28"/>
        </w:rPr>
        <w:t xml:space="preserve">. </w:t>
      </w:r>
    </w:p>
    <w:p w:rsidR="007C5848" w:rsidRPr="003C3119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3C3119">
        <w:rPr>
          <w:sz w:val="28"/>
          <w:szCs w:val="28"/>
        </w:rPr>
        <w:t xml:space="preserve">Национальная психологическая энциклопедия трактует нравственные качества как «постоянные свойства личности, проявляющиеся во всех ситуациях, связанных со стремлением ребенка следовать </w:t>
      </w:r>
      <w:r>
        <w:rPr>
          <w:sz w:val="28"/>
          <w:szCs w:val="28"/>
        </w:rPr>
        <w:t>нравственным нормам»</w:t>
      </w:r>
      <w:r w:rsidRPr="003C3119">
        <w:rPr>
          <w:sz w:val="28"/>
          <w:szCs w:val="28"/>
        </w:rPr>
        <w:t xml:space="preserve">. </w:t>
      </w:r>
    </w:p>
    <w:p w:rsidR="007C5848" w:rsidRPr="003C3119" w:rsidRDefault="007C5848" w:rsidP="007C584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C3119">
        <w:rPr>
          <w:sz w:val="28"/>
          <w:szCs w:val="28"/>
        </w:rPr>
        <w:t>Исследователи отмечают, что «нравственные качества личности – это такие свойства, признаки, черты, которые свидетельствуют о ее сознательном добросовестном отношении к общему благу, к высшему благу и об отношении к личности как к конечной цели общ</w:t>
      </w:r>
      <w:r>
        <w:rPr>
          <w:sz w:val="28"/>
          <w:szCs w:val="28"/>
        </w:rPr>
        <w:t>ественного развития»</w:t>
      </w:r>
      <w:r w:rsidRPr="003C3119">
        <w:rPr>
          <w:sz w:val="28"/>
          <w:szCs w:val="28"/>
        </w:rPr>
        <w:t>.</w:t>
      </w:r>
    </w:p>
    <w:p w:rsidR="007C5848" w:rsidRPr="003C3119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3C3119">
        <w:rPr>
          <w:sz w:val="28"/>
          <w:szCs w:val="28"/>
        </w:rPr>
        <w:t>Нравственные качества личности – это «устойчивые черты сознания и поведения, которые по существу можно рассматривать как моральные черты характера, проявляющиеся в отношении личности к другим людям, к обществу, к своей деятельности, к собствен</w:t>
      </w:r>
      <w:r>
        <w:rPr>
          <w:sz w:val="28"/>
          <w:szCs w:val="28"/>
        </w:rPr>
        <w:t>ности и к самой себе»</w:t>
      </w:r>
      <w:r w:rsidRPr="003C3119">
        <w:rPr>
          <w:sz w:val="28"/>
          <w:szCs w:val="28"/>
        </w:rPr>
        <w:t xml:space="preserve">. </w:t>
      </w:r>
    </w:p>
    <w:p w:rsidR="007C5848" w:rsidRPr="003C3119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3C3119">
        <w:rPr>
          <w:sz w:val="28"/>
          <w:szCs w:val="28"/>
        </w:rPr>
        <w:t>Нравственные качества занимают важное место среди духовных качеств личности. Моральные черты личности переплетаются и взаимодействуют в ее духовном облике с качествами идейными и интеллектуальными, политическими и деловыми, а также с психологическими и биологическими свойствами, обусловленными биологичес</w:t>
      </w:r>
      <w:r>
        <w:rPr>
          <w:sz w:val="28"/>
          <w:szCs w:val="28"/>
        </w:rPr>
        <w:t>кой природой человека</w:t>
      </w:r>
      <w:r w:rsidRPr="003C3119">
        <w:rPr>
          <w:sz w:val="28"/>
          <w:szCs w:val="28"/>
        </w:rPr>
        <w:t xml:space="preserve">. </w:t>
      </w:r>
    </w:p>
    <w:p w:rsidR="007C5848" w:rsidRPr="003C3119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3C3119">
        <w:rPr>
          <w:sz w:val="28"/>
          <w:szCs w:val="28"/>
        </w:rPr>
        <w:lastRenderedPageBreak/>
        <w:t>Нравственные качества занимают важное место среди духовных качеств личности. Моральные черты личности переплетаются и взаимодействуют в ее духовном облике с качествами идейными и интеллектуальными, политическими и деловыми, а также с психологическими и биологическими свойствами, обусловленными био</w:t>
      </w:r>
      <w:r>
        <w:rPr>
          <w:sz w:val="28"/>
          <w:szCs w:val="28"/>
        </w:rPr>
        <w:t>логической природой человека</w:t>
      </w:r>
      <w:r w:rsidRPr="003C3119">
        <w:rPr>
          <w:sz w:val="28"/>
          <w:szCs w:val="28"/>
        </w:rPr>
        <w:t xml:space="preserve">. </w:t>
      </w:r>
    </w:p>
    <w:p w:rsidR="007C5848" w:rsidRPr="003C3119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3C3119">
        <w:rPr>
          <w:sz w:val="28"/>
          <w:szCs w:val="28"/>
        </w:rPr>
        <w:t>К нравственным к</w:t>
      </w:r>
      <w:r>
        <w:rPr>
          <w:sz w:val="28"/>
          <w:szCs w:val="28"/>
        </w:rPr>
        <w:t>ачествам личности относятся</w:t>
      </w:r>
      <w:r w:rsidRPr="003C3119">
        <w:rPr>
          <w:sz w:val="28"/>
          <w:szCs w:val="28"/>
        </w:rPr>
        <w:t xml:space="preserve">: </w:t>
      </w:r>
    </w:p>
    <w:p w:rsidR="007C5848" w:rsidRPr="003C3119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3C3119">
        <w:rPr>
          <w:sz w:val="28"/>
          <w:szCs w:val="28"/>
        </w:rPr>
        <w:t xml:space="preserve">1) качества, выражающие отношение к родине: сознание гражданского долга, любовь и преданность родине, ненависть к ее врагам; </w:t>
      </w:r>
    </w:p>
    <w:p w:rsidR="007C5848" w:rsidRPr="003C3119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3C3119">
        <w:rPr>
          <w:sz w:val="28"/>
          <w:szCs w:val="28"/>
        </w:rPr>
        <w:t xml:space="preserve">2) качества, выражающие отношение к другим странам и народам: интернационализм, доброжелательность ко всем странам и народам, нетерпимость к расовой и национальной неприязни, культура межнациональных отношений; </w:t>
      </w:r>
    </w:p>
    <w:p w:rsidR="007C5848" w:rsidRPr="003C3119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3C3119">
        <w:rPr>
          <w:sz w:val="28"/>
          <w:szCs w:val="28"/>
        </w:rPr>
        <w:t xml:space="preserve">3) качества, выражающие отношение к труду: трудолюбие, добросовестность, настойчивость, дисциплинированность; </w:t>
      </w:r>
    </w:p>
    <w:p w:rsidR="007C5848" w:rsidRPr="003C3119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3C3119">
        <w:rPr>
          <w:sz w:val="28"/>
          <w:szCs w:val="28"/>
        </w:rPr>
        <w:t xml:space="preserve">4) качества, выражающие отношение к общественной, частной и личной собственности: честность, </w:t>
      </w:r>
      <w:proofErr w:type="spellStart"/>
      <w:r w:rsidRPr="003C3119">
        <w:rPr>
          <w:sz w:val="28"/>
          <w:szCs w:val="28"/>
        </w:rPr>
        <w:t>нестяжательство</w:t>
      </w:r>
      <w:proofErr w:type="spellEnd"/>
      <w:r w:rsidRPr="003C3119">
        <w:rPr>
          <w:sz w:val="28"/>
          <w:szCs w:val="28"/>
        </w:rPr>
        <w:t xml:space="preserve">, бережливость, экономность; </w:t>
      </w:r>
    </w:p>
    <w:p w:rsidR="007C5848" w:rsidRPr="003C3119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3C3119">
        <w:rPr>
          <w:sz w:val="28"/>
          <w:szCs w:val="28"/>
        </w:rPr>
        <w:t xml:space="preserve">4) качества, выражающие отношение к природе: забота о природе; </w:t>
      </w:r>
    </w:p>
    <w:p w:rsidR="007C5848" w:rsidRPr="003C3119" w:rsidRDefault="007C5848" w:rsidP="007C5848">
      <w:pPr>
        <w:pStyle w:val="Default"/>
        <w:ind w:firstLine="709"/>
        <w:jc w:val="both"/>
        <w:rPr>
          <w:sz w:val="28"/>
          <w:szCs w:val="28"/>
        </w:rPr>
      </w:pPr>
      <w:proofErr w:type="gramStart"/>
      <w:r w:rsidRPr="003C3119">
        <w:rPr>
          <w:sz w:val="28"/>
          <w:szCs w:val="28"/>
        </w:rPr>
        <w:t xml:space="preserve">5) качества, выражающие отношение к другим людям: гуманность, коллективизм, демократизм, справедливость, благородство, милосердие, взаимопомощь, взаимное уважение, забота, честность, правдивость, прямота, простота и скромность в общении, пунктуальность, чувство долга, ответственность, тактичность; </w:t>
      </w:r>
      <w:proofErr w:type="gramEnd"/>
    </w:p>
    <w:p w:rsidR="007C5848" w:rsidRPr="003C3119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3C3119">
        <w:rPr>
          <w:sz w:val="28"/>
          <w:szCs w:val="28"/>
        </w:rPr>
        <w:t xml:space="preserve">6) качества, выражающие отношение к самому себе: принципиальность, самокритичность, умеренность. </w:t>
      </w:r>
    </w:p>
    <w:p w:rsidR="007C5848" w:rsidRPr="003C3119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3C3119">
        <w:rPr>
          <w:sz w:val="28"/>
          <w:szCs w:val="28"/>
        </w:rPr>
        <w:t>Важную роль в воспитании нравственных качеств личности занимает и формирование моральных чувств</w:t>
      </w:r>
      <w:r>
        <w:rPr>
          <w:sz w:val="28"/>
          <w:szCs w:val="28"/>
        </w:rPr>
        <w:t>: стыда, совести, раскаяния</w:t>
      </w:r>
      <w:r w:rsidRPr="003C3119">
        <w:rPr>
          <w:sz w:val="28"/>
          <w:szCs w:val="28"/>
        </w:rPr>
        <w:t xml:space="preserve">. </w:t>
      </w:r>
    </w:p>
    <w:p w:rsidR="007C5848" w:rsidRPr="003C3119" w:rsidRDefault="007C5848" w:rsidP="007C5848">
      <w:pPr>
        <w:pStyle w:val="Default"/>
        <w:ind w:firstLine="709"/>
        <w:jc w:val="both"/>
        <w:rPr>
          <w:sz w:val="28"/>
          <w:szCs w:val="28"/>
        </w:rPr>
      </w:pPr>
      <w:proofErr w:type="gramStart"/>
      <w:r w:rsidRPr="003C3119">
        <w:rPr>
          <w:sz w:val="28"/>
          <w:szCs w:val="28"/>
        </w:rPr>
        <w:t>Кроме того, в большинстве исследований основными нравственными качествами являются доброта, вежливость, деликатность, чуткость, чувство такта, скромность, предупредительность, общитель</w:t>
      </w:r>
      <w:r>
        <w:rPr>
          <w:sz w:val="28"/>
          <w:szCs w:val="28"/>
        </w:rPr>
        <w:t>ность, дисциплинированность</w:t>
      </w:r>
      <w:r w:rsidRPr="003C3119">
        <w:rPr>
          <w:sz w:val="28"/>
          <w:szCs w:val="28"/>
        </w:rPr>
        <w:t xml:space="preserve">. </w:t>
      </w:r>
      <w:proofErr w:type="gramEnd"/>
    </w:p>
    <w:p w:rsidR="007C5848" w:rsidRPr="003C3119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3C3119">
        <w:rPr>
          <w:sz w:val="28"/>
          <w:szCs w:val="28"/>
        </w:rPr>
        <w:t>Активно воспитываются самостоятельность, дисциплинированность, элементы ответственности и самоконтроля, а также ряд привычек культурного поведения, умение поддерживать доброжелательные, дружеские отношения со сверстниками, проявлять уважение и внимание к старшим. Развиваются основы социальных, патриотических и интернациональных чувств. Все это в целом является свидетельством успешного восп</w:t>
      </w:r>
      <w:r>
        <w:rPr>
          <w:sz w:val="28"/>
          <w:szCs w:val="28"/>
        </w:rPr>
        <w:t>итания нравственных качеств</w:t>
      </w:r>
      <w:r w:rsidRPr="003C3119">
        <w:rPr>
          <w:sz w:val="28"/>
          <w:szCs w:val="28"/>
        </w:rPr>
        <w:t xml:space="preserve">. </w:t>
      </w:r>
    </w:p>
    <w:p w:rsidR="007C5848" w:rsidRPr="003C3119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3C3119">
        <w:rPr>
          <w:sz w:val="28"/>
          <w:szCs w:val="28"/>
        </w:rPr>
        <w:t xml:space="preserve">Таким образом, нравственное воспитание – это целенаправленное и систематическое воздействие на сознание, чувства и поведение воспитанников с целью формирования у них нравственных качеств, соответствующих требованиям общественной морали. </w:t>
      </w:r>
    </w:p>
    <w:p w:rsidR="007C5848" w:rsidRPr="003C3119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3C3119">
        <w:rPr>
          <w:sz w:val="28"/>
          <w:szCs w:val="28"/>
        </w:rPr>
        <w:t xml:space="preserve">Нравственное качество – это динамичная интегративная совокупность психологических процессов, состояний и свойств, характеризующих </w:t>
      </w:r>
      <w:proofErr w:type="spellStart"/>
      <w:r w:rsidRPr="003C3119">
        <w:rPr>
          <w:sz w:val="28"/>
          <w:szCs w:val="28"/>
        </w:rPr>
        <w:lastRenderedPageBreak/>
        <w:t>потребностно-мотивационную</w:t>
      </w:r>
      <w:proofErr w:type="spellEnd"/>
      <w:r w:rsidRPr="003C3119">
        <w:rPr>
          <w:sz w:val="28"/>
          <w:szCs w:val="28"/>
        </w:rPr>
        <w:t xml:space="preserve">, интеллектуально-чувственную, </w:t>
      </w:r>
      <w:proofErr w:type="spellStart"/>
      <w:r w:rsidRPr="003C3119">
        <w:rPr>
          <w:sz w:val="28"/>
          <w:szCs w:val="28"/>
        </w:rPr>
        <w:t>поведенческо-волевую</w:t>
      </w:r>
      <w:proofErr w:type="spellEnd"/>
      <w:r w:rsidRPr="003C3119">
        <w:rPr>
          <w:sz w:val="28"/>
          <w:szCs w:val="28"/>
        </w:rPr>
        <w:t xml:space="preserve"> сферы личности, содержание и структура которых определяют ее субъективные отношения к окружающей действительности и соответствующим образом проявляются в поведении и деятельности. </w:t>
      </w:r>
    </w:p>
    <w:p w:rsidR="007C5848" w:rsidRPr="003C3119" w:rsidRDefault="007C5848" w:rsidP="007C584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3C3119">
        <w:rPr>
          <w:sz w:val="28"/>
          <w:szCs w:val="28"/>
        </w:rPr>
        <w:t>Среди основных нравственных качеств дошкольников можно выделить: гуманность, коллективизм, гражданственность и патриотизм, ценностное отношение к труду, диалогичность, доброту, вежливость, деликатность, чуткость, чувство такта, скромность, предупредительность, общительность, дисциплинированность.</w:t>
      </w:r>
      <w:proofErr w:type="gramEnd"/>
    </w:p>
    <w:p w:rsidR="007C5848" w:rsidRPr="002F552C" w:rsidRDefault="007C5848" w:rsidP="007C584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Default="007C5848" w:rsidP="007C5848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C5848" w:rsidRPr="003C3119" w:rsidRDefault="007C5848" w:rsidP="007C584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3119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Особенности формирования нравственных качеств детей старшего дошкольного возраста средствами художественной литературы</w:t>
      </w:r>
    </w:p>
    <w:p w:rsidR="007C5848" w:rsidRPr="002F552C" w:rsidRDefault="007C5848" w:rsidP="007C5848">
      <w:pPr>
        <w:pStyle w:val="a3"/>
        <w:shd w:val="clear" w:color="auto" w:fill="FFFFFF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В данном пункте мы приступим к раскрытию особенностей формирования нравственных качеств у детей старшего дошкольного возраста.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Подчеркнем, что старший дошкольный возраст – период активного освоения норм морали, формирования нравственных привычек, чувств, отношений. Он является наиболее ответственным этапом в развитии механизмов поведения и деятельности, в становлении личности дошкольника в целом. Это обусловлено как большими изменениями, которые происходят в умственном и эмоционально-волевом развитии дошкольников, в мотивационной сфере, в общении с взрослыми и сверстниками, так и достигнутым уровнем нравственной воспитанности.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>Необходимо заметить, что активное умственное развитие старшего дошкольника способствует формированию более высокой по сравнению со средним дошкольным возрастом степени осознанности поведения. Дети 5-7 лет начинают понимать смысл нравственных требований и правил, у них развивается способность предвидеть последствия своих поступков. Поведение старших дошкольников утрачивает свойственную младшим детям ситуативность и становится более целенаправл</w:t>
      </w:r>
      <w:r>
        <w:rPr>
          <w:sz w:val="28"/>
          <w:szCs w:val="28"/>
        </w:rPr>
        <w:t>енным и сознательным</w:t>
      </w:r>
      <w:r w:rsidRPr="002F552C">
        <w:rPr>
          <w:sz w:val="28"/>
          <w:szCs w:val="28"/>
        </w:rPr>
        <w:t xml:space="preserve">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В свою очередь, заметим, что у детей возникает пороговый уровень самосознания и волевой регуляции поведения. Он характеризуется оформлением у ребенка его внутренней позиции – довольно устойчивой системы отношений к себе, к людям, к окружающему миру. Внутренняя позиция ребенка в дальнейшем становится исходным пунктом для возникновения и развития у него многих других, в частности волевых, качеств личности, в которых проявляются его независимость, настойчивость, самостоятельность и целеустремленность.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Создаются возможности для формирования у детей ответственности за свое поведение, элементов самоконтроля, предварительного планирования действий, организованности.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>В этом возрасте у дошкольников формируется самосознание, благодаря интенсивному интеллектуальному и личностному развитию, появляется самооценка, на основе первоначальной чисто эмоциональной самооценки («я хороший») и рациональной оценки чужого поведения. Ребенок приобретает умение оценивать действия других детей, а затем – собственные действия, моральные качества и умения. К 7 годам у большинства самооценка умений станови</w:t>
      </w:r>
      <w:r>
        <w:rPr>
          <w:sz w:val="28"/>
          <w:szCs w:val="28"/>
        </w:rPr>
        <w:t>тся более адекватной</w:t>
      </w:r>
      <w:r w:rsidRPr="002F552C">
        <w:rPr>
          <w:sz w:val="28"/>
          <w:szCs w:val="28"/>
        </w:rPr>
        <w:t xml:space="preserve">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По нашему мнению, старшие дошкольники проявляют устойчивый интерес к социальным явлениям. Развивающееся мышление создает реальные возможности для опосредованного познания детьми окружающего мира. В процессе обучения дети 5-7 лет получают большой объем знаний, выходящих за пределы их непосредственного личного опыта.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lastRenderedPageBreak/>
        <w:t xml:space="preserve">У детей формируются первоначальные знания о Родине, о жизни народов нашей страны, о некоторых общественных явлениях. На этой основе развиваются начала высоких нравственных чувств: патриотизма, интернационализма, гражданственности.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Расширение опыта, накопление знаний приводит, с одной стороны, к дальнейшему углублению и дифференцировке нравственных представлений старших дошкольников, с другой – к большей обобщенности, приближающей их к элементарным нравственным понятиям (о дружбе, об уважении к старшим и т. п.). Формирующиеся нравственные представления начинают играть регулирующую роль в поведении детей, их отношении к окружающим.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Необходимо подчеркнуть, что в старшем дошкольном возрасте возрастают возможности воспитания произвольности поведения, что связано с активным развитием волевых процессов, повышением общей выносливости нервной системы. У детей развивается ценная способность сдерживать непосредственные побуждения, подчинять свои поступки выдвинутым требованиям, на этой основе формируются дисциплинированность, самостоятельность, организованность.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>В.С. Мухина отмечает, что важнейшую роль в становлении нравственности у старших дошкольников играет формирующаяся способность к соподчинению мотивов поведения. В условиях правильного воспитания у детей 5-6 лет развивается умение руководствоваться в своем поведении моральными мотивами, что приводит к становлению основ нравственной направленности личности. В этом процессе значимую роль играют развивающиеся моральные чувства, которые в старшем дошкольном возрасте становятся более богатыми по содержанию. Вместе с тем умение сознательно управлять своими чувствами представляет для старших дошкольников достаточную трудность, поэтому поведение детей требует посто</w:t>
      </w:r>
      <w:r>
        <w:rPr>
          <w:sz w:val="28"/>
          <w:szCs w:val="28"/>
        </w:rPr>
        <w:t>янного внимания воспитателя</w:t>
      </w:r>
      <w:r w:rsidRPr="002F552C">
        <w:rPr>
          <w:sz w:val="28"/>
          <w:szCs w:val="28"/>
        </w:rPr>
        <w:t xml:space="preserve">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Новые черты появляются у детей во взаимоотношениях </w:t>
      </w:r>
      <w:proofErr w:type="gramStart"/>
      <w:r w:rsidRPr="002F552C">
        <w:rPr>
          <w:sz w:val="28"/>
          <w:szCs w:val="28"/>
        </w:rPr>
        <w:t>со</w:t>
      </w:r>
      <w:proofErr w:type="gramEnd"/>
      <w:r w:rsidRPr="002F552C">
        <w:rPr>
          <w:sz w:val="28"/>
          <w:szCs w:val="28"/>
        </w:rPr>
        <w:t xml:space="preserve"> взрослыми и сверстниками. В старшем дошкольном возрасте ребенок обучается взаимодействовать с окружающими людьми в совместной с ними деятельности, усваивает элементарные правила и нормы группового поведения, что позволяет ему в дальнейшем хорошо </w:t>
      </w:r>
      <w:proofErr w:type="gramStart"/>
      <w:r w:rsidRPr="002F552C">
        <w:rPr>
          <w:sz w:val="28"/>
          <w:szCs w:val="28"/>
        </w:rPr>
        <w:t>сходится</w:t>
      </w:r>
      <w:proofErr w:type="gramEnd"/>
      <w:r w:rsidRPr="002F552C">
        <w:rPr>
          <w:sz w:val="28"/>
          <w:szCs w:val="28"/>
        </w:rPr>
        <w:t xml:space="preserve"> с людьми, налаживать с ними нормальные деловые и ли</w:t>
      </w:r>
      <w:r>
        <w:rPr>
          <w:sz w:val="28"/>
          <w:szCs w:val="28"/>
        </w:rPr>
        <w:t>чные взаимоотношения</w:t>
      </w:r>
      <w:r w:rsidRPr="002F552C">
        <w:rPr>
          <w:sz w:val="28"/>
          <w:szCs w:val="28"/>
        </w:rPr>
        <w:t xml:space="preserve">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Отметим, что дети активно проявляют интерес к содержательному общению </w:t>
      </w:r>
      <w:proofErr w:type="gramStart"/>
      <w:r w:rsidRPr="002F552C">
        <w:rPr>
          <w:sz w:val="28"/>
          <w:szCs w:val="28"/>
        </w:rPr>
        <w:t>со</w:t>
      </w:r>
      <w:proofErr w:type="gramEnd"/>
      <w:r w:rsidRPr="002F552C">
        <w:rPr>
          <w:sz w:val="28"/>
          <w:szCs w:val="28"/>
        </w:rPr>
        <w:t xml:space="preserve"> взрослыми. Авторитет взрослого, его оценочное суждение продолжают играть серьезную роль в поведении, однако растущая самостоятельность и осознанность поведения приводят к развитию способности сознательно руководствоваться в поведении усвоенными нравственными нормами.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Дети старшего дошкольного возраста проявляют активное стремление к общению со сверстниками в разных видах деятельности, формируется «детское общество». Содержательное общение со сверстниками становится важным фактором полноценного формирования личности старшего </w:t>
      </w:r>
      <w:r w:rsidRPr="002F552C">
        <w:rPr>
          <w:sz w:val="28"/>
          <w:szCs w:val="28"/>
        </w:rPr>
        <w:lastRenderedPageBreak/>
        <w:t xml:space="preserve">дошкольника. В коллективной деятельности (игре, труде, общении) дети 5-7 лет осваивают умения коллективного планирования, учатся согласовывать свои действия, справедливо разрешать споры, добиваться общих результатов. Все это способствует накоплению морального опыта.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>Наряду с игровой и трудовой деятельностью существенную роль в нравственном воспитании детей 5-7 лет играет учебная деятельность. На занятиях дети осваивают нравственные представления, а также правила учебного поведения, у них формируются целенаправленность, от</w:t>
      </w:r>
      <w:r>
        <w:rPr>
          <w:sz w:val="28"/>
          <w:szCs w:val="28"/>
        </w:rPr>
        <w:t>ветственность, волевые качества</w:t>
      </w:r>
      <w:r w:rsidRPr="002F552C">
        <w:rPr>
          <w:sz w:val="28"/>
          <w:szCs w:val="28"/>
        </w:rPr>
        <w:t xml:space="preserve">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Стоит отметить, что детей старшего дошкольного возраста характеризует неустойчивость поведения и отсутствие в некоторых ситуациях определенной выдержки, неспособность переносить уже известные способы поведения в новые условия. Также отмечаются некоторые индивидуальные различия в уровне воспитанности детей.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В тоже время заметим, что почти все воспитатели в своей педагогической деятельности сталкивались с непосредственностью, импульсивностью, ситуативностью поведения детей старшего дошкольного возраста. Очень часто под влиянием сиюминутного сильного желания, аффекта, не умея противостоять мощным «внешним» стимулам и соблазнам, ребенок забывает нотации и нравоучения взрослых, совершает неблаговидные поступки, в которых затем искренне раскаивается.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В старшем дошкольном возрасте нравственные навыки и привычки, развивающиеся на основе осмысленного отношения детей к нравственному содержанию поступков, становятся более прочными. Педагог воспитывает у детей осознанное поведение, подчинённое нормам человеческой морали. Нравственные представления – общечеловеческие моральные ценности. </w:t>
      </w:r>
      <w:proofErr w:type="gramStart"/>
      <w:r w:rsidRPr="002F552C">
        <w:rPr>
          <w:sz w:val="28"/>
          <w:szCs w:val="28"/>
        </w:rPr>
        <w:t xml:space="preserve">К содержанию нравственных представлений, формируемых в дошкольном детстве, относятся представления о явлениях общественной жизни, о труде людей, его общественной значимости и коллективном характере, о патриотизме и гражданственности, о нормах поведения в коллективе сверстников (почему надо делится игрушками, как надо договариваться друг с другом, как заботиться о младших и т.д.), об уважительном отношении к взрослым. </w:t>
      </w:r>
      <w:proofErr w:type="gramEnd"/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Необходимо подчеркнуть, что особенности нравственного развития детей в </w:t>
      </w:r>
      <w:r>
        <w:rPr>
          <w:sz w:val="28"/>
          <w:szCs w:val="28"/>
        </w:rPr>
        <w:t>дошкольном возрасте</w:t>
      </w:r>
      <w:r w:rsidRPr="002F552C">
        <w:rPr>
          <w:sz w:val="28"/>
          <w:szCs w:val="28"/>
        </w:rPr>
        <w:t xml:space="preserve">: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- у детей складываются первые моральные суждения и оценки;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- первоначальное понимание общественного смысла нравственной нормы;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- возрастает действенность нравственных представлений;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- возникает сознательная нравственность, то есть поведение ребенка начинает опосредоваться нравственной нормой.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Стоит отметить, что в возрасте 5-6 лет у детей становятся более прочными нравственные навыки и привычки, которые, в свою очередь, развиваются на основе осмысленного отношения их к нравственному </w:t>
      </w:r>
      <w:proofErr w:type="gramStart"/>
      <w:r w:rsidRPr="002F552C">
        <w:rPr>
          <w:sz w:val="28"/>
          <w:szCs w:val="28"/>
        </w:rPr>
        <w:t>содержанию</w:t>
      </w:r>
      <w:proofErr w:type="gramEnd"/>
      <w:r w:rsidRPr="002F552C">
        <w:rPr>
          <w:sz w:val="28"/>
          <w:szCs w:val="28"/>
        </w:rPr>
        <w:t xml:space="preserve"> как своих поступков, так и поступков других. Педагог </w:t>
      </w:r>
      <w:r w:rsidRPr="002F552C">
        <w:rPr>
          <w:sz w:val="28"/>
          <w:szCs w:val="28"/>
        </w:rPr>
        <w:lastRenderedPageBreak/>
        <w:t xml:space="preserve">стремится воспитывать у ребенка старшего дошкольного возраста осознанное поведение и отношение, которое непосредственно подчиняется нормам человеческой морали. Стоит отметить, что нравственные представления являются общечеловеческими моральными ценностями. Содержание нравственных представлений, которые активно формируются в дошкольном возрасте, включает в себя представления о труде людей, значимости труда и коллективном характере, </w:t>
      </w:r>
      <w:proofErr w:type="gramStart"/>
      <w:r w:rsidRPr="002F552C">
        <w:rPr>
          <w:sz w:val="28"/>
          <w:szCs w:val="28"/>
        </w:rPr>
        <w:t>о</w:t>
      </w:r>
      <w:proofErr w:type="gramEnd"/>
      <w:r w:rsidRPr="002F552C">
        <w:rPr>
          <w:sz w:val="28"/>
          <w:szCs w:val="28"/>
        </w:rPr>
        <w:t xml:space="preserve"> общественных явлениях, о патриотизме и гражданственности, о нормах поведения в коллективе сверстников, об уважительном отношении к взрослым.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proofErr w:type="gramStart"/>
      <w:r w:rsidRPr="002F552C">
        <w:rPr>
          <w:sz w:val="28"/>
          <w:szCs w:val="28"/>
        </w:rPr>
        <w:t>Процесс развития начал нравственного сознания в дошкольном детстве представляет собой поступательное движение от усвоения общих диффузных представлений и понятий («плохой» - «хороший», «добрый» - «злой», «можно» - «нельзя» и др.) к дифференцировке их составляющих («плохой» - «несправедливый», «нечестный», «себялюбивый», «грубый», «скупой» и др., «добрый» - «справедливый», «честный», «милосердный», «чуткий», «вежливый», «щедрый» и др.) и затем – к обобщенному, но структурированному понятию («плохо» - «хорошо», «должно» - «не должно</w:t>
      </w:r>
      <w:proofErr w:type="gramEnd"/>
      <w:r w:rsidRPr="002F552C">
        <w:rPr>
          <w:sz w:val="28"/>
          <w:szCs w:val="28"/>
        </w:rPr>
        <w:t xml:space="preserve">», «добро» - «зло» и др.), в основе усвоения которого лежит достаточно </w:t>
      </w:r>
      <w:proofErr w:type="gramStart"/>
      <w:r w:rsidRPr="002F552C">
        <w:rPr>
          <w:sz w:val="28"/>
          <w:szCs w:val="28"/>
        </w:rPr>
        <w:t>тонкая</w:t>
      </w:r>
      <w:proofErr w:type="gramEnd"/>
      <w:r w:rsidRPr="002F552C">
        <w:rPr>
          <w:sz w:val="28"/>
          <w:szCs w:val="28"/>
        </w:rPr>
        <w:t xml:space="preserve"> для этог</w:t>
      </w:r>
      <w:r>
        <w:rPr>
          <w:sz w:val="28"/>
          <w:szCs w:val="28"/>
        </w:rPr>
        <w:t xml:space="preserve">о возраста </w:t>
      </w:r>
      <w:proofErr w:type="spellStart"/>
      <w:r>
        <w:rPr>
          <w:sz w:val="28"/>
          <w:szCs w:val="28"/>
        </w:rPr>
        <w:t>дифференцированность</w:t>
      </w:r>
      <w:proofErr w:type="spellEnd"/>
      <w:r>
        <w:rPr>
          <w:sz w:val="28"/>
          <w:szCs w:val="28"/>
        </w:rPr>
        <w:t>.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proofErr w:type="spellStart"/>
      <w:r w:rsidRPr="002F552C">
        <w:rPr>
          <w:sz w:val="28"/>
          <w:szCs w:val="28"/>
        </w:rPr>
        <w:t>Эмотивная</w:t>
      </w:r>
      <w:proofErr w:type="spellEnd"/>
      <w:r w:rsidRPr="002F552C">
        <w:rPr>
          <w:sz w:val="28"/>
          <w:szCs w:val="28"/>
        </w:rPr>
        <w:t xml:space="preserve"> составляющая начал нравственного сознания детей, представленная его чувственной тканью, развивается от общей чувственно-положительной окрашенности нравственно-направленных действий, поступков, намерений к более или менее полному осознанию нравственных чувств и эмоций как собственных, так и других людей.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В связи с этим можно говорить о возможности наличия специфической </w:t>
      </w:r>
      <w:proofErr w:type="spellStart"/>
      <w:r w:rsidRPr="002F552C">
        <w:rPr>
          <w:sz w:val="28"/>
          <w:szCs w:val="28"/>
        </w:rPr>
        <w:t>этапности</w:t>
      </w:r>
      <w:proofErr w:type="spellEnd"/>
      <w:r w:rsidRPr="002F552C">
        <w:rPr>
          <w:sz w:val="28"/>
          <w:szCs w:val="28"/>
        </w:rPr>
        <w:t xml:space="preserve"> процесса развития начал нравственного сознания дошкольников, которой может соответствовать </w:t>
      </w:r>
      <w:proofErr w:type="gramStart"/>
      <w:r w:rsidRPr="002F552C">
        <w:rPr>
          <w:sz w:val="28"/>
          <w:szCs w:val="28"/>
        </w:rPr>
        <w:t>адекватная</w:t>
      </w:r>
      <w:proofErr w:type="gramEnd"/>
      <w:r w:rsidRPr="002F552C">
        <w:rPr>
          <w:sz w:val="28"/>
          <w:szCs w:val="28"/>
        </w:rPr>
        <w:t xml:space="preserve"> </w:t>
      </w:r>
      <w:proofErr w:type="spellStart"/>
      <w:r w:rsidRPr="002F552C">
        <w:rPr>
          <w:sz w:val="28"/>
          <w:szCs w:val="28"/>
        </w:rPr>
        <w:t>этапность</w:t>
      </w:r>
      <w:proofErr w:type="spellEnd"/>
      <w:r w:rsidRPr="002F552C">
        <w:rPr>
          <w:sz w:val="28"/>
          <w:szCs w:val="28"/>
        </w:rPr>
        <w:t xml:space="preserve"> в его целенаправленном формировании. Первоначальный этап заключается в прояснении начал нравственного сознания, которое понимается как уточнение, обогащение и коррекция нравственных представлений детей, стимулирование проявления отдельн</w:t>
      </w:r>
      <w:r>
        <w:rPr>
          <w:sz w:val="28"/>
          <w:szCs w:val="28"/>
        </w:rPr>
        <w:t>ых нравственных чувств и эмоций.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proofErr w:type="gramStart"/>
      <w:r w:rsidRPr="002F552C">
        <w:rPr>
          <w:sz w:val="28"/>
          <w:szCs w:val="28"/>
        </w:rPr>
        <w:t>Второй этап предполагает развертывание начал нравственного сознания, подразумевающее «восхождение» от представлений к понятию (например, «добрый человек») и от него – к ряду других понятий, раскрывающих и структурирующих первоначальное (например, понятие «добрый человек» структурируется через понятия «добродушие», «доброжелательность», «заботливость» и др.).</w:t>
      </w:r>
      <w:proofErr w:type="gramEnd"/>
      <w:r w:rsidRPr="002F552C">
        <w:rPr>
          <w:sz w:val="28"/>
          <w:szCs w:val="28"/>
        </w:rPr>
        <w:t xml:space="preserve"> Последующее «развертывание» начал нравственного сознания связано с освоением детьми наиболее общих понятий морали и этики – «добро», «зло» и др. На этом этапе детей не только побуждают к освоению и проявлению более широкого диапазона высших нравственных чувств и эмоций, но и способствуют их осознанию. </w:t>
      </w:r>
    </w:p>
    <w:p w:rsidR="007C5848" w:rsidRPr="002F552C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52C">
        <w:rPr>
          <w:rFonts w:ascii="Times New Roman" w:hAnsi="Times New Roman" w:cs="Times New Roman"/>
          <w:sz w:val="28"/>
          <w:szCs w:val="28"/>
        </w:rPr>
        <w:t xml:space="preserve">Характеристика первого этапа состоит в последовательном, систематическом уточнении, придании отчетливости, </w:t>
      </w:r>
      <w:proofErr w:type="spellStart"/>
      <w:r w:rsidRPr="002F552C">
        <w:rPr>
          <w:rFonts w:ascii="Times New Roman" w:hAnsi="Times New Roman" w:cs="Times New Roman"/>
          <w:sz w:val="28"/>
          <w:szCs w:val="28"/>
        </w:rPr>
        <w:t>оформленности</w:t>
      </w:r>
      <w:proofErr w:type="spellEnd"/>
      <w:r w:rsidRPr="002F552C">
        <w:rPr>
          <w:rFonts w:ascii="Times New Roman" w:hAnsi="Times New Roman" w:cs="Times New Roman"/>
          <w:sz w:val="28"/>
          <w:szCs w:val="28"/>
        </w:rPr>
        <w:t xml:space="preserve">, упорядоченности недостаточно ясным, неоформленным, зачастую </w:t>
      </w:r>
      <w:r w:rsidRPr="002F552C">
        <w:rPr>
          <w:rFonts w:ascii="Times New Roman" w:hAnsi="Times New Roman" w:cs="Times New Roman"/>
          <w:sz w:val="28"/>
          <w:szCs w:val="28"/>
        </w:rPr>
        <w:lastRenderedPageBreak/>
        <w:t>искаженным знаниям детей о морали. На втором этапе на основе появления у детей более совершенных форм этического знания складывается возможность значительного углубления, расширения этих знаний и перехода их на более высокий уровень – уровень овладения понятиями не только узкоутилитарного, прикладного характера, но и общечеловеческого, фундаментального. Таким образом, формирование начал нравственного сознания детей отражает динамику такого рода изменений, которые способствуют переведению недостаточно оформленных, смутных несистематизированных представлений нравственного содержания, неосознаваемых и недостаточно развитых нравственных чувств и эмоций, недостаточно мотивированных нравственно-направленных действий, отдельных нравственно-ценных поступков, отношен</w:t>
      </w:r>
      <w:r>
        <w:rPr>
          <w:rFonts w:ascii="Times New Roman" w:hAnsi="Times New Roman" w:cs="Times New Roman"/>
          <w:sz w:val="28"/>
          <w:szCs w:val="28"/>
        </w:rPr>
        <w:t>ий на более высокий уровень</w:t>
      </w:r>
      <w:r w:rsidRPr="002F55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Нравственное воспитание эффективно осуществляется только как целостный процесс педагогической, соответствующей нормам общечеловеческой морали, организации всей жизни ребенка с учетом их возрастных и индивидуальных особенностей. Результатом целостного процесса является формирование нравственно цельной личности в единстве ее сознания, нравственных чувств, совести, нравственной воли, навыков, привычек, общественно ценного поведения.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В старшем дошкольном возрасте расширяются возможности нравственного воспитания. Это многом обусловлено как большими изменениями, которые происходят в умственном и эмоционально-волевом развитии дошкольников, в мотивационной сфере, в общении </w:t>
      </w:r>
      <w:proofErr w:type="gramStart"/>
      <w:r w:rsidRPr="002F552C">
        <w:rPr>
          <w:sz w:val="28"/>
          <w:szCs w:val="28"/>
        </w:rPr>
        <w:t>со</w:t>
      </w:r>
      <w:proofErr w:type="gramEnd"/>
      <w:r w:rsidRPr="002F552C">
        <w:rPr>
          <w:sz w:val="28"/>
          <w:szCs w:val="28"/>
        </w:rPr>
        <w:t xml:space="preserve"> взрослыми и сверстниками, так и достигнутым к 5 годам уровнем нравственной воспитанности. Старший дошкольный возраст является наиболее ответственным этапом в развитии механизмов поведения и деятельности, в становлении личности</w:t>
      </w:r>
      <w:r>
        <w:rPr>
          <w:sz w:val="28"/>
          <w:szCs w:val="28"/>
        </w:rPr>
        <w:t xml:space="preserve"> дошкольника в целом</w:t>
      </w:r>
      <w:r w:rsidRPr="002F552C">
        <w:rPr>
          <w:sz w:val="28"/>
          <w:szCs w:val="28"/>
        </w:rPr>
        <w:t xml:space="preserve">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Исходя из описанных выше особенностей развития нравственных качеств у детей старшего дошкольного возраста, можно сделать вывод о том, что этот возраст является наиболее </w:t>
      </w:r>
      <w:proofErr w:type="spellStart"/>
      <w:r w:rsidRPr="002F552C">
        <w:rPr>
          <w:sz w:val="28"/>
          <w:szCs w:val="28"/>
        </w:rPr>
        <w:t>сензитивным</w:t>
      </w:r>
      <w:proofErr w:type="spellEnd"/>
      <w:r w:rsidRPr="002F552C">
        <w:rPr>
          <w:sz w:val="28"/>
          <w:szCs w:val="28"/>
        </w:rPr>
        <w:t xml:space="preserve"> к нравственному воспитанию.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Именно поэтому в старшем дошкольном возрасте необходимо обогащение нравственного опыта детей путем организации коллективной жизни и деятельности ребенка, побуждающей его сотрудничать с другими детьми и взрослыми, считаться не только со своими интересами, но и с потребностями и нуждами окружающих.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Всё это в результате приведет к тому, что, эмоции и стремления дошкольника, приобретают новый смысл, перерастая в сочувствие к другим людям, в переживание чужих радостей и печалей как своих собственных, что составляет необходимую эффективную подоплеку позднее формирующихся более сложных нравственных отношений.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Подводя итог данного параграфа, можно сделать следующие выводы: 1. В.С. Мухина отмечает, что важнейшую роль в становлении нравственности у старших дошкольников играет формирующаяся </w:t>
      </w:r>
      <w:r w:rsidRPr="002F552C">
        <w:rPr>
          <w:sz w:val="28"/>
          <w:szCs w:val="28"/>
        </w:rPr>
        <w:lastRenderedPageBreak/>
        <w:t xml:space="preserve">способность к соподчинению мотивов поведения. В условиях правильного воспитания у детей 5-6 лет развивается умение руководствоваться в своем поведении моральными мотивами, что приводит к становлению основ нравственной направленности личности.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2. Исходя из </w:t>
      </w:r>
      <w:proofErr w:type="gramStart"/>
      <w:r w:rsidRPr="002F552C">
        <w:rPr>
          <w:sz w:val="28"/>
          <w:szCs w:val="28"/>
        </w:rPr>
        <w:t>вышеизложенного</w:t>
      </w:r>
      <w:proofErr w:type="gramEnd"/>
      <w:r w:rsidRPr="002F552C">
        <w:rPr>
          <w:sz w:val="28"/>
          <w:szCs w:val="28"/>
        </w:rPr>
        <w:t xml:space="preserve"> следует отметить, что старший дошкольный возраст является наиболее </w:t>
      </w:r>
      <w:proofErr w:type="spellStart"/>
      <w:r w:rsidRPr="002F552C">
        <w:rPr>
          <w:sz w:val="28"/>
          <w:szCs w:val="28"/>
        </w:rPr>
        <w:t>сензитивным</w:t>
      </w:r>
      <w:proofErr w:type="spellEnd"/>
      <w:r w:rsidRPr="002F552C">
        <w:rPr>
          <w:sz w:val="28"/>
          <w:szCs w:val="28"/>
        </w:rPr>
        <w:t xml:space="preserve"> к нравственному воспитанию. </w:t>
      </w:r>
    </w:p>
    <w:p w:rsidR="007C5848" w:rsidRPr="002F552C" w:rsidRDefault="007C5848" w:rsidP="007C5848">
      <w:pPr>
        <w:pStyle w:val="Default"/>
        <w:ind w:firstLine="709"/>
        <w:jc w:val="both"/>
        <w:rPr>
          <w:sz w:val="28"/>
          <w:szCs w:val="28"/>
        </w:rPr>
      </w:pPr>
      <w:r w:rsidRPr="002F552C">
        <w:rPr>
          <w:sz w:val="28"/>
          <w:szCs w:val="28"/>
        </w:rPr>
        <w:t xml:space="preserve">3. Необходимо подчеркнуть, что особенности нравственного развития детей в дошкольном возрасте: у детей складываются первые моральные суждения и оценки; первоначальное понимание общественного смысла нравственной нормы; возрастает действенность нравственных представлений; возникает сознательная нравственность, то есть поведение ребенка начинает опосредоваться нравственной нормой. </w:t>
      </w:r>
    </w:p>
    <w:p w:rsidR="007C5848" w:rsidRPr="002F552C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52C">
        <w:rPr>
          <w:rFonts w:ascii="Times New Roman" w:hAnsi="Times New Roman" w:cs="Times New Roman"/>
          <w:sz w:val="28"/>
          <w:szCs w:val="28"/>
        </w:rPr>
        <w:t>4. Опираясь на рассмотренные особенности формирования нравственных качеств детей старшего дошкольного возраста, можно сделать вывод о необходимости целенаправленной работы по нравственному воспитанию в старших группах дошкольных учреждений.</w:t>
      </w:r>
    </w:p>
    <w:p w:rsidR="007C5848" w:rsidRPr="002F552C" w:rsidRDefault="007C5848" w:rsidP="007C5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5848" w:rsidRDefault="007C5848"/>
    <w:p w:rsidR="007C5848" w:rsidRDefault="007C5848"/>
    <w:p w:rsidR="007C5848" w:rsidRDefault="007C5848"/>
    <w:p w:rsidR="007C5848" w:rsidRDefault="007C5848"/>
    <w:p w:rsidR="007C5848" w:rsidRDefault="007C5848"/>
    <w:p w:rsidR="007C5848" w:rsidRDefault="007C5848"/>
    <w:p w:rsidR="007C5848" w:rsidRDefault="007C5848"/>
    <w:p w:rsidR="007C5848" w:rsidRDefault="007C5848"/>
    <w:p w:rsidR="007C5848" w:rsidRDefault="007C5848"/>
    <w:p w:rsidR="007C5848" w:rsidRDefault="007C5848"/>
    <w:p w:rsidR="007C5848" w:rsidRDefault="007C5848"/>
    <w:p w:rsidR="007C5848" w:rsidRDefault="007C5848"/>
    <w:p w:rsidR="007C5848" w:rsidRDefault="007C5848"/>
    <w:p w:rsidR="007C5848" w:rsidRDefault="007C5848"/>
    <w:p w:rsidR="007C5848" w:rsidRDefault="007C5848"/>
    <w:p w:rsidR="007C5848" w:rsidRDefault="007C5848"/>
    <w:p w:rsidR="007C5848" w:rsidRDefault="007C5848"/>
    <w:p w:rsidR="007C5848" w:rsidRDefault="007C5848" w:rsidP="007C5848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 w:rsidRPr="004310C7">
        <w:rPr>
          <w:b/>
          <w:color w:val="000000"/>
          <w:sz w:val="28"/>
          <w:szCs w:val="28"/>
        </w:rPr>
        <w:lastRenderedPageBreak/>
        <w:t>Литература</w:t>
      </w:r>
    </w:p>
    <w:p w:rsidR="007C5848" w:rsidRPr="004310C7" w:rsidRDefault="007C5848" w:rsidP="007C5848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</w:p>
    <w:p w:rsidR="007C5848" w:rsidRDefault="007C5848" w:rsidP="007C584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C5848" w:rsidRPr="00D75551" w:rsidRDefault="007C5848" w:rsidP="007C584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75551">
        <w:rPr>
          <w:color w:val="000000"/>
          <w:sz w:val="28"/>
          <w:szCs w:val="28"/>
        </w:rPr>
        <w:t xml:space="preserve">1. Алабина, Л.В. Сборник упражнений и дидактических игр. Учебно-методическое пособие / Л.В. </w:t>
      </w:r>
      <w:proofErr w:type="spellStart"/>
      <w:r w:rsidRPr="00D75551">
        <w:rPr>
          <w:color w:val="000000"/>
          <w:sz w:val="28"/>
          <w:szCs w:val="28"/>
        </w:rPr>
        <w:t>Алябина</w:t>
      </w:r>
      <w:proofErr w:type="spellEnd"/>
      <w:r w:rsidRPr="00D75551">
        <w:rPr>
          <w:color w:val="000000"/>
          <w:sz w:val="28"/>
          <w:szCs w:val="28"/>
        </w:rPr>
        <w:t xml:space="preserve">. – М.: Педагогика, 2003. – 243 </w:t>
      </w:r>
      <w:proofErr w:type="gramStart"/>
      <w:r w:rsidRPr="00D75551">
        <w:rPr>
          <w:color w:val="000000"/>
          <w:sz w:val="28"/>
          <w:szCs w:val="28"/>
        </w:rPr>
        <w:t>с</w:t>
      </w:r>
      <w:proofErr w:type="gramEnd"/>
      <w:r w:rsidRPr="00D75551">
        <w:rPr>
          <w:color w:val="000000"/>
          <w:sz w:val="28"/>
          <w:szCs w:val="28"/>
        </w:rPr>
        <w:t>.</w:t>
      </w:r>
    </w:p>
    <w:p w:rsidR="007C5848" w:rsidRPr="00D75551" w:rsidRDefault="007C5848" w:rsidP="007C584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75551">
        <w:rPr>
          <w:color w:val="000000"/>
          <w:sz w:val="28"/>
          <w:szCs w:val="28"/>
        </w:rPr>
        <w:t xml:space="preserve">2. </w:t>
      </w:r>
      <w:r w:rsidRPr="00D75551">
        <w:rPr>
          <w:sz w:val="28"/>
          <w:szCs w:val="28"/>
        </w:rPr>
        <w:t>Александрова В. Г. Возрождение духовных традиций гуманной педагогики // Педагогика. 2008. №6. С.42-47.</w:t>
      </w:r>
    </w:p>
    <w:p w:rsidR="007C5848" w:rsidRPr="00D75551" w:rsidRDefault="007C5848" w:rsidP="007C584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75551">
        <w:rPr>
          <w:color w:val="000000"/>
          <w:sz w:val="28"/>
          <w:szCs w:val="28"/>
        </w:rPr>
        <w:t xml:space="preserve">3. </w:t>
      </w:r>
      <w:proofErr w:type="spellStart"/>
      <w:r w:rsidRPr="00D75551">
        <w:rPr>
          <w:color w:val="000000"/>
          <w:sz w:val="28"/>
          <w:szCs w:val="28"/>
        </w:rPr>
        <w:t>Алябьева</w:t>
      </w:r>
      <w:proofErr w:type="spellEnd"/>
      <w:r w:rsidRPr="00D75551">
        <w:rPr>
          <w:color w:val="000000"/>
          <w:sz w:val="28"/>
          <w:szCs w:val="28"/>
        </w:rPr>
        <w:t xml:space="preserve">, Е.А. Нравственно-этические беседы и игры с дошкольниками / Е.А. </w:t>
      </w:r>
      <w:proofErr w:type="spellStart"/>
      <w:r w:rsidRPr="00D75551">
        <w:rPr>
          <w:color w:val="000000"/>
          <w:sz w:val="28"/>
          <w:szCs w:val="28"/>
        </w:rPr>
        <w:t>Алябьева</w:t>
      </w:r>
      <w:proofErr w:type="spellEnd"/>
      <w:r w:rsidRPr="00D75551">
        <w:rPr>
          <w:color w:val="000000"/>
          <w:sz w:val="28"/>
          <w:szCs w:val="28"/>
        </w:rPr>
        <w:t xml:space="preserve">. – М.: </w:t>
      </w:r>
      <w:proofErr w:type="spellStart"/>
      <w:r w:rsidRPr="00D75551">
        <w:rPr>
          <w:color w:val="000000"/>
          <w:sz w:val="28"/>
          <w:szCs w:val="28"/>
        </w:rPr>
        <w:t>Владос</w:t>
      </w:r>
      <w:proofErr w:type="spellEnd"/>
      <w:r w:rsidRPr="00D75551">
        <w:rPr>
          <w:color w:val="000000"/>
          <w:sz w:val="28"/>
          <w:szCs w:val="28"/>
        </w:rPr>
        <w:t xml:space="preserve">, 2003. – 201 с. </w:t>
      </w:r>
    </w:p>
    <w:p w:rsidR="007C5848" w:rsidRPr="00D75551" w:rsidRDefault="007C5848" w:rsidP="007C584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75551">
        <w:rPr>
          <w:color w:val="000000"/>
          <w:sz w:val="28"/>
          <w:szCs w:val="28"/>
        </w:rPr>
        <w:t xml:space="preserve">4. Богуславская, З.М. Роль игры в нравственном развитии ребёнка / З.М. Богуславская; Е.О. Смирнова. - М.: Просвещение, 2001. – 215 </w:t>
      </w:r>
      <w:proofErr w:type="gramStart"/>
      <w:r w:rsidRPr="00D75551">
        <w:rPr>
          <w:color w:val="000000"/>
          <w:sz w:val="28"/>
          <w:szCs w:val="28"/>
        </w:rPr>
        <w:t>с</w:t>
      </w:r>
      <w:proofErr w:type="gramEnd"/>
      <w:r w:rsidRPr="00D75551">
        <w:rPr>
          <w:color w:val="000000"/>
          <w:sz w:val="28"/>
          <w:szCs w:val="28"/>
        </w:rPr>
        <w:t>.</w:t>
      </w:r>
    </w:p>
    <w:p w:rsidR="007C5848" w:rsidRPr="00D75551" w:rsidRDefault="007C5848" w:rsidP="007C584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75551">
        <w:rPr>
          <w:color w:val="000000"/>
          <w:sz w:val="28"/>
          <w:szCs w:val="28"/>
        </w:rPr>
        <w:t>5. Виноградова, А.М. Воспитание нравственных чувств у старших дошкольников / А.М. Виноградова // Дошкольное воспитание. – 2004. – № 4. – С. 33-35.</w:t>
      </w:r>
    </w:p>
    <w:p w:rsidR="007C5848" w:rsidRPr="00D75551" w:rsidRDefault="007C5848" w:rsidP="007C5848">
      <w:pPr>
        <w:pStyle w:val="Default"/>
        <w:rPr>
          <w:sz w:val="28"/>
          <w:szCs w:val="28"/>
        </w:rPr>
      </w:pPr>
      <w:r w:rsidRPr="00D75551">
        <w:rPr>
          <w:sz w:val="28"/>
          <w:szCs w:val="28"/>
        </w:rPr>
        <w:tab/>
        <w:t xml:space="preserve">6. </w:t>
      </w:r>
      <w:proofErr w:type="spellStart"/>
      <w:r w:rsidRPr="00D75551">
        <w:rPr>
          <w:sz w:val="28"/>
          <w:szCs w:val="28"/>
        </w:rPr>
        <w:t>Выготский</w:t>
      </w:r>
      <w:proofErr w:type="spellEnd"/>
      <w:r w:rsidRPr="00D75551">
        <w:rPr>
          <w:sz w:val="28"/>
          <w:szCs w:val="28"/>
        </w:rPr>
        <w:t xml:space="preserve"> Л. С. Собрание сочинений: В 6-ти т. Т.2. Проблемы общей психологии</w:t>
      </w:r>
      <w:proofErr w:type="gramStart"/>
      <w:r w:rsidRPr="00D75551">
        <w:rPr>
          <w:sz w:val="28"/>
          <w:szCs w:val="28"/>
        </w:rPr>
        <w:t xml:space="preserve"> / П</w:t>
      </w:r>
      <w:proofErr w:type="gramEnd"/>
      <w:r w:rsidRPr="00D75551">
        <w:rPr>
          <w:sz w:val="28"/>
          <w:szCs w:val="28"/>
        </w:rPr>
        <w:t xml:space="preserve">од ред. В. В. Давыдова. М.: Педагогика, 1982. 504с. </w:t>
      </w:r>
    </w:p>
    <w:p w:rsidR="007C5848" w:rsidRPr="00D75551" w:rsidRDefault="007C5848" w:rsidP="007C584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75551">
        <w:rPr>
          <w:color w:val="000000"/>
          <w:sz w:val="28"/>
          <w:szCs w:val="28"/>
        </w:rPr>
        <w:t xml:space="preserve">7. </w:t>
      </w:r>
      <w:proofErr w:type="spellStart"/>
      <w:r w:rsidRPr="00D75551">
        <w:rPr>
          <w:color w:val="000000"/>
          <w:sz w:val="28"/>
          <w:szCs w:val="28"/>
        </w:rPr>
        <w:t>Головей</w:t>
      </w:r>
      <w:proofErr w:type="spellEnd"/>
      <w:r w:rsidRPr="00D75551">
        <w:rPr>
          <w:color w:val="000000"/>
          <w:sz w:val="28"/>
          <w:szCs w:val="28"/>
        </w:rPr>
        <w:t xml:space="preserve">, Л.А. Практикум по возрастной психологии / Л.А. </w:t>
      </w:r>
      <w:proofErr w:type="spellStart"/>
      <w:r w:rsidRPr="00D75551">
        <w:rPr>
          <w:color w:val="000000"/>
          <w:sz w:val="28"/>
          <w:szCs w:val="28"/>
        </w:rPr>
        <w:t>Головей</w:t>
      </w:r>
      <w:proofErr w:type="spellEnd"/>
      <w:r w:rsidRPr="00D75551">
        <w:rPr>
          <w:color w:val="000000"/>
          <w:sz w:val="28"/>
          <w:szCs w:val="28"/>
        </w:rPr>
        <w:t>, Е.Ф, Рыбалко. – СПб</w:t>
      </w:r>
      <w:proofErr w:type="gramStart"/>
      <w:r w:rsidRPr="00D75551">
        <w:rPr>
          <w:color w:val="000000"/>
          <w:sz w:val="28"/>
          <w:szCs w:val="28"/>
        </w:rPr>
        <w:t xml:space="preserve">.: </w:t>
      </w:r>
      <w:proofErr w:type="gramEnd"/>
      <w:r w:rsidRPr="00D75551">
        <w:rPr>
          <w:color w:val="000000"/>
          <w:sz w:val="28"/>
          <w:szCs w:val="28"/>
        </w:rPr>
        <w:t>Речь, 2002. – 694.</w:t>
      </w:r>
    </w:p>
    <w:p w:rsidR="007C5848" w:rsidRPr="00D75551" w:rsidRDefault="007C5848" w:rsidP="007C584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75551">
        <w:rPr>
          <w:color w:val="000000"/>
          <w:sz w:val="28"/>
          <w:szCs w:val="28"/>
        </w:rPr>
        <w:t xml:space="preserve">8. Зверева, О.Л. Общение педагога с родителями в ДОУ: Методический аспект / О.Л. Зверева, Т.В. Кротова. – М.: ТЦ Сфера, 2005. – 80 </w:t>
      </w:r>
      <w:proofErr w:type="gramStart"/>
      <w:r w:rsidRPr="00D75551">
        <w:rPr>
          <w:color w:val="000000"/>
          <w:sz w:val="28"/>
          <w:szCs w:val="28"/>
        </w:rPr>
        <w:t>с</w:t>
      </w:r>
      <w:proofErr w:type="gramEnd"/>
      <w:r w:rsidRPr="00D75551">
        <w:rPr>
          <w:color w:val="000000"/>
          <w:sz w:val="28"/>
          <w:szCs w:val="28"/>
        </w:rPr>
        <w:t>.</w:t>
      </w:r>
    </w:p>
    <w:p w:rsidR="007C5848" w:rsidRPr="00D75551" w:rsidRDefault="007C5848" w:rsidP="007C584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75551">
        <w:rPr>
          <w:color w:val="000000"/>
          <w:sz w:val="28"/>
          <w:szCs w:val="28"/>
        </w:rPr>
        <w:t xml:space="preserve">9. Иванова, В.М. Игра как средство нравственного воспитания младшего дошкольника в семье / В.М. Иванова. – М.: Знание, 2003. – 231 </w:t>
      </w:r>
      <w:proofErr w:type="gramStart"/>
      <w:r w:rsidRPr="00D75551">
        <w:rPr>
          <w:color w:val="000000"/>
          <w:sz w:val="28"/>
          <w:szCs w:val="28"/>
        </w:rPr>
        <w:t>с</w:t>
      </w:r>
      <w:proofErr w:type="gramEnd"/>
      <w:r w:rsidRPr="00D75551">
        <w:rPr>
          <w:color w:val="000000"/>
          <w:sz w:val="28"/>
          <w:szCs w:val="28"/>
        </w:rPr>
        <w:t xml:space="preserve">. </w:t>
      </w:r>
      <w:r w:rsidRPr="00D75551">
        <w:rPr>
          <w:color w:val="000000"/>
          <w:sz w:val="28"/>
          <w:szCs w:val="28"/>
        </w:rPr>
        <w:tab/>
      </w:r>
    </w:p>
    <w:p w:rsidR="007C5848" w:rsidRPr="00D75551" w:rsidRDefault="007C5848" w:rsidP="007C584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75551">
        <w:rPr>
          <w:color w:val="000000"/>
          <w:sz w:val="28"/>
          <w:szCs w:val="28"/>
        </w:rPr>
        <w:t>10.</w:t>
      </w:r>
      <w:r w:rsidRPr="00D75551">
        <w:rPr>
          <w:sz w:val="28"/>
          <w:szCs w:val="28"/>
        </w:rPr>
        <w:t xml:space="preserve"> </w:t>
      </w:r>
      <w:proofErr w:type="spellStart"/>
      <w:r w:rsidRPr="00D75551">
        <w:rPr>
          <w:sz w:val="28"/>
          <w:szCs w:val="28"/>
        </w:rPr>
        <w:t>Каршинова</w:t>
      </w:r>
      <w:proofErr w:type="spellEnd"/>
      <w:r w:rsidRPr="00D75551">
        <w:rPr>
          <w:sz w:val="28"/>
          <w:szCs w:val="28"/>
        </w:rPr>
        <w:t xml:space="preserve"> Л. В. Духовное и нравственное развитие и воспитание личности в образовательном пространстве // Эксперимент и инновации в школе. 2010. №6. С.48 - 52.</w:t>
      </w:r>
    </w:p>
    <w:p w:rsidR="007C5848" w:rsidRPr="00D75551" w:rsidRDefault="007C5848" w:rsidP="007C584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75551">
        <w:rPr>
          <w:sz w:val="28"/>
          <w:szCs w:val="28"/>
        </w:rPr>
        <w:t>11.</w:t>
      </w:r>
      <w:r w:rsidRPr="00D75551">
        <w:rPr>
          <w:color w:val="000000"/>
          <w:sz w:val="28"/>
          <w:szCs w:val="28"/>
        </w:rPr>
        <w:t xml:space="preserve"> Козлова, С.А. Нравственное воспитание детей в современном мире / С.А. Козлова // Дошкольное воспитание. – 2001. – №9. – С. 14-19.</w:t>
      </w:r>
    </w:p>
    <w:p w:rsidR="007C5848" w:rsidRPr="00D75551" w:rsidRDefault="007C5848" w:rsidP="007C584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75551">
        <w:rPr>
          <w:color w:val="000000"/>
          <w:sz w:val="28"/>
          <w:szCs w:val="28"/>
        </w:rPr>
        <w:t xml:space="preserve">12. </w:t>
      </w:r>
      <w:proofErr w:type="spellStart"/>
      <w:r w:rsidRPr="00D75551">
        <w:rPr>
          <w:color w:val="000000"/>
          <w:sz w:val="28"/>
          <w:szCs w:val="28"/>
        </w:rPr>
        <w:t>Крутецкий</w:t>
      </w:r>
      <w:proofErr w:type="spellEnd"/>
      <w:r w:rsidRPr="00D75551">
        <w:rPr>
          <w:color w:val="000000"/>
          <w:sz w:val="28"/>
          <w:szCs w:val="28"/>
        </w:rPr>
        <w:t xml:space="preserve">, В.А. Психология / В.А. </w:t>
      </w:r>
      <w:proofErr w:type="spellStart"/>
      <w:r w:rsidRPr="00D75551">
        <w:rPr>
          <w:color w:val="000000"/>
          <w:sz w:val="28"/>
          <w:szCs w:val="28"/>
        </w:rPr>
        <w:t>Крутецкий</w:t>
      </w:r>
      <w:proofErr w:type="spellEnd"/>
      <w:r w:rsidRPr="00D75551">
        <w:rPr>
          <w:color w:val="000000"/>
          <w:sz w:val="28"/>
          <w:szCs w:val="28"/>
        </w:rPr>
        <w:t>. – М.: «Издательство ГНОМ и Д», 2000. – 144с</w:t>
      </w:r>
    </w:p>
    <w:p w:rsidR="007C5848" w:rsidRPr="00D75551" w:rsidRDefault="007C5848" w:rsidP="007C584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75551">
        <w:rPr>
          <w:color w:val="000000"/>
          <w:sz w:val="28"/>
          <w:szCs w:val="28"/>
        </w:rPr>
        <w:t>13.</w:t>
      </w:r>
      <w:r w:rsidRPr="00D75551">
        <w:rPr>
          <w:sz w:val="28"/>
          <w:szCs w:val="28"/>
        </w:rPr>
        <w:t xml:space="preserve"> Национальная психологическая энциклопедия [Электронный ресурс]. 2016. URL: http://vocabulary.ru/termin/nravstvennye-kachestva.html. (Дата обращения – 01.12.2016). </w:t>
      </w:r>
      <w:r w:rsidRPr="00D75551">
        <w:rPr>
          <w:color w:val="000000"/>
          <w:sz w:val="28"/>
          <w:szCs w:val="28"/>
        </w:rPr>
        <w:t xml:space="preserve"> </w:t>
      </w:r>
    </w:p>
    <w:p w:rsidR="007C5848" w:rsidRPr="00D75551" w:rsidRDefault="007C5848" w:rsidP="007C584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75551">
        <w:rPr>
          <w:color w:val="000000"/>
          <w:sz w:val="28"/>
          <w:szCs w:val="28"/>
        </w:rPr>
        <w:t>14. Нравственное воспитание: Проблемы теории и практики</w:t>
      </w:r>
      <w:proofErr w:type="gramStart"/>
      <w:r w:rsidRPr="00D75551">
        <w:rPr>
          <w:color w:val="000000"/>
          <w:sz w:val="28"/>
          <w:szCs w:val="28"/>
        </w:rPr>
        <w:t xml:space="preserve"> / О</w:t>
      </w:r>
      <w:proofErr w:type="gramEnd"/>
      <w:r w:rsidRPr="00D75551">
        <w:rPr>
          <w:color w:val="000000"/>
          <w:sz w:val="28"/>
          <w:szCs w:val="28"/>
        </w:rPr>
        <w:t xml:space="preserve">тв. ред. А.К. </w:t>
      </w:r>
      <w:proofErr w:type="spellStart"/>
      <w:r w:rsidRPr="00D75551">
        <w:rPr>
          <w:color w:val="000000"/>
          <w:sz w:val="28"/>
          <w:szCs w:val="28"/>
        </w:rPr>
        <w:t>Уледов</w:t>
      </w:r>
      <w:proofErr w:type="spellEnd"/>
      <w:r w:rsidRPr="00D75551">
        <w:rPr>
          <w:color w:val="000000"/>
          <w:sz w:val="28"/>
          <w:szCs w:val="28"/>
        </w:rPr>
        <w:t xml:space="preserve">. – М.: Просвещение, 2009. –178 </w:t>
      </w:r>
      <w:proofErr w:type="gramStart"/>
      <w:r w:rsidRPr="00D75551">
        <w:rPr>
          <w:color w:val="000000"/>
          <w:sz w:val="28"/>
          <w:szCs w:val="28"/>
        </w:rPr>
        <w:t>с</w:t>
      </w:r>
      <w:proofErr w:type="gramEnd"/>
      <w:r w:rsidRPr="00D75551">
        <w:rPr>
          <w:color w:val="000000"/>
          <w:sz w:val="28"/>
          <w:szCs w:val="28"/>
        </w:rPr>
        <w:t>.</w:t>
      </w:r>
    </w:p>
    <w:p w:rsidR="007C5848" w:rsidRPr="00D75551" w:rsidRDefault="007C5848" w:rsidP="007C5848">
      <w:pPr>
        <w:pStyle w:val="Default"/>
        <w:rPr>
          <w:sz w:val="28"/>
          <w:szCs w:val="28"/>
        </w:rPr>
      </w:pPr>
      <w:r w:rsidRPr="00D75551">
        <w:rPr>
          <w:sz w:val="28"/>
          <w:szCs w:val="28"/>
        </w:rPr>
        <w:tab/>
        <w:t xml:space="preserve">15. Островская  Л.Ф. Беседы с родителями о нравственном воспитании дошкольников / Л.Ф. Островского. – М.: Просвещение, 2009. – 251 </w:t>
      </w:r>
      <w:proofErr w:type="gramStart"/>
      <w:r w:rsidRPr="00D75551">
        <w:rPr>
          <w:sz w:val="28"/>
          <w:szCs w:val="28"/>
        </w:rPr>
        <w:t>с</w:t>
      </w:r>
      <w:proofErr w:type="gramEnd"/>
      <w:r w:rsidRPr="00D75551">
        <w:rPr>
          <w:sz w:val="28"/>
          <w:szCs w:val="28"/>
        </w:rPr>
        <w:t>.</w:t>
      </w:r>
    </w:p>
    <w:p w:rsidR="007C5848" w:rsidRPr="00D75551" w:rsidRDefault="007C5848" w:rsidP="007C584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75551">
        <w:rPr>
          <w:color w:val="000000"/>
          <w:sz w:val="28"/>
          <w:szCs w:val="28"/>
        </w:rPr>
        <w:t xml:space="preserve">16. </w:t>
      </w:r>
      <w:proofErr w:type="spellStart"/>
      <w:r w:rsidRPr="00D75551">
        <w:rPr>
          <w:color w:val="000000"/>
          <w:sz w:val="28"/>
          <w:szCs w:val="28"/>
        </w:rPr>
        <w:t>Петерина</w:t>
      </w:r>
      <w:proofErr w:type="spellEnd"/>
      <w:r w:rsidRPr="00D75551">
        <w:rPr>
          <w:color w:val="000000"/>
          <w:sz w:val="28"/>
          <w:szCs w:val="28"/>
        </w:rPr>
        <w:t xml:space="preserve">, С.В. Воспитание культуры поведения у детей дошкольного возраста / С.В. </w:t>
      </w:r>
      <w:proofErr w:type="spellStart"/>
      <w:r w:rsidRPr="00D75551">
        <w:rPr>
          <w:color w:val="000000"/>
          <w:sz w:val="28"/>
          <w:szCs w:val="28"/>
        </w:rPr>
        <w:t>Петерина</w:t>
      </w:r>
      <w:proofErr w:type="spellEnd"/>
      <w:r w:rsidRPr="00D75551">
        <w:rPr>
          <w:color w:val="000000"/>
          <w:sz w:val="28"/>
          <w:szCs w:val="28"/>
        </w:rPr>
        <w:t xml:space="preserve">, Т.Д. </w:t>
      </w:r>
      <w:proofErr w:type="spellStart"/>
      <w:r w:rsidRPr="00D75551">
        <w:rPr>
          <w:color w:val="000000"/>
          <w:sz w:val="28"/>
          <w:szCs w:val="28"/>
        </w:rPr>
        <w:t>Студник</w:t>
      </w:r>
      <w:proofErr w:type="spellEnd"/>
      <w:r w:rsidRPr="00D75551">
        <w:rPr>
          <w:color w:val="000000"/>
          <w:sz w:val="28"/>
          <w:szCs w:val="28"/>
        </w:rPr>
        <w:t xml:space="preserve">. – М.: Академия, 2006. – 215 </w:t>
      </w:r>
      <w:proofErr w:type="gramStart"/>
      <w:r w:rsidRPr="00D75551">
        <w:rPr>
          <w:color w:val="000000"/>
          <w:sz w:val="28"/>
          <w:szCs w:val="28"/>
        </w:rPr>
        <w:t>с</w:t>
      </w:r>
      <w:proofErr w:type="gramEnd"/>
      <w:r w:rsidRPr="00D75551">
        <w:rPr>
          <w:color w:val="000000"/>
          <w:sz w:val="28"/>
          <w:szCs w:val="28"/>
        </w:rPr>
        <w:t>.</w:t>
      </w:r>
    </w:p>
    <w:p w:rsidR="007C5848" w:rsidRPr="00D75551" w:rsidRDefault="007C5848" w:rsidP="007C584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75551">
        <w:rPr>
          <w:color w:val="000000"/>
          <w:sz w:val="28"/>
          <w:szCs w:val="28"/>
        </w:rPr>
        <w:t xml:space="preserve">17. Петрова, В.Н. Этические беседы с детьми 4-7 лет: нравственное воспитание в детском саду: пособие для педагогов и методистов / В.Н. Петрова. – М.: Мозаика-Синтез, 2007. – 75 </w:t>
      </w:r>
      <w:proofErr w:type="gramStart"/>
      <w:r w:rsidRPr="00D75551">
        <w:rPr>
          <w:color w:val="000000"/>
          <w:sz w:val="28"/>
          <w:szCs w:val="28"/>
        </w:rPr>
        <w:t>с</w:t>
      </w:r>
      <w:proofErr w:type="gramEnd"/>
      <w:r w:rsidRPr="00D75551">
        <w:rPr>
          <w:color w:val="000000"/>
          <w:sz w:val="28"/>
          <w:szCs w:val="28"/>
        </w:rPr>
        <w:t>.</w:t>
      </w:r>
    </w:p>
    <w:p w:rsidR="007C5848" w:rsidRPr="00D75551" w:rsidRDefault="007C5848" w:rsidP="007C5848">
      <w:pPr>
        <w:pStyle w:val="Default"/>
        <w:rPr>
          <w:sz w:val="28"/>
          <w:szCs w:val="28"/>
        </w:rPr>
      </w:pPr>
      <w:r w:rsidRPr="00D75551">
        <w:rPr>
          <w:sz w:val="28"/>
          <w:szCs w:val="28"/>
        </w:rPr>
        <w:tab/>
        <w:t>18. . Приказ Министерства образования и науки Российской Федерации (</w:t>
      </w:r>
      <w:proofErr w:type="spellStart"/>
      <w:r w:rsidRPr="00D75551">
        <w:rPr>
          <w:sz w:val="28"/>
          <w:szCs w:val="28"/>
        </w:rPr>
        <w:t>Минобрнауки</w:t>
      </w:r>
      <w:proofErr w:type="spellEnd"/>
      <w:r w:rsidRPr="00D75551">
        <w:rPr>
          <w:sz w:val="28"/>
          <w:szCs w:val="28"/>
        </w:rPr>
        <w:t xml:space="preserve"> России) от 17 октября 2013 г. № 1155 «Об утверждении </w:t>
      </w:r>
      <w:r w:rsidRPr="00D75551">
        <w:rPr>
          <w:sz w:val="28"/>
          <w:szCs w:val="28"/>
        </w:rPr>
        <w:lastRenderedPageBreak/>
        <w:t xml:space="preserve">Федерального государственного образовательного стандарта дошкольного образования» // Российская газета. 2013. </w:t>
      </w:r>
    </w:p>
    <w:p w:rsidR="007C5848" w:rsidRPr="00D75551" w:rsidRDefault="007C5848" w:rsidP="007C5848">
      <w:pPr>
        <w:pStyle w:val="Default"/>
        <w:rPr>
          <w:sz w:val="28"/>
          <w:szCs w:val="28"/>
        </w:rPr>
      </w:pPr>
      <w:r w:rsidRPr="00D75551">
        <w:rPr>
          <w:sz w:val="28"/>
          <w:szCs w:val="28"/>
        </w:rPr>
        <w:tab/>
        <w:t>19. Российская педагогическая энциклопедия. В 2-х томах. Том I (</w:t>
      </w:r>
      <w:proofErr w:type="gramStart"/>
      <w:r w:rsidRPr="00D75551">
        <w:rPr>
          <w:sz w:val="28"/>
          <w:szCs w:val="28"/>
        </w:rPr>
        <w:t>А-Л</w:t>
      </w:r>
      <w:proofErr w:type="gramEnd"/>
      <w:r w:rsidRPr="00D75551">
        <w:rPr>
          <w:sz w:val="28"/>
          <w:szCs w:val="28"/>
        </w:rPr>
        <w:t>), Том II (М-Я) / Под ред. В. В. Давыдова. М.: Большая российская энциклопедия, 1993. 1617с.</w:t>
      </w:r>
    </w:p>
    <w:p w:rsidR="007C5848" w:rsidRPr="00D75551" w:rsidRDefault="007C5848" w:rsidP="007C5848">
      <w:pPr>
        <w:pStyle w:val="Default"/>
        <w:rPr>
          <w:sz w:val="28"/>
          <w:szCs w:val="28"/>
        </w:rPr>
      </w:pPr>
      <w:r w:rsidRPr="00D75551">
        <w:rPr>
          <w:sz w:val="28"/>
          <w:szCs w:val="28"/>
        </w:rPr>
        <w:tab/>
        <w:t xml:space="preserve">19. Рубинштейн, С.Л. Основы общей психологии / С.Л. Рубинштейн. – СПб.: Питер, 2002. – 720 </w:t>
      </w:r>
      <w:proofErr w:type="gramStart"/>
      <w:r w:rsidRPr="00D75551">
        <w:rPr>
          <w:sz w:val="28"/>
          <w:szCs w:val="28"/>
        </w:rPr>
        <w:t>с</w:t>
      </w:r>
      <w:proofErr w:type="gramEnd"/>
      <w:r w:rsidRPr="00D75551">
        <w:rPr>
          <w:sz w:val="28"/>
          <w:szCs w:val="28"/>
        </w:rPr>
        <w:t>.</w:t>
      </w:r>
    </w:p>
    <w:p w:rsidR="007C5848" w:rsidRPr="00D75551" w:rsidRDefault="007C5848" w:rsidP="007C5848">
      <w:pPr>
        <w:pStyle w:val="Default"/>
        <w:rPr>
          <w:sz w:val="28"/>
          <w:szCs w:val="28"/>
        </w:rPr>
      </w:pPr>
      <w:r w:rsidRPr="00D75551">
        <w:rPr>
          <w:sz w:val="28"/>
          <w:szCs w:val="28"/>
        </w:rPr>
        <w:tab/>
        <w:t xml:space="preserve">20. </w:t>
      </w:r>
      <w:proofErr w:type="spellStart"/>
      <w:r w:rsidRPr="00D75551">
        <w:rPr>
          <w:sz w:val="28"/>
          <w:szCs w:val="28"/>
        </w:rPr>
        <w:t>Рувинский</w:t>
      </w:r>
      <w:proofErr w:type="spellEnd"/>
      <w:r w:rsidRPr="00D75551">
        <w:rPr>
          <w:sz w:val="28"/>
          <w:szCs w:val="28"/>
        </w:rPr>
        <w:t xml:space="preserve"> Л. И. Нравственное воспитание личности. М.: Изд-во </w:t>
      </w:r>
      <w:proofErr w:type="spellStart"/>
      <w:r w:rsidRPr="00D75551">
        <w:rPr>
          <w:sz w:val="28"/>
          <w:szCs w:val="28"/>
        </w:rPr>
        <w:t>Моск</w:t>
      </w:r>
      <w:proofErr w:type="spellEnd"/>
      <w:r w:rsidRPr="00D75551">
        <w:rPr>
          <w:sz w:val="28"/>
          <w:szCs w:val="28"/>
        </w:rPr>
        <w:t xml:space="preserve">. ун-та, 2001. 184с. </w:t>
      </w:r>
    </w:p>
    <w:p w:rsidR="007C5848" w:rsidRPr="00D75551" w:rsidRDefault="007C5848" w:rsidP="007C5848">
      <w:pPr>
        <w:pStyle w:val="Default"/>
        <w:rPr>
          <w:sz w:val="28"/>
          <w:szCs w:val="28"/>
        </w:rPr>
      </w:pPr>
      <w:r w:rsidRPr="00D75551">
        <w:rPr>
          <w:sz w:val="28"/>
          <w:szCs w:val="28"/>
        </w:rPr>
        <w:tab/>
        <w:t xml:space="preserve">21 Соловейчик С. Л. Нравственное воспитание дошкольников // Дошкольное воспитание. 2005. №4. С.14-16. </w:t>
      </w:r>
    </w:p>
    <w:p w:rsidR="007C5848" w:rsidRPr="00D75551" w:rsidRDefault="007C5848" w:rsidP="007C5848">
      <w:pPr>
        <w:pStyle w:val="Default"/>
        <w:rPr>
          <w:sz w:val="28"/>
          <w:szCs w:val="28"/>
        </w:rPr>
      </w:pPr>
      <w:r w:rsidRPr="00D75551">
        <w:rPr>
          <w:sz w:val="28"/>
          <w:szCs w:val="28"/>
        </w:rPr>
        <w:t xml:space="preserve">22. Социология воспитания: монография / М. З. </w:t>
      </w:r>
      <w:proofErr w:type="spellStart"/>
      <w:r w:rsidRPr="00D75551">
        <w:rPr>
          <w:sz w:val="28"/>
          <w:szCs w:val="28"/>
        </w:rPr>
        <w:t>Ильчиков</w:t>
      </w:r>
      <w:proofErr w:type="spellEnd"/>
      <w:r w:rsidRPr="00D75551">
        <w:rPr>
          <w:sz w:val="28"/>
          <w:szCs w:val="28"/>
        </w:rPr>
        <w:t xml:space="preserve">, Б. А. Смирнов. М.: </w:t>
      </w:r>
      <w:proofErr w:type="spellStart"/>
      <w:r w:rsidRPr="00D75551">
        <w:rPr>
          <w:sz w:val="28"/>
          <w:szCs w:val="28"/>
        </w:rPr>
        <w:t>Ин-т</w:t>
      </w:r>
      <w:proofErr w:type="spellEnd"/>
      <w:r w:rsidRPr="00D75551">
        <w:rPr>
          <w:sz w:val="28"/>
          <w:szCs w:val="28"/>
        </w:rPr>
        <w:t xml:space="preserve"> </w:t>
      </w:r>
      <w:proofErr w:type="spellStart"/>
      <w:r w:rsidRPr="00D75551">
        <w:rPr>
          <w:sz w:val="28"/>
          <w:szCs w:val="28"/>
        </w:rPr>
        <w:t>междунар</w:t>
      </w:r>
      <w:proofErr w:type="spellEnd"/>
      <w:r w:rsidRPr="00D75551">
        <w:rPr>
          <w:sz w:val="28"/>
          <w:szCs w:val="28"/>
        </w:rPr>
        <w:t xml:space="preserve">. права и экономики, 1996. 114с. </w:t>
      </w:r>
    </w:p>
    <w:p w:rsidR="007C5848" w:rsidRPr="00D75551" w:rsidRDefault="007C5848" w:rsidP="007C5848">
      <w:pPr>
        <w:pStyle w:val="Default"/>
        <w:rPr>
          <w:sz w:val="28"/>
          <w:szCs w:val="28"/>
        </w:rPr>
      </w:pPr>
      <w:r w:rsidRPr="00D75551">
        <w:rPr>
          <w:sz w:val="28"/>
          <w:szCs w:val="28"/>
        </w:rPr>
        <w:tab/>
        <w:t xml:space="preserve">23. Сухомлинский В. А. Нравственный идеал молодого поколения. М.: АПН РСФСР, 1963. 152с. </w:t>
      </w:r>
    </w:p>
    <w:p w:rsidR="007C5848" w:rsidRDefault="007C5848"/>
    <w:p w:rsidR="007C5848" w:rsidRDefault="007C5848"/>
    <w:sectPr w:rsidR="007C5848" w:rsidSect="00D227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06815"/>
    <w:multiLevelType w:val="hybridMultilevel"/>
    <w:tmpl w:val="8ACEAA18"/>
    <w:lvl w:ilvl="0" w:tplc="6E0C577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56996907"/>
    <w:multiLevelType w:val="hybridMultilevel"/>
    <w:tmpl w:val="B866C8C8"/>
    <w:lvl w:ilvl="0" w:tplc="07328B04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BAE5B8C"/>
    <w:multiLevelType w:val="hybridMultilevel"/>
    <w:tmpl w:val="86D41A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E642B1"/>
    <w:multiLevelType w:val="hybridMultilevel"/>
    <w:tmpl w:val="724A1FE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proofState w:spelling="clean" w:grammar="clean"/>
  <w:defaultTabStop w:val="708"/>
  <w:characterSpacingControl w:val="doNotCompress"/>
  <w:compat/>
  <w:rsids>
    <w:rsidRoot w:val="007C5848"/>
    <w:rsid w:val="000F16CE"/>
    <w:rsid w:val="007C5848"/>
    <w:rsid w:val="009D3EFB"/>
    <w:rsid w:val="00D22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8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5848"/>
    <w:pPr>
      <w:ind w:left="720"/>
      <w:contextualSpacing/>
    </w:pPr>
  </w:style>
  <w:style w:type="paragraph" w:customStyle="1" w:styleId="Default">
    <w:name w:val="Default"/>
    <w:rsid w:val="007C58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7C5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uiPriority w:val="99"/>
    <w:rsid w:val="007C584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4089</Words>
  <Characters>23311</Characters>
  <Application>Microsoft Office Word</Application>
  <DocSecurity>0</DocSecurity>
  <Lines>194</Lines>
  <Paragraphs>54</Paragraphs>
  <ScaleCrop>false</ScaleCrop>
  <Company>Microsoft</Company>
  <LinksUpToDate>false</LinksUpToDate>
  <CharactersWithSpaces>27346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2020-01-13T12:33:00Z</dcterms:created>
  <dcterms:modified xsi:type="dcterms:W3CDTF">2020-01-13T12:37:00Z</dcterms:modified>
</cp:coreProperties>
</file>