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0FD" w:rsidRDefault="001C70FD" w:rsidP="001C70FD">
      <w:pPr>
        <w:pStyle w:val="headline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Досуг к 23 февраля в средней группе</w:t>
      </w:r>
    </w:p>
    <w:p w:rsidR="001C70FD" w:rsidRDefault="001C70FD" w:rsidP="001C70F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Цели: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1. Знакомить детей с традицией празднования Дня защитника Отечества;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2. Воспитывать чувство уважения к армии через уважение своих отцов и дедушек;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3. Совершенствовать координацию движений, формировать ловкость и меткость у детей;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4. Познакомить с разными видами войск;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5. Развивать у детей психические процессы: внимание, память, мышление, речь, воображение;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6. Воспитывать патриотические чувства.</w:t>
      </w:r>
    </w:p>
    <w:p w:rsidR="001C70FD" w:rsidRDefault="001C70FD" w:rsidP="001C70F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Атрибуты:</w:t>
      </w:r>
      <w:r>
        <w:rPr>
          <w:rFonts w:ascii="Arial" w:hAnsi="Arial" w:cs="Arial"/>
          <w:color w:val="111111"/>
          <w:sz w:val="27"/>
          <w:szCs w:val="27"/>
        </w:rPr>
        <w:t> иллюстрации с изображением военных, дуга с колокольчиками, пилотки, мячи, корзины, заготовки для аппликации «Самолет», шары.</w:t>
      </w:r>
    </w:p>
    <w:p w:rsidR="001C70FD" w:rsidRDefault="001C70FD" w:rsidP="001C70F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Новые слова:</w:t>
      </w:r>
      <w:r>
        <w:rPr>
          <w:rFonts w:ascii="Arial" w:hAnsi="Arial" w:cs="Arial"/>
          <w:color w:val="111111"/>
          <w:sz w:val="27"/>
          <w:szCs w:val="27"/>
        </w:rPr>
        <w:t xml:space="preserve"> защитник отечества, войска: пограничные, ракетные, летные, воздушно-десантные, пехота,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морфлот</w:t>
      </w:r>
      <w:proofErr w:type="spellEnd"/>
      <w:r>
        <w:rPr>
          <w:rFonts w:ascii="Arial" w:hAnsi="Arial" w:cs="Arial"/>
          <w:color w:val="111111"/>
          <w:sz w:val="27"/>
          <w:szCs w:val="27"/>
        </w:rPr>
        <w:t>.</w:t>
      </w:r>
    </w:p>
    <w:p w:rsidR="001C70FD" w:rsidRDefault="001C70FD" w:rsidP="001C70F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Ведущий:</w:t>
      </w:r>
      <w:r>
        <w:rPr>
          <w:rFonts w:ascii="Arial" w:hAnsi="Arial" w:cs="Arial"/>
          <w:color w:val="111111"/>
          <w:sz w:val="27"/>
          <w:szCs w:val="27"/>
        </w:rPr>
        <w:t xml:space="preserve"> Дорогие ребята, 23 февраля мы отмечаем День защитников Отечества. Вы знаете, кто такие защитники отечества? (Дети: люди, которые защищают нашу Родину)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А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кто наши защитники? Это наши папы, дедушки. Все им дарят в этот день цветы и подарки. И сегодня мы хотим поздравить наших мальчиков, когда они вырастут, они тоже будут нас защищать.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Вопрос к мальчикам: Какими должны быть защитники? Какими обладать качествами?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Мальчики: смелыми, сильными, отважными.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Ведущий: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Все мальчишки всей страны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Быть отважными должны,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Чтоб границы охранялись,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Чтобы мамы улыбались,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Чтобы не было войны!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Дети: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Чудесный праздник в феврале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Страна моя встречает.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Она защитников своих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Сердечно поздравляет!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На суше, в небе, на морях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 даже под водою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Солдаты мир наш берегут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Для нас, дружок, с тобою.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Когда я вырасту большим,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Где б ни служил, повсюду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Свою Отчизну защищать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 я надёжно буду.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Исполняем песню «Бравые солдаты» (Все дети становятся в две колонны: поют и маршируют)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Ведущий: Ребята, когда ваши папы и дедушки служили в армии, некоторые из них плавали по морям, другие летали на самолетах, многие ездили в танках, охраняли наши границы. Все они служили в разных войсках. А знаете ли вы, как они называются?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Дети: летные, пограничные,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морфлот</w:t>
      </w:r>
      <w:proofErr w:type="spellEnd"/>
      <w:r>
        <w:rPr>
          <w:rFonts w:ascii="Arial" w:hAnsi="Arial" w:cs="Arial"/>
          <w:color w:val="111111"/>
          <w:sz w:val="27"/>
          <w:szCs w:val="27"/>
        </w:rPr>
        <w:t>, ракетные, воздушно-десантные войска.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1. Пусть метель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 пурга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Мы не пустим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Врага!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На границах у нас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Все отличники.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Ни в метель,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Ни в пургу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Не пробраться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Врагу!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День и ночь начеку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Пограничники!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2. Броня крепка и танки наши быстры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Врага встречают первыми всегда.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Смелы российские танкисты,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Врагу не победить их никогда.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3. Плывёт моряк на корабле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Он не тоскует по земле.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Он с ветром дружит и волной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Ведь море — дом его родной.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4. Самолеты в небе, звездами горят,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Летчики отважные в них сидят.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Летчикам не страшен самый грозный враг,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Летчики- герои всех их победят.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5. Наша армия родная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Стережет покой страны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Чтоб росли мы, бед не зная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Чтобы не было войны!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Игра «Разведчики»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Ставится дуга с колокольчиками. Выбирается командир разведчиков, которому нужно набрать хороших солдат. Все дети по очереди проползают под дугой, проигрывает тот, у кого зазвенел колокольчик. Те, кто справился с заданием становится разведчиком.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Танец с флажками: «Бескозырка белая»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Игра-эстафета «Самый ловкий» для мальчиков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Делимся на две команды. Первое испытание: какая команда больше закинет мячей в свою корзину. (по очереди каждый участник бросает мяч в корзину)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Второе испытание: кто быстрее соберет самолет из цветного картона по деталям. Дети по очереди должны собрать самолет по одной части.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Молодцы все ребята. Вы будете хорошими защитниками отечества. Поздравляем вас.</w:t>
      </w:r>
    </w:p>
    <w:p w:rsidR="001C70FD" w:rsidRDefault="001C70FD" w:rsidP="001C70F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bookmarkStart w:id="0" w:name="_GoBack"/>
      <w:bookmarkEnd w:id="0"/>
      <w:r>
        <w:rPr>
          <w:rFonts w:ascii="Arial" w:hAnsi="Arial" w:cs="Arial"/>
          <w:color w:val="111111"/>
          <w:sz w:val="27"/>
          <w:szCs w:val="27"/>
        </w:rPr>
        <w:t>Все выходят из зала под музыку.</w:t>
      </w:r>
    </w:p>
    <w:p w:rsidR="00C11C1D" w:rsidRDefault="00C11C1D"/>
    <w:sectPr w:rsidR="00C11C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628"/>
    <w:rsid w:val="001C70FD"/>
    <w:rsid w:val="007F3628"/>
    <w:rsid w:val="00C11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EB4BB1-BC85-439B-90FD-9B26E5D25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1C70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1C70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C70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3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492</Words>
  <Characters>2810</Characters>
  <Application>Microsoft Office Word</Application>
  <DocSecurity>0</DocSecurity>
  <Lines>23</Lines>
  <Paragraphs>6</Paragraphs>
  <ScaleCrop>false</ScaleCrop>
  <Company/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2021-02-13T18:53:00Z</dcterms:created>
  <dcterms:modified xsi:type="dcterms:W3CDTF">2021-02-13T18:55:00Z</dcterms:modified>
</cp:coreProperties>
</file>