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4F1" w:rsidRDefault="005654F1" w:rsidP="006C33FB">
      <w:pPr>
        <w:spacing w:line="240" w:lineRule="auto"/>
        <w:rPr>
          <w:rFonts w:ascii="Times New Roman" w:hAnsi="Times New Roman" w:cs="Times New Roman"/>
          <w:color w:val="FF0000"/>
          <w:sz w:val="24"/>
          <w:szCs w:val="24"/>
        </w:rPr>
      </w:pPr>
      <w:bookmarkStart w:id="0" w:name="_GoBack"/>
      <w:bookmarkEnd w:id="0"/>
    </w:p>
    <w:p w:rsidR="005654F1" w:rsidRDefault="005654F1" w:rsidP="005654F1">
      <w:pPr>
        <w:spacing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АКТИВИЗАЦИЯ ВНИМАНИЯ МЛАДШИХ ШКОЛЬНИКОВ С ЗАДЕРЖКОЙ ПСИХИЧЕСКОГО РАЗВИТИЯ ПОСРЕДСТВОМ ИСПОЛЬЗОВАНИЯ КОРРЕКЦИОННО-РАЗВИВАЮЩИХ ТЕХНОЛОГИЙ НА УРОКАХ РУССКОГО ЯЗЫКА </w:t>
      </w:r>
    </w:p>
    <w:p w:rsidR="0098623A" w:rsidRPr="00B67A47" w:rsidRDefault="0098623A" w:rsidP="0098623A">
      <w:pPr>
        <w:spacing w:line="240" w:lineRule="auto"/>
        <w:ind w:firstLine="567"/>
        <w:jc w:val="both"/>
        <w:rPr>
          <w:rFonts w:ascii="Times New Roman" w:hAnsi="Times New Roman" w:cs="Times New Roman"/>
          <w:bCs/>
          <w:color w:val="000000" w:themeColor="text1"/>
          <w:sz w:val="24"/>
          <w:szCs w:val="24"/>
          <w:shd w:val="clear" w:color="auto" w:fill="FFFFFF"/>
        </w:rPr>
      </w:pPr>
      <w:r w:rsidRPr="00B67A47">
        <w:rPr>
          <w:rFonts w:ascii="Times New Roman" w:hAnsi="Times New Roman" w:cs="Times New Roman"/>
          <w:bCs/>
          <w:color w:val="000000" w:themeColor="text1"/>
          <w:sz w:val="24"/>
          <w:szCs w:val="24"/>
          <w:shd w:val="clear" w:color="auto" w:fill="FFFFFF"/>
        </w:rPr>
        <w:t>В настоящее время набл</w:t>
      </w:r>
      <w:r w:rsidR="00B67A47" w:rsidRPr="00B67A47">
        <w:rPr>
          <w:rFonts w:ascii="Times New Roman" w:hAnsi="Times New Roman" w:cs="Times New Roman"/>
          <w:bCs/>
          <w:color w:val="000000" w:themeColor="text1"/>
          <w:sz w:val="24"/>
          <w:szCs w:val="24"/>
          <w:shd w:val="clear" w:color="auto" w:fill="FFFFFF"/>
        </w:rPr>
        <w:t xml:space="preserve">юдает рост количества детей с задержкой психического развития. </w:t>
      </w:r>
      <w:r w:rsidR="00E92988">
        <w:rPr>
          <w:rFonts w:ascii="Times New Roman" w:hAnsi="Times New Roman" w:cs="Times New Roman"/>
          <w:bCs/>
          <w:color w:val="000000" w:themeColor="text1"/>
          <w:sz w:val="24"/>
          <w:szCs w:val="24"/>
          <w:shd w:val="clear" w:color="auto" w:fill="FFFFFF"/>
        </w:rPr>
        <w:t>Такая</w:t>
      </w:r>
      <w:r w:rsidR="0026018E">
        <w:rPr>
          <w:rFonts w:ascii="Times New Roman" w:hAnsi="Times New Roman" w:cs="Times New Roman"/>
          <w:bCs/>
          <w:color w:val="000000" w:themeColor="text1"/>
          <w:sz w:val="24"/>
          <w:szCs w:val="24"/>
          <w:shd w:val="clear" w:color="auto" w:fill="FFFFFF"/>
        </w:rPr>
        <w:t xml:space="preserve"> ситуация вызвана тем</w:t>
      </w:r>
      <w:r w:rsidR="002C572E">
        <w:rPr>
          <w:rFonts w:ascii="Times New Roman" w:hAnsi="Times New Roman" w:cs="Times New Roman"/>
          <w:bCs/>
          <w:color w:val="000000" w:themeColor="text1"/>
          <w:sz w:val="24"/>
          <w:szCs w:val="24"/>
          <w:shd w:val="clear" w:color="auto" w:fill="FFFFFF"/>
        </w:rPr>
        <w:t xml:space="preserve">, что дети не могут сосредоточить внимание на объектах, предметах, явлениях окружающей реальности. Невозможность сосредоточения внимания детей с задержкой психического развития </w:t>
      </w:r>
      <w:r w:rsidR="00634008">
        <w:rPr>
          <w:rFonts w:ascii="Times New Roman" w:hAnsi="Times New Roman" w:cs="Times New Roman"/>
          <w:bCs/>
          <w:color w:val="000000" w:themeColor="text1"/>
          <w:sz w:val="24"/>
          <w:szCs w:val="24"/>
          <w:shd w:val="clear" w:color="auto" w:fill="FFFFFF"/>
        </w:rPr>
        <w:t>становится причиной</w:t>
      </w:r>
      <w:r w:rsidR="002C572E">
        <w:rPr>
          <w:rFonts w:ascii="Times New Roman" w:hAnsi="Times New Roman" w:cs="Times New Roman"/>
          <w:bCs/>
          <w:color w:val="000000" w:themeColor="text1"/>
          <w:sz w:val="24"/>
          <w:szCs w:val="24"/>
          <w:shd w:val="clear" w:color="auto" w:fill="FFFFFF"/>
        </w:rPr>
        <w:t xml:space="preserve"> трудност</w:t>
      </w:r>
      <w:r w:rsidR="00634008">
        <w:rPr>
          <w:rFonts w:ascii="Times New Roman" w:hAnsi="Times New Roman" w:cs="Times New Roman"/>
          <w:bCs/>
          <w:color w:val="000000" w:themeColor="text1"/>
          <w:sz w:val="24"/>
          <w:szCs w:val="24"/>
          <w:shd w:val="clear" w:color="auto" w:fill="FFFFFF"/>
        </w:rPr>
        <w:t>ей</w:t>
      </w:r>
      <w:r w:rsidR="002C572E">
        <w:rPr>
          <w:rFonts w:ascii="Times New Roman" w:hAnsi="Times New Roman" w:cs="Times New Roman"/>
          <w:bCs/>
          <w:color w:val="000000" w:themeColor="text1"/>
          <w:sz w:val="24"/>
          <w:szCs w:val="24"/>
          <w:shd w:val="clear" w:color="auto" w:fill="FFFFFF"/>
        </w:rPr>
        <w:t xml:space="preserve"> в обучении.  </w:t>
      </w:r>
    </w:p>
    <w:p w:rsidR="005654F1" w:rsidRDefault="0098623A" w:rsidP="0098623A">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Заде</w:t>
      </w:r>
      <w:r w:rsidRPr="0098623A">
        <w:rPr>
          <w:rFonts w:ascii="Times New Roman" w:hAnsi="Times New Roman" w:cs="Times New Roman"/>
          <w:b/>
          <w:bCs/>
          <w:color w:val="000000" w:themeColor="text1"/>
          <w:sz w:val="24"/>
          <w:szCs w:val="24"/>
          <w:shd w:val="clear" w:color="auto" w:fill="FFFFFF"/>
        </w:rPr>
        <w:t>ржка</w:t>
      </w:r>
      <w:r w:rsidRPr="0098623A">
        <w:rPr>
          <w:rFonts w:ascii="Times New Roman" w:hAnsi="Times New Roman" w:cs="Times New Roman"/>
          <w:color w:val="000000" w:themeColor="text1"/>
          <w:sz w:val="24"/>
          <w:szCs w:val="24"/>
          <w:shd w:val="clear" w:color="auto" w:fill="FFFFFF"/>
        </w:rPr>
        <w:t> </w:t>
      </w:r>
      <w:r>
        <w:rPr>
          <w:rFonts w:ascii="Times New Roman" w:hAnsi="Times New Roman" w:cs="Times New Roman"/>
          <w:b/>
          <w:bCs/>
          <w:color w:val="000000" w:themeColor="text1"/>
          <w:sz w:val="24"/>
          <w:szCs w:val="24"/>
          <w:shd w:val="clear" w:color="auto" w:fill="FFFFFF"/>
        </w:rPr>
        <w:t>психи</w:t>
      </w:r>
      <w:r w:rsidRPr="0098623A">
        <w:rPr>
          <w:rFonts w:ascii="Times New Roman" w:hAnsi="Times New Roman" w:cs="Times New Roman"/>
          <w:b/>
          <w:bCs/>
          <w:color w:val="000000" w:themeColor="text1"/>
          <w:sz w:val="24"/>
          <w:szCs w:val="24"/>
          <w:shd w:val="clear" w:color="auto" w:fill="FFFFFF"/>
        </w:rPr>
        <w:t>ческого</w:t>
      </w:r>
      <w:r w:rsidRPr="0098623A">
        <w:rPr>
          <w:rFonts w:ascii="Times New Roman" w:hAnsi="Times New Roman" w:cs="Times New Roman"/>
          <w:color w:val="000000" w:themeColor="text1"/>
          <w:sz w:val="24"/>
          <w:szCs w:val="24"/>
          <w:shd w:val="clear" w:color="auto" w:fill="FFFFFF"/>
        </w:rPr>
        <w:t> </w:t>
      </w:r>
      <w:r>
        <w:rPr>
          <w:rFonts w:ascii="Times New Roman" w:hAnsi="Times New Roman" w:cs="Times New Roman"/>
          <w:b/>
          <w:bCs/>
          <w:color w:val="000000" w:themeColor="text1"/>
          <w:sz w:val="24"/>
          <w:szCs w:val="24"/>
          <w:shd w:val="clear" w:color="auto" w:fill="FFFFFF"/>
        </w:rPr>
        <w:t>разви</w:t>
      </w:r>
      <w:r w:rsidRPr="0098623A">
        <w:rPr>
          <w:rFonts w:ascii="Times New Roman" w:hAnsi="Times New Roman" w:cs="Times New Roman"/>
          <w:b/>
          <w:bCs/>
          <w:color w:val="000000" w:themeColor="text1"/>
          <w:sz w:val="24"/>
          <w:szCs w:val="24"/>
          <w:shd w:val="clear" w:color="auto" w:fill="FFFFFF"/>
        </w:rPr>
        <w:t>тия</w:t>
      </w:r>
      <w:r w:rsidRPr="0098623A">
        <w:rPr>
          <w:rFonts w:ascii="Times New Roman" w:hAnsi="Times New Roman" w:cs="Times New Roman"/>
          <w:color w:val="000000" w:themeColor="text1"/>
          <w:sz w:val="24"/>
          <w:szCs w:val="24"/>
          <w:shd w:val="clear" w:color="auto" w:fill="FFFFFF"/>
        </w:rPr>
        <w:t> (сокр. </w:t>
      </w:r>
      <w:r w:rsidRPr="0098623A">
        <w:rPr>
          <w:rFonts w:ascii="Times New Roman" w:hAnsi="Times New Roman" w:cs="Times New Roman"/>
          <w:b/>
          <w:bCs/>
          <w:color w:val="000000" w:themeColor="text1"/>
          <w:sz w:val="24"/>
          <w:szCs w:val="24"/>
          <w:shd w:val="clear" w:color="auto" w:fill="FFFFFF"/>
        </w:rPr>
        <w:t>ЗПР</w:t>
      </w:r>
      <w:r w:rsidRPr="0098623A">
        <w:rPr>
          <w:rFonts w:ascii="Times New Roman" w:hAnsi="Times New Roman" w:cs="Times New Roman"/>
          <w:color w:val="000000" w:themeColor="text1"/>
          <w:sz w:val="24"/>
          <w:szCs w:val="24"/>
          <w:shd w:val="clear" w:color="auto" w:fill="FFFFFF"/>
        </w:rPr>
        <w:t>) — нарушение нормального темпа </w:t>
      </w:r>
      <w:r w:rsidRPr="0098623A">
        <w:rPr>
          <w:rFonts w:ascii="Times New Roman" w:hAnsi="Times New Roman" w:cs="Times New Roman"/>
          <w:bCs/>
          <w:color w:val="000000" w:themeColor="text1"/>
          <w:sz w:val="24"/>
          <w:szCs w:val="24"/>
          <w:shd w:val="clear" w:color="auto" w:fill="FFFFFF"/>
        </w:rPr>
        <w:t>психического</w:t>
      </w:r>
      <w:r w:rsidRPr="0098623A">
        <w:rPr>
          <w:rFonts w:ascii="Times New Roman" w:hAnsi="Times New Roman" w:cs="Times New Roman"/>
          <w:color w:val="000000" w:themeColor="text1"/>
          <w:sz w:val="24"/>
          <w:szCs w:val="24"/>
          <w:shd w:val="clear" w:color="auto" w:fill="FFFFFF"/>
        </w:rPr>
        <w:t> </w:t>
      </w:r>
      <w:r w:rsidRPr="0098623A">
        <w:rPr>
          <w:rFonts w:ascii="Times New Roman" w:hAnsi="Times New Roman" w:cs="Times New Roman"/>
          <w:bCs/>
          <w:color w:val="000000" w:themeColor="text1"/>
          <w:sz w:val="24"/>
          <w:szCs w:val="24"/>
          <w:shd w:val="clear" w:color="auto" w:fill="FFFFFF"/>
        </w:rPr>
        <w:t>развития</w:t>
      </w:r>
      <w:r w:rsidRPr="0098623A">
        <w:rPr>
          <w:rFonts w:ascii="Times New Roman" w:hAnsi="Times New Roman" w:cs="Times New Roman"/>
          <w:color w:val="000000" w:themeColor="text1"/>
          <w:sz w:val="24"/>
          <w:szCs w:val="24"/>
          <w:shd w:val="clear" w:color="auto" w:fill="FFFFFF"/>
        </w:rPr>
        <w:t>, когда отдельные психические функции (память, внимание, мышление, эмоционально-волевая сфера) отстают в своём развитии от принятых психологических норм для данного возраста.</w:t>
      </w:r>
    </w:p>
    <w:p w:rsidR="002C572E" w:rsidRDefault="0010337A" w:rsidP="00D57A25">
      <w:pPr>
        <w:spacing w:line="240" w:lineRule="auto"/>
        <w:ind w:firstLine="567"/>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В 1959 году Г.Е. Сухарева ввела понятие</w:t>
      </w:r>
      <w:r w:rsidR="002C572E">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Задержка психического развития». В</w:t>
      </w:r>
      <w:r w:rsidR="00D57A25">
        <w:rPr>
          <w:rFonts w:ascii="Times New Roman" w:hAnsi="Times New Roman" w:cs="Times New Roman"/>
          <w:bCs/>
          <w:color w:val="000000" w:themeColor="text1"/>
          <w:sz w:val="24"/>
          <w:szCs w:val="24"/>
          <w:shd w:val="clear" w:color="auto" w:fill="FFFFFF"/>
        </w:rPr>
        <w:t xml:space="preserve"> 60-е годы ХХ века в отечественной дефектологии началось комплексное изучение задержки психического развития как </w:t>
      </w:r>
      <w:r w:rsidR="00866EB1">
        <w:rPr>
          <w:rFonts w:ascii="Times New Roman" w:hAnsi="Times New Roman" w:cs="Times New Roman"/>
          <w:bCs/>
          <w:color w:val="000000" w:themeColor="text1"/>
          <w:sz w:val="24"/>
          <w:szCs w:val="24"/>
          <w:shd w:val="clear" w:color="auto" w:fill="FFFFFF"/>
        </w:rPr>
        <w:t>аномалии</w:t>
      </w:r>
      <w:r w:rsidR="00D57A25">
        <w:rPr>
          <w:rFonts w:ascii="Times New Roman" w:hAnsi="Times New Roman" w:cs="Times New Roman"/>
          <w:bCs/>
          <w:color w:val="000000" w:themeColor="text1"/>
          <w:sz w:val="24"/>
          <w:szCs w:val="24"/>
          <w:shd w:val="clear" w:color="auto" w:fill="FFFFFF"/>
        </w:rPr>
        <w:t xml:space="preserve"> детского развития. Изучение особенностей психических процессов детей с задержкой психического развития было обусловлено необходимостью преобразования и развития системы образования, а также оказание психолого-педагогической помощи детям с задержкой психического развития. </w:t>
      </w:r>
    </w:p>
    <w:p w:rsidR="00B10DF2" w:rsidRDefault="00DF42B0" w:rsidP="00D57A25">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Внимание </w:t>
      </w:r>
      <w:r w:rsidR="003E3C56">
        <w:rPr>
          <w:rFonts w:ascii="Times New Roman" w:hAnsi="Times New Roman" w:cs="Times New Roman"/>
          <w:color w:val="000000" w:themeColor="text1"/>
          <w:sz w:val="24"/>
          <w:szCs w:val="24"/>
          <w:shd w:val="clear" w:color="auto" w:fill="FFFFFF"/>
        </w:rPr>
        <w:t>детей с задержкой психического развития можно охарактеризовать снижением способност</w:t>
      </w:r>
      <w:r w:rsidR="00EE0366">
        <w:rPr>
          <w:rFonts w:ascii="Times New Roman" w:hAnsi="Times New Roman" w:cs="Times New Roman"/>
          <w:color w:val="000000" w:themeColor="text1"/>
          <w:sz w:val="24"/>
          <w:szCs w:val="24"/>
          <w:shd w:val="clear" w:color="auto" w:fill="FFFFFF"/>
        </w:rPr>
        <w:t>ей</w:t>
      </w:r>
      <w:r w:rsidR="003E3C56">
        <w:rPr>
          <w:rFonts w:ascii="Times New Roman" w:hAnsi="Times New Roman" w:cs="Times New Roman"/>
          <w:color w:val="000000" w:themeColor="text1"/>
          <w:sz w:val="24"/>
          <w:szCs w:val="24"/>
          <w:shd w:val="clear" w:color="auto" w:fill="FFFFFF"/>
        </w:rPr>
        <w:t xml:space="preserve"> </w:t>
      </w:r>
      <w:r w:rsidR="00EE0366">
        <w:rPr>
          <w:rFonts w:ascii="Times New Roman" w:hAnsi="Times New Roman" w:cs="Times New Roman"/>
          <w:color w:val="000000" w:themeColor="text1"/>
          <w:sz w:val="24"/>
          <w:szCs w:val="24"/>
          <w:shd w:val="clear" w:color="auto" w:fill="FFFFFF"/>
        </w:rPr>
        <w:t>концентрировать и распределять</w:t>
      </w:r>
      <w:r w:rsidR="003E3C56">
        <w:rPr>
          <w:rFonts w:ascii="Times New Roman" w:hAnsi="Times New Roman" w:cs="Times New Roman"/>
          <w:color w:val="000000" w:themeColor="text1"/>
          <w:sz w:val="24"/>
          <w:szCs w:val="24"/>
          <w:shd w:val="clear" w:color="auto" w:fill="FFFFFF"/>
        </w:rPr>
        <w:t xml:space="preserve"> внимание, отвлекаемостью, неустойчивостью внимания. </w:t>
      </w:r>
      <w:r w:rsidR="00A479CD">
        <w:rPr>
          <w:rFonts w:ascii="Times New Roman" w:hAnsi="Times New Roman" w:cs="Times New Roman"/>
          <w:color w:val="000000" w:themeColor="text1"/>
          <w:sz w:val="24"/>
          <w:szCs w:val="24"/>
          <w:shd w:val="clear" w:color="auto" w:fill="FFFFFF"/>
        </w:rPr>
        <w:t xml:space="preserve">Важно понимать, что дети с задержкой психического развития не могут работать более 15 минут, также они достаточно рассеяны. Такие ученики не могут не способны переключать внимание при смене вида деятельности. </w:t>
      </w:r>
      <w:r w:rsidR="00322EDB">
        <w:rPr>
          <w:rFonts w:ascii="Times New Roman" w:hAnsi="Times New Roman" w:cs="Times New Roman"/>
          <w:color w:val="000000" w:themeColor="text1"/>
          <w:sz w:val="24"/>
          <w:szCs w:val="24"/>
          <w:shd w:val="clear" w:color="auto" w:fill="FFFFFF"/>
        </w:rPr>
        <w:t>Также характерно снижение объёма внимания. Уч</w:t>
      </w:r>
      <w:r w:rsidR="000B140E">
        <w:rPr>
          <w:rFonts w:ascii="Times New Roman" w:hAnsi="Times New Roman" w:cs="Times New Roman"/>
          <w:color w:val="000000" w:themeColor="text1"/>
          <w:sz w:val="24"/>
          <w:szCs w:val="24"/>
          <w:shd w:val="clear" w:color="auto" w:fill="FFFFFF"/>
        </w:rPr>
        <w:t>еник</w:t>
      </w:r>
      <w:r w:rsidR="00322EDB">
        <w:rPr>
          <w:rFonts w:ascii="Times New Roman" w:hAnsi="Times New Roman" w:cs="Times New Roman"/>
          <w:color w:val="000000" w:themeColor="text1"/>
          <w:sz w:val="24"/>
          <w:szCs w:val="24"/>
          <w:shd w:val="clear" w:color="auto" w:fill="FFFFFF"/>
        </w:rPr>
        <w:t xml:space="preserve"> способен удержать </w:t>
      </w:r>
      <w:r w:rsidR="000B140E">
        <w:rPr>
          <w:rFonts w:ascii="Times New Roman" w:hAnsi="Times New Roman" w:cs="Times New Roman"/>
          <w:color w:val="000000" w:themeColor="text1"/>
          <w:sz w:val="24"/>
          <w:szCs w:val="24"/>
          <w:shd w:val="clear" w:color="auto" w:fill="FFFFFF"/>
        </w:rPr>
        <w:t>небольшой</w:t>
      </w:r>
      <w:r w:rsidR="00DE5D63">
        <w:rPr>
          <w:rFonts w:ascii="Times New Roman" w:hAnsi="Times New Roman" w:cs="Times New Roman"/>
          <w:color w:val="000000" w:themeColor="text1"/>
          <w:sz w:val="24"/>
          <w:szCs w:val="24"/>
          <w:shd w:val="clear" w:color="auto" w:fill="FFFFFF"/>
        </w:rPr>
        <w:t xml:space="preserve"> объем информации</w:t>
      </w:r>
      <w:r w:rsidR="00322EDB">
        <w:rPr>
          <w:rFonts w:ascii="Times New Roman" w:hAnsi="Times New Roman" w:cs="Times New Roman"/>
          <w:color w:val="000000" w:themeColor="text1"/>
          <w:sz w:val="24"/>
          <w:szCs w:val="24"/>
          <w:shd w:val="clear" w:color="auto" w:fill="FFFFFF"/>
        </w:rPr>
        <w:t xml:space="preserve">, на базе которого предстоит решать учебные и социальные задачи. </w:t>
      </w:r>
    </w:p>
    <w:p w:rsidR="00322EDB" w:rsidRDefault="00CE2722" w:rsidP="00372A7A">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Для того, чтобы развивать внимание младших школьников с задержкой психического развития важно соблюдать условия организации учебной деятельности:</w:t>
      </w:r>
    </w:p>
    <w:p w:rsidR="00CE2722" w:rsidRDefault="002444AD" w:rsidP="00CE2722">
      <w:pPr>
        <w:pStyle w:val="a3"/>
        <w:numPr>
          <w:ilvl w:val="0"/>
          <w:numId w:val="1"/>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х</w:t>
      </w:r>
      <w:r w:rsidR="00CE2722">
        <w:rPr>
          <w:rFonts w:ascii="Times New Roman" w:hAnsi="Times New Roman" w:cs="Times New Roman"/>
          <w:color w:val="000000" w:themeColor="text1"/>
          <w:sz w:val="24"/>
          <w:szCs w:val="24"/>
          <w:shd w:val="clear" w:color="auto" w:fill="FFFFFF"/>
        </w:rPr>
        <w:t xml:space="preserve">орошо продуманная организация урока. Отсутствие «свободного» времени. </w:t>
      </w:r>
    </w:p>
    <w:p w:rsidR="00CE2722" w:rsidRDefault="002444AD" w:rsidP="00CE2722">
      <w:pPr>
        <w:pStyle w:val="a3"/>
        <w:numPr>
          <w:ilvl w:val="0"/>
          <w:numId w:val="1"/>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в</w:t>
      </w:r>
      <w:r w:rsidR="00CE2722">
        <w:rPr>
          <w:rFonts w:ascii="Times New Roman" w:hAnsi="Times New Roman" w:cs="Times New Roman"/>
          <w:color w:val="000000" w:themeColor="text1"/>
          <w:sz w:val="24"/>
          <w:szCs w:val="24"/>
          <w:shd w:val="clear" w:color="auto" w:fill="FFFFFF"/>
        </w:rPr>
        <w:t xml:space="preserve">нятность, доступность и лаконичность объяснения. </w:t>
      </w:r>
    </w:p>
    <w:p w:rsidR="00CE2722" w:rsidRDefault="002444AD" w:rsidP="00CE2722">
      <w:pPr>
        <w:pStyle w:val="a3"/>
        <w:numPr>
          <w:ilvl w:val="0"/>
          <w:numId w:val="1"/>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р</w:t>
      </w:r>
      <w:r w:rsidR="00CE2722">
        <w:rPr>
          <w:rFonts w:ascii="Times New Roman" w:hAnsi="Times New Roman" w:cs="Times New Roman"/>
          <w:color w:val="000000" w:themeColor="text1"/>
          <w:sz w:val="24"/>
          <w:szCs w:val="24"/>
          <w:shd w:val="clear" w:color="auto" w:fill="FFFFFF"/>
        </w:rPr>
        <w:t>азнообразие методов и форм работы.</w:t>
      </w:r>
    </w:p>
    <w:p w:rsidR="00CE2722" w:rsidRDefault="002444AD" w:rsidP="00CE2722">
      <w:pPr>
        <w:pStyle w:val="a3"/>
        <w:numPr>
          <w:ilvl w:val="0"/>
          <w:numId w:val="1"/>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в</w:t>
      </w:r>
      <w:r w:rsidR="00CE2722">
        <w:rPr>
          <w:rFonts w:ascii="Times New Roman" w:hAnsi="Times New Roman" w:cs="Times New Roman"/>
          <w:color w:val="000000" w:themeColor="text1"/>
          <w:sz w:val="24"/>
          <w:szCs w:val="24"/>
          <w:shd w:val="clear" w:color="auto" w:fill="FFFFFF"/>
        </w:rPr>
        <w:t xml:space="preserve"> дополнение к основному материалу могут быть использованы дидактические игры, </w:t>
      </w:r>
      <w:r w:rsidR="00264BC0">
        <w:rPr>
          <w:rFonts w:ascii="Times New Roman" w:hAnsi="Times New Roman" w:cs="Times New Roman"/>
          <w:color w:val="000000" w:themeColor="text1"/>
          <w:sz w:val="24"/>
          <w:szCs w:val="24"/>
          <w:shd w:val="clear" w:color="auto" w:fill="FFFFFF"/>
        </w:rPr>
        <w:t>упражнения и приемы на развитие внимания.</w:t>
      </w:r>
    </w:p>
    <w:p w:rsidR="00372A7A" w:rsidRDefault="002444AD" w:rsidP="00CE2722">
      <w:pPr>
        <w:pStyle w:val="a3"/>
        <w:numPr>
          <w:ilvl w:val="0"/>
          <w:numId w:val="1"/>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в</w:t>
      </w:r>
      <w:r w:rsidR="00372A7A">
        <w:rPr>
          <w:rFonts w:ascii="Times New Roman" w:hAnsi="Times New Roman" w:cs="Times New Roman"/>
          <w:color w:val="000000" w:themeColor="text1"/>
          <w:sz w:val="24"/>
          <w:szCs w:val="24"/>
          <w:shd w:val="clear" w:color="auto" w:fill="FFFFFF"/>
        </w:rPr>
        <w:t>ключение в работу учеников всего класса. Учителю следует держать внимание на всех учениках.</w:t>
      </w:r>
    </w:p>
    <w:p w:rsidR="00372A7A" w:rsidRDefault="002444AD" w:rsidP="00CE2722">
      <w:pPr>
        <w:pStyle w:val="a3"/>
        <w:numPr>
          <w:ilvl w:val="0"/>
          <w:numId w:val="1"/>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у</w:t>
      </w:r>
      <w:r w:rsidR="00372A7A">
        <w:rPr>
          <w:rFonts w:ascii="Times New Roman" w:hAnsi="Times New Roman" w:cs="Times New Roman"/>
          <w:color w:val="000000" w:themeColor="text1"/>
          <w:sz w:val="24"/>
          <w:szCs w:val="24"/>
          <w:shd w:val="clear" w:color="auto" w:fill="FFFFFF"/>
        </w:rPr>
        <w:t xml:space="preserve">величение уровня самостоятельности при выполнении заданий. </w:t>
      </w:r>
    </w:p>
    <w:p w:rsidR="00372A7A" w:rsidRDefault="000E3DE6" w:rsidP="00F82884">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Следовательно</w:t>
      </w:r>
      <w:r w:rsidR="00F82884" w:rsidRPr="00F82884">
        <w:rPr>
          <w:rFonts w:ascii="Times New Roman" w:hAnsi="Times New Roman" w:cs="Times New Roman"/>
          <w:color w:val="000000" w:themeColor="text1"/>
          <w:sz w:val="24"/>
          <w:szCs w:val="24"/>
          <w:shd w:val="clear" w:color="auto" w:fill="FFFFFF"/>
        </w:rPr>
        <w:t>, внимание - это направленность и сосредоточенность сознания на каком-либо реальном или идеальном объекте, предполагающие повышение уровня сенсорной, интеллектуальной или двигательной активности индивида.</w:t>
      </w:r>
    </w:p>
    <w:p w:rsidR="0053187A" w:rsidRDefault="00F82884" w:rsidP="0053187A">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Во время урока могут возникнуть ситуации, которые необходимо предотвращать. Просьбы выйти из класса, шум и разговоры во время урока, телефонные звонки. </w:t>
      </w:r>
    </w:p>
    <w:p w:rsidR="00F82884" w:rsidRDefault="00F82884" w:rsidP="00F82884">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Существует классификация приемов активизации внимания, при объяснении нового материала:</w:t>
      </w:r>
    </w:p>
    <w:p w:rsidR="00186CFD" w:rsidRDefault="00F82884" w:rsidP="00F82884">
      <w:pPr>
        <w:pStyle w:val="a3"/>
        <w:numPr>
          <w:ilvl w:val="0"/>
          <w:numId w:val="3"/>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Приемы, связанные с характером раздражителя. Для того, чтобы привле</w:t>
      </w:r>
      <w:r w:rsidR="00186CFD">
        <w:rPr>
          <w:rFonts w:ascii="Times New Roman" w:hAnsi="Times New Roman" w:cs="Times New Roman"/>
          <w:color w:val="000000" w:themeColor="text1"/>
          <w:sz w:val="24"/>
          <w:szCs w:val="24"/>
          <w:shd w:val="clear" w:color="auto" w:fill="FFFFFF"/>
        </w:rPr>
        <w:t xml:space="preserve">чь внимание младших школьников с задержкой психического развития необходимо, </w:t>
      </w:r>
      <w:r w:rsidR="00186CFD">
        <w:rPr>
          <w:rFonts w:ascii="Times New Roman" w:hAnsi="Times New Roman" w:cs="Times New Roman"/>
          <w:color w:val="000000" w:themeColor="text1"/>
          <w:sz w:val="24"/>
          <w:szCs w:val="24"/>
          <w:shd w:val="clear" w:color="auto" w:fill="FFFFFF"/>
        </w:rPr>
        <w:lastRenderedPageBreak/>
        <w:t xml:space="preserve">чтобы раздражитель был новым и необычным. Изменение темпа, интонации, громкости речи. </w:t>
      </w:r>
    </w:p>
    <w:p w:rsidR="00186CFD" w:rsidRDefault="00186CFD" w:rsidP="00F82884">
      <w:pPr>
        <w:pStyle w:val="a3"/>
        <w:numPr>
          <w:ilvl w:val="0"/>
          <w:numId w:val="3"/>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Приемы, предопределенные интересами учеников. Дети с задержкой психического развития внимательнее слушают и воспринимают ту информацию, которая им интересна. </w:t>
      </w:r>
      <w:r w:rsidR="00650704">
        <w:rPr>
          <w:rFonts w:ascii="Times New Roman" w:hAnsi="Times New Roman" w:cs="Times New Roman"/>
          <w:color w:val="000000" w:themeColor="text1"/>
          <w:sz w:val="24"/>
          <w:szCs w:val="24"/>
          <w:shd w:val="clear" w:color="auto" w:fill="FFFFFF"/>
        </w:rPr>
        <w:t xml:space="preserve">Если дети заинтересованы в информации и заданиях, которые им даёт учитель, то это вызывает желание воспринимать новый материал, положительные эмоции, желание выполнять учебную задачу. </w:t>
      </w:r>
    </w:p>
    <w:p w:rsidR="00867F8E" w:rsidRDefault="00186CFD" w:rsidP="00F82884">
      <w:pPr>
        <w:pStyle w:val="a3"/>
        <w:numPr>
          <w:ilvl w:val="0"/>
          <w:numId w:val="3"/>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00867F8E">
        <w:rPr>
          <w:rFonts w:ascii="Times New Roman" w:hAnsi="Times New Roman" w:cs="Times New Roman"/>
          <w:color w:val="000000" w:themeColor="text1"/>
          <w:sz w:val="24"/>
          <w:szCs w:val="24"/>
          <w:shd w:val="clear" w:color="auto" w:fill="FFFFFF"/>
        </w:rPr>
        <w:t xml:space="preserve">Приемы, определенные организацией деятельности. Если ученику понятна цель и задачи деятельности и план работы, то ребенок подходит к работе внимательнее. </w:t>
      </w:r>
    </w:p>
    <w:p w:rsidR="00F82884" w:rsidRDefault="00867F8E" w:rsidP="00867F8E">
      <w:pPr>
        <w:spacing w:line="240" w:lineRule="auto"/>
        <w:ind w:firstLine="567"/>
        <w:jc w:val="both"/>
        <w:rPr>
          <w:rFonts w:ascii="Times New Roman" w:hAnsi="Times New Roman" w:cs="Times New Roman"/>
          <w:color w:val="000000" w:themeColor="text1"/>
          <w:sz w:val="24"/>
          <w:szCs w:val="24"/>
          <w:shd w:val="clear" w:color="auto" w:fill="FFFFFF"/>
        </w:rPr>
      </w:pPr>
      <w:r w:rsidRPr="00867F8E">
        <w:rPr>
          <w:rFonts w:ascii="Times New Roman" w:hAnsi="Times New Roman" w:cs="Times New Roman"/>
          <w:color w:val="000000" w:themeColor="text1"/>
          <w:sz w:val="24"/>
          <w:szCs w:val="24"/>
          <w:shd w:val="clear" w:color="auto" w:fill="FFFFFF"/>
        </w:rPr>
        <w:t xml:space="preserve"> </w:t>
      </w:r>
      <w:r w:rsidR="00C8109A">
        <w:rPr>
          <w:rFonts w:ascii="Times New Roman" w:hAnsi="Times New Roman" w:cs="Times New Roman"/>
          <w:color w:val="000000" w:themeColor="text1"/>
          <w:sz w:val="24"/>
          <w:szCs w:val="24"/>
          <w:shd w:val="clear" w:color="auto" w:fill="FFFFFF"/>
        </w:rPr>
        <w:t>Следовательно, под понятием «Активизация внимания» п</w:t>
      </w:r>
      <w:r w:rsidR="00C8109A" w:rsidRPr="00C8109A">
        <w:rPr>
          <w:rFonts w:ascii="Times New Roman" w:hAnsi="Times New Roman" w:cs="Times New Roman"/>
          <w:color w:val="000000" w:themeColor="text1"/>
          <w:sz w:val="24"/>
          <w:szCs w:val="24"/>
          <w:shd w:val="clear" w:color="auto" w:fill="FFFFFF"/>
        </w:rPr>
        <w:t>онимается пробуждение активности восприятия человека, усиление его мыслительной деятельности и чувств.</w:t>
      </w:r>
    </w:p>
    <w:p w:rsidR="00B77888" w:rsidRDefault="00C8109A" w:rsidP="00B77888">
      <w:pPr>
        <w:spacing w:line="240" w:lineRule="auto"/>
        <w:ind w:firstLine="567"/>
        <w:jc w:val="both"/>
        <w:rPr>
          <w:rFonts w:ascii="Times New Roman" w:hAnsi="Times New Roman" w:cs="Times New Roman"/>
          <w:color w:val="000000" w:themeColor="text1"/>
          <w:sz w:val="24"/>
          <w:szCs w:val="24"/>
          <w:shd w:val="clear" w:color="auto" w:fill="FFFFFF"/>
        </w:rPr>
      </w:pPr>
      <w:r w:rsidRPr="00C8109A">
        <w:rPr>
          <w:rFonts w:ascii="Times New Roman" w:hAnsi="Times New Roman" w:cs="Times New Roman"/>
          <w:color w:val="000000" w:themeColor="text1"/>
          <w:sz w:val="24"/>
          <w:szCs w:val="24"/>
          <w:shd w:val="clear" w:color="auto" w:fill="FFFFFF"/>
        </w:rPr>
        <w:t xml:space="preserve">В психолого-педагогической литературе многие авторы (Я.И.  Перельман, Г.И. Щукина, И.П. Иванов и др.) рассматривают занимательность как средство активизации познавательного интереса школьников. </w:t>
      </w:r>
      <w:r w:rsidR="00B77888">
        <w:rPr>
          <w:rFonts w:ascii="Times New Roman" w:hAnsi="Times New Roman" w:cs="Times New Roman"/>
          <w:color w:val="000000" w:themeColor="text1"/>
          <w:sz w:val="24"/>
          <w:szCs w:val="24"/>
          <w:shd w:val="clear" w:color="auto" w:fill="FFFFFF"/>
        </w:rPr>
        <w:t>Данные авторы рассматривают сущность этого понятия – в применении дидактических средств, которые вызывают интерес и активизируют внимание учащихся.</w:t>
      </w:r>
    </w:p>
    <w:p w:rsidR="00C8109A" w:rsidRDefault="00C8109A" w:rsidP="00B77888">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Рассмотрев </w:t>
      </w:r>
      <w:proofErr w:type="spellStart"/>
      <w:r>
        <w:rPr>
          <w:rFonts w:ascii="Times New Roman" w:hAnsi="Times New Roman" w:cs="Times New Roman"/>
          <w:color w:val="000000" w:themeColor="text1"/>
          <w:sz w:val="24"/>
          <w:szCs w:val="24"/>
          <w:shd w:val="clear" w:color="auto" w:fill="FFFFFF"/>
        </w:rPr>
        <w:t>психолого</w:t>
      </w:r>
      <w:proofErr w:type="spellEnd"/>
      <w:r>
        <w:rPr>
          <w:rFonts w:ascii="Times New Roman" w:hAnsi="Times New Roman" w:cs="Times New Roman"/>
          <w:color w:val="000000" w:themeColor="text1"/>
          <w:sz w:val="24"/>
          <w:szCs w:val="24"/>
          <w:shd w:val="clear" w:color="auto" w:fill="FFFFFF"/>
        </w:rPr>
        <w:t xml:space="preserve"> – педагогическую литературу можно сделать вывод, что многие педагоги используют понятие «занимательность». Многие авторы не дают точного определения этого термина. Таким образом, можно сделать вывод, что не существует единого толкования данного понятия. </w:t>
      </w:r>
    </w:p>
    <w:p w:rsidR="00C8109A" w:rsidRDefault="00855C4D" w:rsidP="00867F8E">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Педагоги </w:t>
      </w:r>
      <w:r w:rsidR="002444AD">
        <w:rPr>
          <w:rFonts w:ascii="Times New Roman" w:hAnsi="Times New Roman" w:cs="Times New Roman"/>
          <w:color w:val="000000" w:themeColor="text1"/>
          <w:sz w:val="24"/>
          <w:szCs w:val="24"/>
          <w:shd w:val="clear" w:color="auto" w:fill="FFFFFF"/>
        </w:rPr>
        <w:t>на данный момент не пришли к выводу о том, какими должны быть требования к занимательному материалу. Тем не менее, занимательный материал, который используется учителем на уроках должен:</w:t>
      </w:r>
    </w:p>
    <w:p w:rsidR="005D6BDB" w:rsidRDefault="005D6BDB" w:rsidP="002444AD">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привлекать внимание ребенка поставленным вопросом и указывает путь на поиск ответа; </w:t>
      </w:r>
    </w:p>
    <w:p w:rsidR="005D6BDB" w:rsidRDefault="005D6BDB" w:rsidP="002444AD">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занимать минимум времени от урока, при этом принести яркие положительные эмоции;</w:t>
      </w:r>
    </w:p>
    <w:p w:rsidR="005D6BDB" w:rsidRDefault="005D6BDB" w:rsidP="002444AD">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отвечать интересам учеников с задержкой психического развития;</w:t>
      </w:r>
    </w:p>
    <w:p w:rsidR="005D6BDB" w:rsidRPr="005D6BDB" w:rsidRDefault="005D6BDB" w:rsidP="005D6BDB">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соответствовать уровню интеллектуального развития и возрастным особенностям учеников;</w:t>
      </w:r>
      <w:r w:rsidRPr="005D6BDB">
        <w:rPr>
          <w:rFonts w:ascii="Times New Roman" w:hAnsi="Times New Roman" w:cs="Times New Roman"/>
          <w:color w:val="000000" w:themeColor="text1"/>
          <w:sz w:val="24"/>
          <w:szCs w:val="24"/>
          <w:shd w:val="clear" w:color="auto" w:fill="FFFFFF"/>
        </w:rPr>
        <w:t xml:space="preserve"> </w:t>
      </w:r>
    </w:p>
    <w:p w:rsidR="002444AD" w:rsidRDefault="002444AD" w:rsidP="002444AD">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содействовать повышению уровня развития и</w:t>
      </w:r>
      <w:r w:rsidR="005D6BDB">
        <w:rPr>
          <w:rFonts w:ascii="Times New Roman" w:hAnsi="Times New Roman" w:cs="Times New Roman"/>
          <w:color w:val="000000" w:themeColor="text1"/>
          <w:sz w:val="24"/>
          <w:szCs w:val="24"/>
          <w:shd w:val="clear" w:color="auto" w:fill="FFFFFF"/>
        </w:rPr>
        <w:t xml:space="preserve"> воспитания;</w:t>
      </w:r>
    </w:p>
    <w:p w:rsidR="002444AD" w:rsidRDefault="003B008F" w:rsidP="002444AD">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развивать у учеников пра</w:t>
      </w:r>
      <w:r w:rsidR="005D6BDB">
        <w:rPr>
          <w:rFonts w:ascii="Times New Roman" w:hAnsi="Times New Roman" w:cs="Times New Roman"/>
          <w:color w:val="000000" w:themeColor="text1"/>
          <w:sz w:val="24"/>
          <w:szCs w:val="24"/>
          <w:shd w:val="clear" w:color="auto" w:fill="FFFFFF"/>
        </w:rPr>
        <w:t>ктический умения;</w:t>
      </w:r>
    </w:p>
    <w:p w:rsidR="005D6BDB" w:rsidRDefault="005D6BDB" w:rsidP="002444AD">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расширять знания учеников; </w:t>
      </w:r>
    </w:p>
    <w:p w:rsidR="005D6BDB" w:rsidRDefault="005D6BDB" w:rsidP="002444AD">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содействовать расширению </w:t>
      </w:r>
      <w:r w:rsidR="00B61597">
        <w:rPr>
          <w:rFonts w:ascii="Times New Roman" w:hAnsi="Times New Roman" w:cs="Times New Roman"/>
          <w:color w:val="000000" w:themeColor="text1"/>
          <w:sz w:val="24"/>
          <w:szCs w:val="24"/>
          <w:shd w:val="clear" w:color="auto" w:fill="FFFFFF"/>
        </w:rPr>
        <w:t xml:space="preserve">кругозора и </w:t>
      </w:r>
      <w:r>
        <w:rPr>
          <w:rFonts w:ascii="Times New Roman" w:hAnsi="Times New Roman" w:cs="Times New Roman"/>
          <w:color w:val="000000" w:themeColor="text1"/>
          <w:sz w:val="24"/>
          <w:szCs w:val="24"/>
          <w:shd w:val="clear" w:color="auto" w:fill="FFFFFF"/>
        </w:rPr>
        <w:t xml:space="preserve">знаний об окружающем </w:t>
      </w:r>
      <w:r w:rsidR="00B61597">
        <w:rPr>
          <w:rFonts w:ascii="Times New Roman" w:hAnsi="Times New Roman" w:cs="Times New Roman"/>
          <w:color w:val="000000" w:themeColor="text1"/>
          <w:sz w:val="24"/>
          <w:szCs w:val="24"/>
          <w:shd w:val="clear" w:color="auto" w:fill="FFFFFF"/>
        </w:rPr>
        <w:t>среде и социуме</w:t>
      </w:r>
      <w:r>
        <w:rPr>
          <w:rFonts w:ascii="Times New Roman" w:hAnsi="Times New Roman" w:cs="Times New Roman"/>
          <w:color w:val="000000" w:themeColor="text1"/>
          <w:sz w:val="24"/>
          <w:szCs w:val="24"/>
          <w:shd w:val="clear" w:color="auto" w:fill="FFFFFF"/>
        </w:rPr>
        <w:t>;</w:t>
      </w:r>
    </w:p>
    <w:p w:rsidR="005D6BDB" w:rsidRDefault="005D6BDB" w:rsidP="002444AD">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формировать научное мировоззрение;</w:t>
      </w:r>
    </w:p>
    <w:p w:rsidR="005D6BDB" w:rsidRDefault="005D6BDB" w:rsidP="002444AD">
      <w:pPr>
        <w:pStyle w:val="a3"/>
        <w:numPr>
          <w:ilvl w:val="0"/>
          <w:numId w:val="4"/>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отвечать тенденциям социума. </w:t>
      </w:r>
    </w:p>
    <w:p w:rsidR="005D6BDB" w:rsidRDefault="00715CBA" w:rsidP="005D6BDB">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Можем сделать вывод, что использование занимательного материала на уроках способствует </w:t>
      </w:r>
      <w:r w:rsidR="009F199F">
        <w:rPr>
          <w:rFonts w:ascii="Times New Roman" w:hAnsi="Times New Roman" w:cs="Times New Roman"/>
          <w:color w:val="000000" w:themeColor="text1"/>
          <w:sz w:val="24"/>
          <w:szCs w:val="24"/>
          <w:shd w:val="clear" w:color="auto" w:fill="FFFFFF"/>
        </w:rPr>
        <w:t xml:space="preserve">сделать процесс обучения и воспитания младших школьников более доступным, интересным и наглядным. Также, занимательность может обеспечить повышение эффективности учебного и воспитательного процесса. </w:t>
      </w:r>
    </w:p>
    <w:p w:rsidR="009F199F" w:rsidRDefault="00EC09F1" w:rsidP="005D6BDB">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Для того, чтобы активизировать внимание младших школьников с задержкой психического развития следует использовать коррекционно – развивающие технологии </w:t>
      </w:r>
      <w:r w:rsidR="0094188F">
        <w:rPr>
          <w:rFonts w:ascii="Times New Roman" w:hAnsi="Times New Roman" w:cs="Times New Roman"/>
          <w:color w:val="000000" w:themeColor="text1"/>
          <w:sz w:val="24"/>
          <w:szCs w:val="24"/>
          <w:shd w:val="clear" w:color="auto" w:fill="FFFFFF"/>
        </w:rPr>
        <w:t>в младших классах</w:t>
      </w:r>
      <w:r>
        <w:rPr>
          <w:rFonts w:ascii="Times New Roman" w:hAnsi="Times New Roman" w:cs="Times New Roman"/>
          <w:color w:val="000000" w:themeColor="text1"/>
          <w:sz w:val="24"/>
          <w:szCs w:val="24"/>
          <w:shd w:val="clear" w:color="auto" w:fill="FFFFFF"/>
        </w:rPr>
        <w:t xml:space="preserve">. Коррекционно – развивающие технологии положительно влияют на преодоление, коррекцию и компенсацию психического развития. </w:t>
      </w:r>
    </w:p>
    <w:p w:rsidR="00EC09F1" w:rsidRDefault="008C3D7E" w:rsidP="00EC09F1">
      <w:pPr>
        <w:spacing w:line="240" w:lineRule="auto"/>
        <w:ind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К к</w:t>
      </w:r>
      <w:r w:rsidR="00EC09F1" w:rsidRPr="00EC09F1">
        <w:rPr>
          <w:rFonts w:ascii="Times New Roman" w:hAnsi="Times New Roman" w:cs="Times New Roman"/>
          <w:color w:val="000000" w:themeColor="text1"/>
          <w:sz w:val="24"/>
          <w:szCs w:val="24"/>
          <w:shd w:val="clear" w:color="auto" w:fill="FFFFFF"/>
        </w:rPr>
        <w:t>орре</w:t>
      </w:r>
      <w:r>
        <w:rPr>
          <w:rFonts w:ascii="Times New Roman" w:hAnsi="Times New Roman" w:cs="Times New Roman"/>
          <w:color w:val="000000" w:themeColor="text1"/>
          <w:sz w:val="24"/>
          <w:szCs w:val="24"/>
          <w:shd w:val="clear" w:color="auto" w:fill="FFFFFF"/>
        </w:rPr>
        <w:t>кционно-развивающим технологиям относятся</w:t>
      </w:r>
      <w:r w:rsidR="00EC09F1">
        <w:rPr>
          <w:rFonts w:ascii="Times New Roman" w:hAnsi="Times New Roman" w:cs="Times New Roman"/>
          <w:color w:val="000000" w:themeColor="text1"/>
          <w:sz w:val="24"/>
          <w:szCs w:val="24"/>
          <w:shd w:val="clear" w:color="auto" w:fill="FFFFFF"/>
        </w:rPr>
        <w:t>:</w:t>
      </w:r>
    </w:p>
    <w:p w:rsidR="003D7672" w:rsidRDefault="00EC09F1"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З</w:t>
      </w:r>
      <w:r w:rsidRPr="00EC09F1">
        <w:rPr>
          <w:rFonts w:ascii="Times New Roman" w:hAnsi="Times New Roman" w:cs="Times New Roman"/>
          <w:color w:val="000000" w:themeColor="text1"/>
          <w:sz w:val="24"/>
          <w:szCs w:val="24"/>
          <w:shd w:val="clear" w:color="auto" w:fill="FFFFFF"/>
        </w:rPr>
        <w:t>доровьесберегающие</w:t>
      </w:r>
      <w:proofErr w:type="spellEnd"/>
      <w:r w:rsidRPr="00EC09F1">
        <w:rPr>
          <w:rFonts w:ascii="Times New Roman" w:hAnsi="Times New Roman" w:cs="Times New Roman"/>
          <w:color w:val="000000" w:themeColor="text1"/>
          <w:sz w:val="24"/>
          <w:szCs w:val="24"/>
          <w:shd w:val="clear" w:color="auto" w:fill="FFFFFF"/>
        </w:rPr>
        <w:t xml:space="preserve"> технологии;</w:t>
      </w:r>
    </w:p>
    <w:p w:rsidR="003D7672" w:rsidRDefault="003D7672"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Т</w:t>
      </w:r>
      <w:r w:rsidR="00EC09F1" w:rsidRPr="003D7672">
        <w:rPr>
          <w:rFonts w:ascii="Times New Roman" w:hAnsi="Times New Roman" w:cs="Times New Roman"/>
          <w:color w:val="000000" w:themeColor="text1"/>
          <w:sz w:val="24"/>
          <w:szCs w:val="24"/>
          <w:shd w:val="clear" w:color="auto" w:fill="FFFFFF"/>
        </w:rPr>
        <w:t>ехнология дифференцированного обучения;</w:t>
      </w:r>
    </w:p>
    <w:p w:rsidR="003D7672" w:rsidRDefault="003D7672"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Т</w:t>
      </w:r>
      <w:r w:rsidR="00EC09F1" w:rsidRPr="003D7672">
        <w:rPr>
          <w:rFonts w:ascii="Times New Roman" w:hAnsi="Times New Roman" w:cs="Times New Roman"/>
          <w:color w:val="000000" w:themeColor="text1"/>
          <w:sz w:val="24"/>
          <w:szCs w:val="24"/>
          <w:shd w:val="clear" w:color="auto" w:fill="FFFFFF"/>
        </w:rPr>
        <w:t>ехнология личностно-ориентированного обучения;</w:t>
      </w:r>
    </w:p>
    <w:p w:rsidR="003D7672" w:rsidRDefault="003D7672"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И</w:t>
      </w:r>
      <w:r w:rsidR="00EC09F1" w:rsidRPr="003D7672">
        <w:rPr>
          <w:rFonts w:ascii="Times New Roman" w:hAnsi="Times New Roman" w:cs="Times New Roman"/>
          <w:color w:val="000000" w:themeColor="text1"/>
          <w:sz w:val="24"/>
          <w:szCs w:val="24"/>
          <w:shd w:val="clear" w:color="auto" w:fill="FFFFFF"/>
        </w:rPr>
        <w:t>гровые технологии (коррекционно-развивающие игры и упражнения);</w:t>
      </w:r>
    </w:p>
    <w:p w:rsidR="003D7672" w:rsidRDefault="003D7672"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И</w:t>
      </w:r>
      <w:r w:rsidR="00EC09F1" w:rsidRPr="003D7672">
        <w:rPr>
          <w:rFonts w:ascii="Times New Roman" w:hAnsi="Times New Roman" w:cs="Times New Roman"/>
          <w:color w:val="000000" w:themeColor="text1"/>
          <w:sz w:val="24"/>
          <w:szCs w:val="24"/>
          <w:shd w:val="clear" w:color="auto" w:fill="FFFFFF"/>
        </w:rPr>
        <w:t>нформационно-коммуникационные технологии;</w:t>
      </w:r>
    </w:p>
    <w:p w:rsidR="003D7672" w:rsidRDefault="003D7672"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Т</w:t>
      </w:r>
      <w:r w:rsidR="00EC09F1" w:rsidRPr="003D7672">
        <w:rPr>
          <w:rFonts w:ascii="Times New Roman" w:hAnsi="Times New Roman" w:cs="Times New Roman"/>
          <w:color w:val="000000" w:themeColor="text1"/>
          <w:sz w:val="24"/>
          <w:szCs w:val="24"/>
          <w:shd w:val="clear" w:color="auto" w:fill="FFFFFF"/>
        </w:rPr>
        <w:t>ехнологии компенсирующего обучения;</w:t>
      </w:r>
    </w:p>
    <w:p w:rsidR="003D7672" w:rsidRDefault="003D7672"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Т</w:t>
      </w:r>
      <w:r w:rsidR="00EC09F1" w:rsidRPr="003D7672">
        <w:rPr>
          <w:rFonts w:ascii="Times New Roman" w:hAnsi="Times New Roman" w:cs="Times New Roman"/>
          <w:color w:val="000000" w:themeColor="text1"/>
          <w:sz w:val="24"/>
          <w:szCs w:val="24"/>
          <w:shd w:val="clear" w:color="auto" w:fill="FFFFFF"/>
        </w:rPr>
        <w:t>ехнология проблемного обучения;</w:t>
      </w:r>
    </w:p>
    <w:p w:rsidR="003D7672" w:rsidRDefault="003D7672"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Т</w:t>
      </w:r>
      <w:r w:rsidR="00EC09F1" w:rsidRPr="003D7672">
        <w:rPr>
          <w:rFonts w:ascii="Times New Roman" w:hAnsi="Times New Roman" w:cs="Times New Roman"/>
          <w:color w:val="000000" w:themeColor="text1"/>
          <w:sz w:val="24"/>
          <w:szCs w:val="24"/>
          <w:shd w:val="clear" w:color="auto" w:fill="FFFFFF"/>
        </w:rPr>
        <w:t>ехнологии</w:t>
      </w:r>
      <w:r>
        <w:rPr>
          <w:rFonts w:ascii="Times New Roman" w:hAnsi="Times New Roman" w:cs="Times New Roman"/>
          <w:color w:val="000000" w:themeColor="text1"/>
          <w:sz w:val="24"/>
          <w:szCs w:val="24"/>
          <w:shd w:val="clear" w:color="auto" w:fill="FFFFFF"/>
        </w:rPr>
        <w:t>,</w:t>
      </w:r>
      <w:r w:rsidR="00EC09F1" w:rsidRPr="003D7672">
        <w:rPr>
          <w:rFonts w:ascii="Times New Roman" w:hAnsi="Times New Roman" w:cs="Times New Roman"/>
          <w:color w:val="000000" w:themeColor="text1"/>
          <w:sz w:val="24"/>
          <w:szCs w:val="24"/>
          <w:shd w:val="clear" w:color="auto" w:fill="FFFFFF"/>
        </w:rPr>
        <w:t xml:space="preserve"> основанные на использовании активных методов обучения</w:t>
      </w:r>
      <w:r>
        <w:rPr>
          <w:rFonts w:ascii="Times New Roman" w:hAnsi="Times New Roman" w:cs="Times New Roman"/>
          <w:color w:val="000000" w:themeColor="text1"/>
          <w:sz w:val="24"/>
          <w:szCs w:val="24"/>
          <w:shd w:val="clear" w:color="auto" w:fill="FFFFFF"/>
        </w:rPr>
        <w:t>;</w:t>
      </w:r>
    </w:p>
    <w:p w:rsidR="003D7672" w:rsidRDefault="003D7672"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Т</w:t>
      </w:r>
      <w:r w:rsidR="00EC09F1" w:rsidRPr="003D7672">
        <w:rPr>
          <w:rFonts w:ascii="Times New Roman" w:hAnsi="Times New Roman" w:cs="Times New Roman"/>
          <w:color w:val="000000" w:themeColor="text1"/>
          <w:sz w:val="24"/>
          <w:szCs w:val="24"/>
          <w:shd w:val="clear" w:color="auto" w:fill="FFFFFF"/>
        </w:rPr>
        <w:t>ехнология проектного обучения;</w:t>
      </w:r>
    </w:p>
    <w:p w:rsidR="00EC09F1" w:rsidRDefault="003D7672" w:rsidP="003D7672">
      <w:pPr>
        <w:pStyle w:val="a3"/>
        <w:numPr>
          <w:ilvl w:val="0"/>
          <w:numId w:val="5"/>
        </w:num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А</w:t>
      </w:r>
      <w:r w:rsidR="00EC09F1" w:rsidRPr="003D7672">
        <w:rPr>
          <w:rFonts w:ascii="Times New Roman" w:hAnsi="Times New Roman" w:cs="Times New Roman"/>
          <w:color w:val="000000" w:themeColor="text1"/>
          <w:sz w:val="24"/>
          <w:szCs w:val="24"/>
          <w:shd w:val="clear" w:color="auto" w:fill="FFFFFF"/>
        </w:rPr>
        <w:t>рт-терапевтические технологии</w:t>
      </w:r>
      <w:r>
        <w:rPr>
          <w:rFonts w:ascii="Times New Roman" w:hAnsi="Times New Roman" w:cs="Times New Roman"/>
          <w:color w:val="000000" w:themeColor="text1"/>
          <w:sz w:val="24"/>
          <w:szCs w:val="24"/>
          <w:shd w:val="clear" w:color="auto" w:fill="FFFFFF"/>
        </w:rPr>
        <w:t>.</w:t>
      </w:r>
    </w:p>
    <w:p w:rsidR="000A3010" w:rsidRDefault="000A3010" w:rsidP="00D7432B">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Существуют приемы и упражнения, позволяющие </w:t>
      </w:r>
      <w:r w:rsidR="00E20FE3">
        <w:rPr>
          <w:rFonts w:ascii="Times New Roman" w:hAnsi="Times New Roman" w:cs="Times New Roman"/>
          <w:color w:val="000000" w:themeColor="text1"/>
          <w:sz w:val="24"/>
          <w:szCs w:val="24"/>
          <w:shd w:val="clear" w:color="auto" w:fill="FFFFFF"/>
        </w:rPr>
        <w:t xml:space="preserve">активизировать внимание учеников с задержкой психического развития. Количество ошибок, которые допускают такие ученики может уменьшиться в 2-3 раз, если регулярно использовать данные упражнения. </w:t>
      </w:r>
    </w:p>
    <w:p w:rsidR="00D7432B" w:rsidRDefault="00D7432B" w:rsidP="00D7432B">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В своей статье я бы хотела привести примеры коррекционно – развивающих приемов и упражнений для младших школьников с задержкой психического развития, которые можно использовать на уроках русского языка.</w:t>
      </w:r>
    </w:p>
    <w:p w:rsidR="00956949" w:rsidRDefault="00956949" w:rsidP="00956949">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Упражнение 1 «Найди ошибки»»</w:t>
      </w:r>
    </w:p>
    <w:p w:rsidR="00956949" w:rsidRDefault="00956949" w:rsidP="00956949">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Цель: развитие внимания. </w:t>
      </w:r>
    </w:p>
    <w:p w:rsidR="00956949" w:rsidRDefault="00956949" w:rsidP="00956949">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Хор упражнения: ученику дается печатный текст. В тексте допущены грамматические, пунктуационные и смысловые ошибки. Ребенок должен найти и исправить эти ошибки. Отводится определенное время на выполнение упражнения. </w:t>
      </w:r>
    </w:p>
    <w:p w:rsidR="00956949" w:rsidRDefault="00956949" w:rsidP="00956949">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Анализируя результаты стоит учитывать не только количество ошибок, которые нашел, исправил или не обнаружил ученик, но и то, как ребенок выполнял это упражнение: как быстро включился в работу, во время первого прочтения не нашел ни одной ошибки, исправил правильное на неправильное. </w:t>
      </w:r>
    </w:p>
    <w:p w:rsidR="00956949" w:rsidRDefault="00956949" w:rsidP="00956949">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После выполнения упражнения необходимо подсчитать количество ошибок, которые допустил ученик. </w:t>
      </w:r>
    </w:p>
    <w:p w:rsidR="00956949" w:rsidRDefault="00956949" w:rsidP="00956949">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Если ребенок не нашел 1-2 ошибки в тексте – высший уровень внимания.</w:t>
      </w:r>
    </w:p>
    <w:p w:rsidR="00956949" w:rsidRDefault="00956949" w:rsidP="00956949">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Если ребенок не нашел 3-4 ошибки в тексте – средний уровень внимания.</w:t>
      </w:r>
    </w:p>
    <w:p w:rsidR="00956949" w:rsidRPr="00956949" w:rsidRDefault="00956949" w:rsidP="00956949">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Если ребенок не нашел 5 и более ошибок в тексте –низкий уровень внимания.</w:t>
      </w:r>
    </w:p>
    <w:p w:rsidR="00FE4962" w:rsidRDefault="00FE4962" w:rsidP="00D7432B">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Упражнение </w:t>
      </w:r>
      <w:r w:rsidR="00956949">
        <w:rPr>
          <w:rFonts w:ascii="Times New Roman" w:hAnsi="Times New Roman" w:cs="Times New Roman"/>
          <w:color w:val="000000" w:themeColor="text1"/>
          <w:sz w:val="24"/>
          <w:szCs w:val="24"/>
          <w:shd w:val="clear" w:color="auto" w:fill="FFFFFF"/>
        </w:rPr>
        <w:t>2</w:t>
      </w:r>
      <w:r>
        <w:rPr>
          <w:rFonts w:ascii="Times New Roman" w:hAnsi="Times New Roman" w:cs="Times New Roman"/>
          <w:color w:val="000000" w:themeColor="text1"/>
          <w:sz w:val="24"/>
          <w:szCs w:val="24"/>
          <w:shd w:val="clear" w:color="auto" w:fill="FFFFFF"/>
        </w:rPr>
        <w:t xml:space="preserve"> «Корректурная проба»</w:t>
      </w:r>
    </w:p>
    <w:p w:rsidR="00FE4962" w:rsidRDefault="00FE4962" w:rsidP="00D7432B">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Цель: развитие переключения внимания.</w:t>
      </w:r>
    </w:p>
    <w:p w:rsidR="00FE4962" w:rsidRDefault="00FE4962" w:rsidP="00D7432B">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Ход упражнения: ученику предстоит найти и подчеркнуть определенные буквы в тексте. Со временем правила игры усложняются: изменяются буквы, по</w:t>
      </w:r>
      <w:r w:rsidR="007B10D5">
        <w:rPr>
          <w:rFonts w:ascii="Times New Roman" w:hAnsi="Times New Roman" w:cs="Times New Roman"/>
          <w:color w:val="000000" w:themeColor="text1"/>
          <w:sz w:val="24"/>
          <w:szCs w:val="24"/>
          <w:shd w:val="clear" w:color="auto" w:fill="FFFFFF"/>
        </w:rPr>
        <w:t xml:space="preserve"> – </w:t>
      </w:r>
      <w:r>
        <w:rPr>
          <w:rFonts w:ascii="Times New Roman" w:hAnsi="Times New Roman" w:cs="Times New Roman"/>
          <w:color w:val="000000" w:themeColor="text1"/>
          <w:sz w:val="24"/>
          <w:szCs w:val="24"/>
          <w:shd w:val="clear" w:color="auto" w:fill="FFFFFF"/>
        </w:rPr>
        <w:t>разному</w:t>
      </w:r>
      <w:r w:rsidR="007B10D5">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подчеркиваются, </w:t>
      </w:r>
      <w:r w:rsidR="007B10D5">
        <w:rPr>
          <w:rFonts w:ascii="Times New Roman" w:hAnsi="Times New Roman" w:cs="Times New Roman"/>
          <w:color w:val="000000" w:themeColor="text1"/>
          <w:sz w:val="24"/>
          <w:szCs w:val="24"/>
          <w:shd w:val="clear" w:color="auto" w:fill="FFFFFF"/>
        </w:rPr>
        <w:t xml:space="preserve">отыскиваются 2-3 буквы одновременно, отыскиваются слоги. </w:t>
      </w:r>
    </w:p>
    <w:p w:rsidR="007B10D5" w:rsidRDefault="007B10D5" w:rsidP="00D7432B">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Условия проведения: данное упражнение проводится каждый день по 5 минут в течении 2-4 месяцев. </w:t>
      </w:r>
    </w:p>
    <w:p w:rsidR="00144DF7" w:rsidRDefault="00144DF7"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Упражнение 3 «Найди пословицу»</w:t>
      </w:r>
    </w:p>
    <w:p w:rsidR="00144DF7" w:rsidRDefault="00144DF7"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Цель: развитие внимания.</w:t>
      </w:r>
    </w:p>
    <w:p w:rsidR="00144DF7" w:rsidRDefault="00144DF7"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Ход упражнения: ученику предлагается карточка, на которой </w:t>
      </w:r>
      <w:r w:rsidR="005242E2">
        <w:rPr>
          <w:rFonts w:ascii="Times New Roman" w:hAnsi="Times New Roman" w:cs="Times New Roman"/>
          <w:sz w:val="24"/>
          <w:szCs w:val="24"/>
        </w:rPr>
        <w:t xml:space="preserve">слитно </w:t>
      </w:r>
      <w:r>
        <w:rPr>
          <w:rFonts w:ascii="Times New Roman" w:hAnsi="Times New Roman" w:cs="Times New Roman"/>
          <w:sz w:val="24"/>
          <w:szCs w:val="24"/>
        </w:rPr>
        <w:t>написана пословица</w:t>
      </w:r>
      <w:r w:rsidR="005242E2">
        <w:rPr>
          <w:rFonts w:ascii="Times New Roman" w:hAnsi="Times New Roman" w:cs="Times New Roman"/>
          <w:sz w:val="24"/>
          <w:szCs w:val="24"/>
        </w:rPr>
        <w:t xml:space="preserve">. Ребенку необходимо расшифровать данную пословицу. </w:t>
      </w:r>
    </w:p>
    <w:p w:rsidR="005242E2" w:rsidRDefault="005242E2"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Примеры: КОПЕЙКАРУБЛЬБЕРЕЖЕТ. ДРУГПОЗНАЕТСЯВБЕДЕ. ДОРОГАЛОЖКАКОБЕДУ. </w:t>
      </w:r>
    </w:p>
    <w:p w:rsidR="005242E2" w:rsidRDefault="005242E2"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Упражнение 4 «Составь слово»</w:t>
      </w:r>
    </w:p>
    <w:p w:rsidR="005242E2" w:rsidRDefault="005242E2"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Цель: развитие произвольного внимания.</w:t>
      </w:r>
    </w:p>
    <w:p w:rsidR="005242E2" w:rsidRDefault="005242E2"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Ход упражнения: учитель на доске показывает ученикам буквы, из которых надо составить различные слова. На выполнение задания отводится 5 минут. За это время надо составить как можно больше слов из этих букв. </w:t>
      </w:r>
    </w:p>
    <w:p w:rsidR="005242E2" w:rsidRDefault="005242E2"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Пример: р, а, с, и, к, о, м, т. </w:t>
      </w:r>
    </w:p>
    <w:p w:rsidR="005242E2" w:rsidRDefault="005242E2"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Слова</w:t>
      </w:r>
      <w:r w:rsidR="00513F79">
        <w:rPr>
          <w:rFonts w:ascii="Times New Roman" w:hAnsi="Times New Roman" w:cs="Times New Roman"/>
          <w:sz w:val="24"/>
          <w:szCs w:val="24"/>
        </w:rPr>
        <w:t>,</w:t>
      </w:r>
      <w:r>
        <w:rPr>
          <w:rFonts w:ascii="Times New Roman" w:hAnsi="Times New Roman" w:cs="Times New Roman"/>
          <w:sz w:val="24"/>
          <w:szCs w:val="24"/>
        </w:rPr>
        <w:t xml:space="preserve"> которые можно составить: сок, сом, ком, срок и т.д.</w:t>
      </w:r>
    </w:p>
    <w:p w:rsidR="007B48A6" w:rsidRDefault="007B48A6"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Упражнение 5 «Перевернутые слова» </w:t>
      </w:r>
    </w:p>
    <w:p w:rsidR="007B48A6" w:rsidRDefault="007B48A6"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Цель: развитие сосредоточенности внимания.</w:t>
      </w:r>
    </w:p>
    <w:p w:rsidR="007D6A1D" w:rsidRPr="007D6A1D" w:rsidRDefault="007B48A6" w:rsidP="007D6A1D">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Ход упражнения: ученику предлагаются слова, в которых буквы </w:t>
      </w:r>
      <w:r w:rsidR="00A609FF">
        <w:rPr>
          <w:rFonts w:ascii="Times New Roman" w:hAnsi="Times New Roman" w:cs="Times New Roman"/>
          <w:sz w:val="24"/>
          <w:szCs w:val="24"/>
        </w:rPr>
        <w:t>расположены не по порядку</w:t>
      </w:r>
      <w:r>
        <w:rPr>
          <w:rFonts w:ascii="Times New Roman" w:hAnsi="Times New Roman" w:cs="Times New Roman"/>
          <w:sz w:val="24"/>
          <w:szCs w:val="24"/>
        </w:rPr>
        <w:t xml:space="preserve">. Ребенку необходимо восстановить порядок букв в словах. На выполнение задания отводится 10 минут. </w:t>
      </w:r>
    </w:p>
    <w:p w:rsidR="007B48A6" w:rsidRDefault="007B48A6"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Пример: </w:t>
      </w:r>
    </w:p>
    <w:p w:rsidR="007D6A1D" w:rsidRDefault="007D6A1D"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НЕСЛОЦ – СОЛНЦЕ </w:t>
      </w:r>
    </w:p>
    <w:p w:rsidR="007D6A1D" w:rsidRDefault="007D6A1D"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РАТАКИН – КАРТИНА</w:t>
      </w:r>
    </w:p>
    <w:p w:rsidR="007D6A1D" w:rsidRDefault="007D6A1D"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ДЬВЕМЕД – МЕДВЕДЬ </w:t>
      </w:r>
    </w:p>
    <w:p w:rsidR="007D6A1D" w:rsidRDefault="007D6A1D"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ТАКЛЕК -  КЛЕТКА</w:t>
      </w:r>
    </w:p>
    <w:p w:rsidR="007B48A6" w:rsidRDefault="007B48A6"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Упражнение 6 «Пишущая машинка»</w:t>
      </w:r>
    </w:p>
    <w:p w:rsidR="005242E2" w:rsidRDefault="007B48A6"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Цель: развитие сосредоточенности внимания. </w:t>
      </w:r>
    </w:p>
    <w:p w:rsidR="0054114A" w:rsidRDefault="007B48A6"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Ход упражнения: ученикам необходимо «напечатать» какое – либо предложение. </w:t>
      </w:r>
      <w:r w:rsidR="0054114A">
        <w:rPr>
          <w:rFonts w:ascii="Times New Roman" w:hAnsi="Times New Roman" w:cs="Times New Roman"/>
          <w:sz w:val="24"/>
          <w:szCs w:val="24"/>
        </w:rPr>
        <w:t xml:space="preserve">Учащимся необходимо по – очереди называть буквы </w:t>
      </w:r>
      <w:r w:rsidR="00A41A5C">
        <w:rPr>
          <w:rFonts w:ascii="Times New Roman" w:hAnsi="Times New Roman" w:cs="Times New Roman"/>
          <w:sz w:val="24"/>
          <w:szCs w:val="24"/>
        </w:rPr>
        <w:t>из которых состоят слова в данном предложении</w:t>
      </w:r>
      <w:r w:rsidR="0054114A">
        <w:rPr>
          <w:rFonts w:ascii="Times New Roman" w:hAnsi="Times New Roman" w:cs="Times New Roman"/>
          <w:sz w:val="24"/>
          <w:szCs w:val="24"/>
        </w:rPr>
        <w:t xml:space="preserve">. </w:t>
      </w:r>
      <w:r w:rsidR="009F1430">
        <w:rPr>
          <w:rFonts w:ascii="Times New Roman" w:hAnsi="Times New Roman" w:cs="Times New Roman"/>
          <w:sz w:val="24"/>
          <w:szCs w:val="24"/>
        </w:rPr>
        <w:t xml:space="preserve">Ребенок, который произносит последнюю букву в слове должен встать </w:t>
      </w:r>
      <w:r w:rsidR="00BF195F">
        <w:rPr>
          <w:rFonts w:ascii="Times New Roman" w:hAnsi="Times New Roman" w:cs="Times New Roman"/>
          <w:sz w:val="24"/>
          <w:szCs w:val="24"/>
        </w:rPr>
        <w:t xml:space="preserve">со своего места, при </w:t>
      </w:r>
      <w:r w:rsidR="0054114A">
        <w:rPr>
          <w:rFonts w:ascii="Times New Roman" w:hAnsi="Times New Roman" w:cs="Times New Roman"/>
          <w:sz w:val="24"/>
          <w:szCs w:val="24"/>
        </w:rPr>
        <w:t>необходимо</w:t>
      </w:r>
      <w:r w:rsidR="00BF195F">
        <w:rPr>
          <w:rFonts w:ascii="Times New Roman" w:hAnsi="Times New Roman" w:cs="Times New Roman"/>
          <w:sz w:val="24"/>
          <w:szCs w:val="24"/>
        </w:rPr>
        <w:t>сти поставить знак препинания учащиеся должны</w:t>
      </w:r>
      <w:r w:rsidR="0054114A">
        <w:rPr>
          <w:rFonts w:ascii="Times New Roman" w:hAnsi="Times New Roman" w:cs="Times New Roman"/>
          <w:sz w:val="24"/>
          <w:szCs w:val="24"/>
        </w:rPr>
        <w:t xml:space="preserve"> топнуть ногой. В конце предложения весь класс должен хлопнуть в ладоши. Если ученик допускает ошибку, то выходит из игры.  </w:t>
      </w:r>
    </w:p>
    <w:p w:rsidR="0054114A" w:rsidRDefault="0054114A"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Упражнение 7 «Пишем предложение»</w:t>
      </w:r>
    </w:p>
    <w:p w:rsidR="0054114A" w:rsidRDefault="0054114A"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Цель: развитие концентрации внимания. </w:t>
      </w:r>
    </w:p>
    <w:p w:rsidR="007B48A6" w:rsidRDefault="0054114A" w:rsidP="00144DF7">
      <w:pPr>
        <w:pStyle w:val="a3"/>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Ход </w:t>
      </w:r>
      <w:r w:rsidR="00BF195F">
        <w:rPr>
          <w:rFonts w:ascii="Times New Roman" w:hAnsi="Times New Roman" w:cs="Times New Roman"/>
          <w:sz w:val="24"/>
          <w:szCs w:val="24"/>
        </w:rPr>
        <w:t>упражнения</w:t>
      </w:r>
      <w:r>
        <w:rPr>
          <w:rFonts w:ascii="Times New Roman" w:hAnsi="Times New Roman" w:cs="Times New Roman"/>
          <w:sz w:val="24"/>
          <w:szCs w:val="24"/>
        </w:rPr>
        <w:t xml:space="preserve">: учащиеся делятся на 2 команды. В командах распределяются роли: подлежащие, сказуемое, </w:t>
      </w:r>
      <w:r w:rsidR="00E60A58">
        <w:rPr>
          <w:rFonts w:ascii="Times New Roman" w:hAnsi="Times New Roman" w:cs="Times New Roman"/>
          <w:sz w:val="24"/>
          <w:szCs w:val="24"/>
        </w:rPr>
        <w:t xml:space="preserve">определение, дополнение, </w:t>
      </w:r>
      <w:r>
        <w:rPr>
          <w:rFonts w:ascii="Times New Roman" w:hAnsi="Times New Roman" w:cs="Times New Roman"/>
          <w:sz w:val="24"/>
          <w:szCs w:val="24"/>
        </w:rPr>
        <w:t xml:space="preserve">предлог, точка, запятая. После этого учитель диктует всему классу предложение. Задача команд – встать в правильном порядке. Команда, которая правильно выполняет задание – выигрывает. </w:t>
      </w:r>
    </w:p>
    <w:p w:rsidR="003A469B" w:rsidRDefault="003B60E5" w:rsidP="00D7432B">
      <w:pPr>
        <w:pStyle w:val="a3"/>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Таким образом, можно сделать вывод, что возраст</w:t>
      </w:r>
      <w:r w:rsidR="000E470B">
        <w:rPr>
          <w:rFonts w:ascii="Times New Roman" w:hAnsi="Times New Roman" w:cs="Times New Roman"/>
          <w:color w:val="000000" w:themeColor="text1"/>
          <w:sz w:val="24"/>
          <w:szCs w:val="24"/>
          <w:shd w:val="clear" w:color="auto" w:fill="FFFFFF"/>
        </w:rPr>
        <w:t xml:space="preserve"> младших школьников</w:t>
      </w:r>
      <w:r>
        <w:rPr>
          <w:rFonts w:ascii="Times New Roman" w:hAnsi="Times New Roman" w:cs="Times New Roman"/>
          <w:color w:val="000000" w:themeColor="text1"/>
          <w:sz w:val="24"/>
          <w:szCs w:val="24"/>
          <w:shd w:val="clear" w:color="auto" w:fill="FFFFFF"/>
        </w:rPr>
        <w:t xml:space="preserve"> является </w:t>
      </w:r>
      <w:proofErr w:type="spellStart"/>
      <w:r>
        <w:rPr>
          <w:rFonts w:ascii="Times New Roman" w:hAnsi="Times New Roman" w:cs="Times New Roman"/>
          <w:color w:val="000000" w:themeColor="text1"/>
          <w:sz w:val="24"/>
          <w:szCs w:val="24"/>
          <w:shd w:val="clear" w:color="auto" w:fill="FFFFFF"/>
        </w:rPr>
        <w:t>сензитивным</w:t>
      </w:r>
      <w:proofErr w:type="spellEnd"/>
      <w:r>
        <w:rPr>
          <w:rFonts w:ascii="Times New Roman" w:hAnsi="Times New Roman" w:cs="Times New Roman"/>
          <w:color w:val="000000" w:themeColor="text1"/>
          <w:sz w:val="24"/>
          <w:szCs w:val="24"/>
          <w:shd w:val="clear" w:color="auto" w:fill="FFFFFF"/>
        </w:rPr>
        <w:t xml:space="preserve"> для развития психических процессов.  У учащихся с задержкой психического развития долгое время преобладает непроизвольное внимание. Ученикам тяжело сосредоточиться на однообразной деятельности. Использование коррекционно – развивающих технологий во время урока может помочь в привлечении и активизации внимания учеников. </w:t>
      </w:r>
      <w:r w:rsidR="00442425">
        <w:rPr>
          <w:rFonts w:ascii="Times New Roman" w:hAnsi="Times New Roman" w:cs="Times New Roman"/>
          <w:color w:val="000000" w:themeColor="text1"/>
          <w:sz w:val="24"/>
          <w:szCs w:val="24"/>
          <w:shd w:val="clear" w:color="auto" w:fill="FFFFFF"/>
        </w:rPr>
        <w:t>Необходимо развивать</w:t>
      </w:r>
      <w:r>
        <w:rPr>
          <w:rFonts w:ascii="Times New Roman" w:hAnsi="Times New Roman" w:cs="Times New Roman"/>
          <w:color w:val="000000" w:themeColor="text1"/>
          <w:sz w:val="24"/>
          <w:szCs w:val="24"/>
          <w:shd w:val="clear" w:color="auto" w:fill="FFFFFF"/>
        </w:rPr>
        <w:t xml:space="preserve"> внимание у младших школьников с задержкой психического развития, так как </w:t>
      </w:r>
      <w:r w:rsidR="00442425">
        <w:rPr>
          <w:rFonts w:ascii="Times New Roman" w:hAnsi="Times New Roman" w:cs="Times New Roman"/>
          <w:color w:val="000000" w:themeColor="text1"/>
          <w:sz w:val="24"/>
          <w:szCs w:val="24"/>
          <w:shd w:val="clear" w:color="auto" w:fill="FFFFFF"/>
        </w:rPr>
        <w:t>данный психический процесс связан</w:t>
      </w:r>
      <w:r w:rsidR="006E66CE">
        <w:rPr>
          <w:rFonts w:ascii="Times New Roman" w:hAnsi="Times New Roman" w:cs="Times New Roman"/>
          <w:color w:val="000000" w:themeColor="text1"/>
          <w:sz w:val="24"/>
          <w:szCs w:val="24"/>
          <w:shd w:val="clear" w:color="auto" w:fill="FFFFFF"/>
        </w:rPr>
        <w:t xml:space="preserve"> с формированием волевых качеств уч</w:t>
      </w:r>
      <w:r w:rsidR="00442425">
        <w:rPr>
          <w:rFonts w:ascii="Times New Roman" w:hAnsi="Times New Roman" w:cs="Times New Roman"/>
          <w:color w:val="000000" w:themeColor="text1"/>
          <w:sz w:val="24"/>
          <w:szCs w:val="24"/>
          <w:shd w:val="clear" w:color="auto" w:fill="FFFFFF"/>
        </w:rPr>
        <w:t>еников</w:t>
      </w:r>
      <w:r w:rsidR="006E66CE">
        <w:rPr>
          <w:rFonts w:ascii="Times New Roman" w:hAnsi="Times New Roman" w:cs="Times New Roman"/>
          <w:color w:val="000000" w:themeColor="text1"/>
          <w:sz w:val="24"/>
          <w:szCs w:val="24"/>
          <w:shd w:val="clear" w:color="auto" w:fill="FFFFFF"/>
        </w:rPr>
        <w:t xml:space="preserve"> и тесно взаимодействует с умственным развитием учеников. </w:t>
      </w:r>
    </w:p>
    <w:p w:rsidR="003A469B" w:rsidRDefault="003A469B" w:rsidP="003A469B">
      <w:pPr>
        <w:pStyle w:val="a3"/>
        <w:spacing w:line="240" w:lineRule="auto"/>
        <w:ind w:left="0" w:firstLine="567"/>
        <w:jc w:val="center"/>
        <w:rPr>
          <w:rFonts w:ascii="Times New Roman" w:hAnsi="Times New Roman" w:cs="Times New Roman"/>
          <w:b/>
          <w:color w:val="000000" w:themeColor="text1"/>
          <w:sz w:val="24"/>
          <w:szCs w:val="24"/>
          <w:shd w:val="clear" w:color="auto" w:fill="FFFFFF"/>
        </w:rPr>
      </w:pPr>
      <w:r w:rsidRPr="003A469B">
        <w:rPr>
          <w:rFonts w:ascii="Times New Roman" w:hAnsi="Times New Roman" w:cs="Times New Roman"/>
          <w:b/>
          <w:color w:val="000000" w:themeColor="text1"/>
          <w:sz w:val="24"/>
          <w:szCs w:val="24"/>
          <w:shd w:val="clear" w:color="auto" w:fill="FFFFFF"/>
        </w:rPr>
        <w:t xml:space="preserve">Библиографический список </w:t>
      </w:r>
    </w:p>
    <w:p w:rsidR="003A469B" w:rsidRDefault="003A469B" w:rsidP="003A469B">
      <w:pPr>
        <w:pStyle w:val="a3"/>
        <w:numPr>
          <w:ilvl w:val="0"/>
          <w:numId w:val="6"/>
        </w:numPr>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Синева </w:t>
      </w:r>
      <w:r w:rsidR="00161816">
        <w:rPr>
          <w:rFonts w:ascii="Times New Roman" w:hAnsi="Times New Roman" w:cs="Times New Roman"/>
          <w:color w:val="000000" w:themeColor="text1"/>
          <w:sz w:val="24"/>
          <w:szCs w:val="24"/>
          <w:shd w:val="clear" w:color="auto" w:fill="FFFFFF"/>
        </w:rPr>
        <w:t>О.Г. Р</w:t>
      </w:r>
      <w:r>
        <w:rPr>
          <w:rFonts w:ascii="Times New Roman" w:hAnsi="Times New Roman" w:cs="Times New Roman"/>
          <w:color w:val="000000" w:themeColor="text1"/>
          <w:sz w:val="24"/>
          <w:szCs w:val="24"/>
          <w:shd w:val="clear" w:color="auto" w:fill="FFFFFF"/>
        </w:rPr>
        <w:t>азвитие внимания у детей младшего школьного возраста. Статья. 2012. С. 3-6.</w:t>
      </w:r>
    </w:p>
    <w:p w:rsidR="003A469B" w:rsidRDefault="00161816" w:rsidP="00161816">
      <w:pPr>
        <w:pStyle w:val="a3"/>
        <w:numPr>
          <w:ilvl w:val="0"/>
          <w:numId w:val="6"/>
        </w:numPr>
        <w:spacing w:line="240" w:lineRule="auto"/>
        <w:ind w:left="0" w:firstLine="567"/>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Касаткина Н.А. Зани</w:t>
      </w:r>
      <w:r w:rsidRPr="00161816">
        <w:rPr>
          <w:rFonts w:ascii="Times New Roman" w:hAnsi="Times New Roman" w:cs="Times New Roman"/>
          <w:color w:val="000000" w:themeColor="text1"/>
          <w:sz w:val="24"/>
          <w:szCs w:val="24"/>
          <w:shd w:val="clear" w:color="auto" w:fill="FFFFFF"/>
        </w:rPr>
        <w:t>мательные материалы к урокам обучения грамоте и русского языка в начальн</w:t>
      </w:r>
      <w:r>
        <w:rPr>
          <w:rFonts w:ascii="Times New Roman" w:hAnsi="Times New Roman" w:cs="Times New Roman"/>
          <w:color w:val="000000" w:themeColor="text1"/>
          <w:sz w:val="24"/>
          <w:szCs w:val="24"/>
          <w:shd w:val="clear" w:color="auto" w:fill="FFFFFF"/>
        </w:rPr>
        <w:t xml:space="preserve">ой школе (стихи, кроссворды, </w:t>
      </w:r>
      <w:proofErr w:type="spellStart"/>
      <w:r>
        <w:rPr>
          <w:rFonts w:ascii="Times New Roman" w:hAnsi="Times New Roman" w:cs="Times New Roman"/>
          <w:color w:val="000000" w:themeColor="text1"/>
          <w:sz w:val="24"/>
          <w:szCs w:val="24"/>
          <w:shd w:val="clear" w:color="auto" w:fill="FFFFFF"/>
        </w:rPr>
        <w:t>заагадки</w:t>
      </w:r>
      <w:proofErr w:type="spellEnd"/>
      <w:r>
        <w:rPr>
          <w:rFonts w:ascii="Times New Roman" w:hAnsi="Times New Roman" w:cs="Times New Roman"/>
          <w:color w:val="000000" w:themeColor="text1"/>
          <w:sz w:val="24"/>
          <w:szCs w:val="24"/>
          <w:shd w:val="clear" w:color="auto" w:fill="FFFFFF"/>
        </w:rPr>
        <w:t xml:space="preserve">, шарады). Волгоград. 2003. С. 37 – 41. </w:t>
      </w:r>
    </w:p>
    <w:p w:rsidR="00144DF7" w:rsidRPr="00161816" w:rsidRDefault="00161816" w:rsidP="00161816">
      <w:pPr>
        <w:pStyle w:val="a3"/>
        <w:numPr>
          <w:ilvl w:val="0"/>
          <w:numId w:val="6"/>
        </w:numPr>
        <w:spacing w:line="240" w:lineRule="auto"/>
        <w:ind w:left="0" w:firstLine="567"/>
        <w:jc w:val="both"/>
        <w:rPr>
          <w:rFonts w:ascii="Times New Roman" w:hAnsi="Times New Roman" w:cs="Times New Roman"/>
          <w:color w:val="000000" w:themeColor="text1"/>
          <w:sz w:val="24"/>
          <w:szCs w:val="24"/>
          <w:shd w:val="clear" w:color="auto" w:fill="FFFFFF"/>
        </w:rPr>
      </w:pPr>
      <w:r w:rsidRPr="00161816">
        <w:rPr>
          <w:rFonts w:ascii="Times New Roman" w:hAnsi="Times New Roman" w:cs="Times New Roman"/>
          <w:color w:val="000000" w:themeColor="text1"/>
          <w:sz w:val="24"/>
          <w:szCs w:val="24"/>
          <w:shd w:val="clear" w:color="auto" w:fill="FFFFFF"/>
        </w:rPr>
        <w:t xml:space="preserve">Выготский, Л. С. Вопросы детской (возрастной) психологии. </w:t>
      </w:r>
      <w:proofErr w:type="spellStart"/>
      <w:r w:rsidRPr="00161816">
        <w:rPr>
          <w:rFonts w:ascii="Times New Roman" w:hAnsi="Times New Roman" w:cs="Times New Roman"/>
          <w:color w:val="000000" w:themeColor="text1"/>
          <w:sz w:val="24"/>
          <w:szCs w:val="24"/>
          <w:shd w:val="clear" w:color="auto" w:fill="FFFFFF"/>
        </w:rPr>
        <w:t>Собр.соч</w:t>
      </w:r>
      <w:proofErr w:type="spellEnd"/>
      <w:r w:rsidRPr="00161816">
        <w:rPr>
          <w:rFonts w:ascii="Times New Roman" w:hAnsi="Times New Roman" w:cs="Times New Roman"/>
          <w:color w:val="000000" w:themeColor="text1"/>
          <w:sz w:val="24"/>
          <w:szCs w:val="24"/>
          <w:shd w:val="clear" w:color="auto" w:fill="FFFFFF"/>
        </w:rPr>
        <w:t xml:space="preserve">.: в 4 т. / Л. С. </w:t>
      </w:r>
      <w:proofErr w:type="spellStart"/>
      <w:r w:rsidRPr="00161816">
        <w:rPr>
          <w:rFonts w:ascii="Times New Roman" w:hAnsi="Times New Roman" w:cs="Times New Roman"/>
          <w:color w:val="000000" w:themeColor="text1"/>
          <w:sz w:val="24"/>
          <w:szCs w:val="24"/>
          <w:shd w:val="clear" w:color="auto" w:fill="FFFFFF"/>
        </w:rPr>
        <w:t>Выгодский</w:t>
      </w:r>
      <w:proofErr w:type="spellEnd"/>
      <w:r w:rsidRPr="00161816">
        <w:rPr>
          <w:rFonts w:ascii="Times New Roman" w:hAnsi="Times New Roman" w:cs="Times New Roman"/>
          <w:color w:val="000000" w:themeColor="text1"/>
          <w:sz w:val="24"/>
          <w:szCs w:val="24"/>
          <w:shd w:val="clear" w:color="auto" w:fill="FFFFFF"/>
        </w:rPr>
        <w:t>. — М.: АСТ, 2015. — 315 с.</w:t>
      </w:r>
    </w:p>
    <w:p w:rsidR="005D6BDB" w:rsidRPr="005D6BDB" w:rsidRDefault="005D6BDB" w:rsidP="005D6BDB">
      <w:pPr>
        <w:spacing w:line="240" w:lineRule="auto"/>
        <w:ind w:firstLine="567"/>
        <w:jc w:val="both"/>
        <w:rPr>
          <w:rFonts w:ascii="Times New Roman" w:hAnsi="Times New Roman" w:cs="Times New Roman"/>
          <w:color w:val="000000" w:themeColor="text1"/>
          <w:sz w:val="24"/>
          <w:szCs w:val="24"/>
          <w:shd w:val="clear" w:color="auto" w:fill="FFFFFF"/>
        </w:rPr>
      </w:pPr>
    </w:p>
    <w:p w:rsidR="00264BC0" w:rsidRPr="00264BC0" w:rsidRDefault="00264BC0" w:rsidP="00264BC0">
      <w:pPr>
        <w:spacing w:line="240" w:lineRule="auto"/>
        <w:jc w:val="both"/>
        <w:rPr>
          <w:rFonts w:ascii="Times New Roman" w:hAnsi="Times New Roman" w:cs="Times New Roman"/>
          <w:color w:val="000000" w:themeColor="text1"/>
          <w:sz w:val="24"/>
          <w:szCs w:val="24"/>
          <w:shd w:val="clear" w:color="auto" w:fill="FFFFFF"/>
        </w:rPr>
      </w:pPr>
    </w:p>
    <w:p w:rsidR="0098623A" w:rsidRPr="0098623A" w:rsidRDefault="0098623A" w:rsidP="0098623A">
      <w:pPr>
        <w:spacing w:line="240" w:lineRule="auto"/>
        <w:ind w:firstLine="567"/>
        <w:jc w:val="both"/>
        <w:rPr>
          <w:rFonts w:ascii="Times New Roman" w:hAnsi="Times New Roman" w:cs="Times New Roman"/>
          <w:color w:val="000000" w:themeColor="text1"/>
          <w:sz w:val="24"/>
          <w:szCs w:val="24"/>
        </w:rPr>
      </w:pPr>
    </w:p>
    <w:sectPr w:rsidR="0098623A" w:rsidRPr="0098623A" w:rsidSect="005654F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036"/>
    <w:multiLevelType w:val="hybridMultilevel"/>
    <w:tmpl w:val="33D85D6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2B883C33"/>
    <w:multiLevelType w:val="hybridMultilevel"/>
    <w:tmpl w:val="5D12F48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F8255C7"/>
    <w:multiLevelType w:val="hybridMultilevel"/>
    <w:tmpl w:val="176CEB8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E2535F5"/>
    <w:multiLevelType w:val="hybridMultilevel"/>
    <w:tmpl w:val="7F6008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5FAF0DB8"/>
    <w:multiLevelType w:val="hybridMultilevel"/>
    <w:tmpl w:val="F468D2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65ED701D"/>
    <w:multiLevelType w:val="hybridMultilevel"/>
    <w:tmpl w:val="019E5868"/>
    <w:lvl w:ilvl="0" w:tplc="18CED8F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BF2"/>
    <w:rsid w:val="000A3010"/>
    <w:rsid w:val="000B140E"/>
    <w:rsid w:val="000E3DE6"/>
    <w:rsid w:val="000E470B"/>
    <w:rsid w:val="0010337A"/>
    <w:rsid w:val="00115C73"/>
    <w:rsid w:val="00144DF7"/>
    <w:rsid w:val="00161816"/>
    <w:rsid w:val="00186CFD"/>
    <w:rsid w:val="00206060"/>
    <w:rsid w:val="00207DA1"/>
    <w:rsid w:val="002444AD"/>
    <w:rsid w:val="0026018E"/>
    <w:rsid w:val="00264BC0"/>
    <w:rsid w:val="00295510"/>
    <w:rsid w:val="002C572E"/>
    <w:rsid w:val="00322EDB"/>
    <w:rsid w:val="00372A7A"/>
    <w:rsid w:val="003A469B"/>
    <w:rsid w:val="003B008F"/>
    <w:rsid w:val="003B60E5"/>
    <w:rsid w:val="003D7672"/>
    <w:rsid w:val="003E3C56"/>
    <w:rsid w:val="00442425"/>
    <w:rsid w:val="00513F79"/>
    <w:rsid w:val="005242E2"/>
    <w:rsid w:val="0053187A"/>
    <w:rsid w:val="0054114A"/>
    <w:rsid w:val="005654F1"/>
    <w:rsid w:val="005D6BDB"/>
    <w:rsid w:val="00634008"/>
    <w:rsid w:val="00650704"/>
    <w:rsid w:val="006C33FB"/>
    <w:rsid w:val="006E66CE"/>
    <w:rsid w:val="00712830"/>
    <w:rsid w:val="00715CBA"/>
    <w:rsid w:val="007565AC"/>
    <w:rsid w:val="007B10D5"/>
    <w:rsid w:val="007B48A6"/>
    <w:rsid w:val="007D6A1D"/>
    <w:rsid w:val="00855C4D"/>
    <w:rsid w:val="00866EB1"/>
    <w:rsid w:val="00867F8E"/>
    <w:rsid w:val="008C3D7E"/>
    <w:rsid w:val="008D0BF2"/>
    <w:rsid w:val="0094188F"/>
    <w:rsid w:val="00956949"/>
    <w:rsid w:val="0098623A"/>
    <w:rsid w:val="009F1430"/>
    <w:rsid w:val="009F199F"/>
    <w:rsid w:val="00A41A5C"/>
    <w:rsid w:val="00A479CD"/>
    <w:rsid w:val="00A609FF"/>
    <w:rsid w:val="00B10DF2"/>
    <w:rsid w:val="00B61597"/>
    <w:rsid w:val="00B67A47"/>
    <w:rsid w:val="00B77888"/>
    <w:rsid w:val="00BF195F"/>
    <w:rsid w:val="00C65118"/>
    <w:rsid w:val="00C8109A"/>
    <w:rsid w:val="00CE2722"/>
    <w:rsid w:val="00D57A25"/>
    <w:rsid w:val="00D7432B"/>
    <w:rsid w:val="00DE5D63"/>
    <w:rsid w:val="00DF42B0"/>
    <w:rsid w:val="00E20FE3"/>
    <w:rsid w:val="00E60387"/>
    <w:rsid w:val="00E60A58"/>
    <w:rsid w:val="00E92988"/>
    <w:rsid w:val="00EC09F1"/>
    <w:rsid w:val="00EE0366"/>
    <w:rsid w:val="00F40CA8"/>
    <w:rsid w:val="00F82884"/>
    <w:rsid w:val="00FE4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6C9B3"/>
  <w15:chartTrackingRefBased/>
  <w15:docId w15:val="{C9706615-CE83-4808-A626-F386B1F8B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27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9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1992</TotalTime>
  <Pages>4</Pages>
  <Words>1608</Words>
  <Characters>9167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Юля</cp:lastModifiedBy>
  <cp:revision>54</cp:revision>
  <dcterms:created xsi:type="dcterms:W3CDTF">2021-11-09T08:45:00Z</dcterms:created>
  <dcterms:modified xsi:type="dcterms:W3CDTF">2024-03-26T17:14:00Z</dcterms:modified>
</cp:coreProperties>
</file>