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525" w:rsidRDefault="00E83525" w:rsidP="00E83525">
      <w:pPr>
        <w:spacing w:after="0" w:line="240" w:lineRule="auto"/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РОССИЙСКАЯ ФЕДЕРАЦИЯ</w:t>
      </w:r>
    </w:p>
    <w:p w:rsidR="00E83525" w:rsidRDefault="00E83525" w:rsidP="00E83525">
      <w:pPr>
        <w:spacing w:after="0" w:line="240" w:lineRule="auto"/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КРАСНОЯРСКИЙ КРАЙ</w:t>
      </w:r>
    </w:p>
    <w:p w:rsidR="00E83525" w:rsidRDefault="00E83525" w:rsidP="00E83525">
      <w:pPr>
        <w:spacing w:after="0" w:line="240" w:lineRule="auto"/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МУНИЦИПАЛЬНОЕ БЮДЖЕТНОЕ УЧРЕЖДЕНИЕ  </w:t>
      </w:r>
    </w:p>
    <w:p w:rsidR="00E83525" w:rsidRDefault="00E83525" w:rsidP="00E83525">
      <w:pPr>
        <w:spacing w:after="0" w:line="240" w:lineRule="auto"/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ДОПОЛНИТЕЛЬНОГО ОБРАЗОВАНИЯ </w:t>
      </w:r>
    </w:p>
    <w:p w:rsidR="00E83525" w:rsidRDefault="00E83525" w:rsidP="00E8352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 «ДОМ ДЕТСКОГО ТВОРЧЕСТВА»</w:t>
      </w:r>
    </w:p>
    <w:p w:rsidR="00E83525" w:rsidRDefault="00E83525" w:rsidP="00E83525">
      <w:pPr>
        <w:spacing w:after="0" w:line="240" w:lineRule="auto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663340, Красноярский край город Норильск район </w:t>
      </w:r>
      <w:proofErr w:type="spellStart"/>
      <w:r>
        <w:rPr>
          <w:rFonts w:ascii="Times New Roman" w:hAnsi="Times New Roman"/>
          <w:sz w:val="20"/>
        </w:rPr>
        <w:t>Кайеркан</w:t>
      </w:r>
      <w:proofErr w:type="spellEnd"/>
      <w:r>
        <w:rPr>
          <w:rFonts w:ascii="Times New Roman" w:hAnsi="Times New Roman"/>
          <w:sz w:val="20"/>
        </w:rPr>
        <w:t xml:space="preserve">, ул. Победы дом 7 </w:t>
      </w:r>
    </w:p>
    <w:p w:rsidR="00E83525" w:rsidRDefault="00E83525" w:rsidP="00E83525">
      <w:pPr>
        <w:spacing w:after="0" w:line="240" w:lineRule="auto"/>
        <w:jc w:val="center"/>
        <w:rPr>
          <w:rFonts w:ascii="Times New Roman" w:hAnsi="Times New Roman"/>
          <w:lang w:val="en-US"/>
        </w:rPr>
      </w:pPr>
      <w:r>
        <w:rPr>
          <w:rFonts w:ascii="Times New Roman" w:hAnsi="Times New Roman"/>
          <w:sz w:val="20"/>
        </w:rPr>
        <w:t>тел</w:t>
      </w:r>
      <w:r>
        <w:rPr>
          <w:rFonts w:ascii="Times New Roman" w:hAnsi="Times New Roman"/>
          <w:sz w:val="20"/>
          <w:lang w:val="en-US"/>
        </w:rPr>
        <w:t xml:space="preserve">: (3919)39-17-14, </w:t>
      </w:r>
      <w:r>
        <w:rPr>
          <w:rFonts w:ascii="Times New Roman" w:hAnsi="Times New Roman"/>
          <w:sz w:val="20"/>
        </w:rPr>
        <w:t>факс</w:t>
      </w:r>
      <w:r>
        <w:rPr>
          <w:rFonts w:ascii="Times New Roman" w:hAnsi="Times New Roman"/>
          <w:sz w:val="20"/>
          <w:lang w:val="en-US"/>
        </w:rPr>
        <w:t xml:space="preserve">:(3919) 39-39-63, </w:t>
      </w:r>
      <w:proofErr w:type="gramStart"/>
      <w:r>
        <w:rPr>
          <w:rFonts w:ascii="Times New Roman" w:hAnsi="Times New Roman"/>
          <w:sz w:val="20"/>
        </w:rPr>
        <w:t>Е</w:t>
      </w:r>
      <w:proofErr w:type="gramEnd"/>
      <w:r>
        <w:rPr>
          <w:rFonts w:ascii="Times New Roman" w:hAnsi="Times New Roman"/>
          <w:sz w:val="20"/>
          <w:lang w:val="en-US"/>
        </w:rPr>
        <w:t>-</w:t>
      </w:r>
      <w:r>
        <w:rPr>
          <w:rFonts w:ascii="Times New Roman" w:hAnsi="Times New Roman"/>
          <w:sz w:val="20"/>
          <w:lang w:val="fr-FR"/>
        </w:rPr>
        <w:t>mail</w:t>
      </w:r>
      <w:r>
        <w:rPr>
          <w:rFonts w:ascii="Times New Roman" w:hAnsi="Times New Roman"/>
          <w:sz w:val="20"/>
          <w:lang w:val="en-US"/>
        </w:rPr>
        <w:t xml:space="preserve">: </w:t>
      </w:r>
      <w:r>
        <w:rPr>
          <w:rFonts w:ascii="Times New Roman" w:hAnsi="Times New Roman"/>
          <w:sz w:val="20"/>
          <w:szCs w:val="20"/>
          <w:lang w:val="fr-FR"/>
        </w:rPr>
        <w:t>ddt</w:t>
      </w:r>
      <w:r>
        <w:rPr>
          <w:rFonts w:ascii="Times New Roman" w:hAnsi="Times New Roman"/>
          <w:sz w:val="20"/>
          <w:szCs w:val="20"/>
          <w:lang w:val="en-US"/>
        </w:rPr>
        <w:t xml:space="preserve">_@ </w:t>
      </w:r>
      <w:r>
        <w:rPr>
          <w:rFonts w:ascii="Times New Roman" w:hAnsi="Times New Roman"/>
          <w:sz w:val="20"/>
          <w:szCs w:val="20"/>
          <w:lang w:val="fr-FR"/>
        </w:rPr>
        <w:t>mail</w:t>
      </w:r>
      <w:r>
        <w:rPr>
          <w:rFonts w:ascii="Times New Roman" w:hAnsi="Times New Roman"/>
          <w:sz w:val="20"/>
          <w:szCs w:val="20"/>
          <w:lang w:val="en-US"/>
        </w:rPr>
        <w:t>.</w:t>
      </w:r>
      <w:r>
        <w:rPr>
          <w:rFonts w:ascii="Times New Roman" w:hAnsi="Times New Roman"/>
          <w:sz w:val="20"/>
          <w:szCs w:val="20"/>
          <w:lang w:val="fr-FR"/>
        </w:rPr>
        <w:t>ru</w:t>
      </w:r>
    </w:p>
    <w:p w:rsidR="00E83525" w:rsidRDefault="00E83525" w:rsidP="00E83525">
      <w:pPr>
        <w:rPr>
          <w:lang w:val="en-US"/>
        </w:rPr>
      </w:pPr>
    </w:p>
    <w:p w:rsidR="00E83525" w:rsidRDefault="00E83525" w:rsidP="00E83525">
      <w:pPr>
        <w:rPr>
          <w:lang w:val="en-US"/>
        </w:rPr>
      </w:pPr>
    </w:p>
    <w:p w:rsidR="00E83525" w:rsidRDefault="00E83525" w:rsidP="00E83525">
      <w:pPr>
        <w:rPr>
          <w:lang w:val="en-US"/>
        </w:rPr>
      </w:pPr>
    </w:p>
    <w:p w:rsidR="00E83525" w:rsidRDefault="00E83525" w:rsidP="00E83525">
      <w:pPr>
        <w:rPr>
          <w:lang w:val="en-US"/>
        </w:rPr>
      </w:pPr>
    </w:p>
    <w:p w:rsidR="00E83525" w:rsidRDefault="00E83525" w:rsidP="00E83525">
      <w:pPr>
        <w:rPr>
          <w:lang w:val="en-US"/>
        </w:rPr>
      </w:pPr>
    </w:p>
    <w:p w:rsidR="00E83525" w:rsidRDefault="00E83525" w:rsidP="00E83525">
      <w:pPr>
        <w:rPr>
          <w:rFonts w:ascii="Times New Roman" w:hAnsi="Times New Roman"/>
          <w:sz w:val="24"/>
          <w:szCs w:val="24"/>
          <w:lang w:val="en-US"/>
        </w:rPr>
      </w:pPr>
    </w:p>
    <w:p w:rsidR="00E83525" w:rsidRDefault="00E83525" w:rsidP="00E83525">
      <w:pPr>
        <w:spacing w:line="360" w:lineRule="auto"/>
        <w:ind w:firstLine="540"/>
        <w:jc w:val="center"/>
        <w:rPr>
          <w:rFonts w:ascii="Georgia" w:hAnsi="Georgia"/>
          <w:b/>
          <w:sz w:val="32"/>
          <w:szCs w:val="24"/>
        </w:rPr>
      </w:pPr>
      <w:r>
        <w:rPr>
          <w:rFonts w:ascii="Georgia" w:hAnsi="Georgia"/>
          <w:b/>
          <w:sz w:val="32"/>
          <w:szCs w:val="24"/>
        </w:rPr>
        <w:t>«ФОРМИРОВАНИЕ НРАВСТВЕННЫХ КАЧЕСТВ ЛИЧНОСТИ ЧЕРЕЗ ИНТЕГРАЦИЮ РАЗЛИЧНЫХ ВИДОВ ЗАНЯТИЙ В ТЕАТРАЛЬНОМ ОБЪЕДИНЕНИИ</w:t>
      </w:r>
      <w:r>
        <w:rPr>
          <w:rFonts w:ascii="Georgia" w:hAnsi="Georgia"/>
          <w:b/>
          <w:noProof/>
          <w:sz w:val="32"/>
          <w:szCs w:val="24"/>
        </w:rPr>
        <w:t>»</w:t>
      </w:r>
    </w:p>
    <w:p w:rsidR="00E83525" w:rsidRDefault="00E83525" w:rsidP="00E83525">
      <w:pPr>
        <w:jc w:val="center"/>
        <w:rPr>
          <w:rFonts w:ascii="Times New Roman" w:hAnsi="Times New Roman"/>
          <w:i/>
          <w:sz w:val="28"/>
          <w:szCs w:val="24"/>
        </w:rPr>
      </w:pPr>
      <w:r>
        <w:rPr>
          <w:rFonts w:ascii="Times New Roman" w:hAnsi="Times New Roman"/>
          <w:i/>
          <w:sz w:val="28"/>
          <w:szCs w:val="24"/>
        </w:rPr>
        <w:t xml:space="preserve">(из опыта работы Коденцевой Оксаны Павловны, педагога дополнительного образования МБУ </w:t>
      </w:r>
      <w:proofErr w:type="gramStart"/>
      <w:r>
        <w:rPr>
          <w:rFonts w:ascii="Times New Roman" w:hAnsi="Times New Roman"/>
          <w:i/>
          <w:sz w:val="28"/>
          <w:szCs w:val="24"/>
        </w:rPr>
        <w:t>ДО</w:t>
      </w:r>
      <w:proofErr w:type="gramEnd"/>
      <w:r>
        <w:rPr>
          <w:rFonts w:ascii="Times New Roman" w:hAnsi="Times New Roman"/>
          <w:i/>
          <w:sz w:val="28"/>
          <w:szCs w:val="24"/>
        </w:rPr>
        <w:t xml:space="preserve">  «</w:t>
      </w:r>
      <w:proofErr w:type="gramStart"/>
      <w:r>
        <w:rPr>
          <w:rFonts w:ascii="Times New Roman" w:hAnsi="Times New Roman"/>
          <w:i/>
          <w:sz w:val="28"/>
          <w:szCs w:val="24"/>
        </w:rPr>
        <w:t>Дом</w:t>
      </w:r>
      <w:proofErr w:type="gramEnd"/>
      <w:r>
        <w:rPr>
          <w:rFonts w:ascii="Times New Roman" w:hAnsi="Times New Roman"/>
          <w:i/>
          <w:sz w:val="28"/>
          <w:szCs w:val="24"/>
        </w:rPr>
        <w:t xml:space="preserve"> детского творчества»)</w:t>
      </w:r>
    </w:p>
    <w:p w:rsidR="00E83525" w:rsidRDefault="00E83525" w:rsidP="00E83525">
      <w:pPr>
        <w:rPr>
          <w:rFonts w:ascii="Times New Roman" w:hAnsi="Times New Roman"/>
          <w:sz w:val="28"/>
          <w:szCs w:val="24"/>
        </w:rPr>
      </w:pPr>
    </w:p>
    <w:p w:rsidR="00E83525" w:rsidRDefault="00E83525" w:rsidP="00E83525">
      <w:pPr>
        <w:rPr>
          <w:rFonts w:ascii="Times New Roman" w:hAnsi="Times New Roman"/>
          <w:sz w:val="24"/>
          <w:szCs w:val="24"/>
        </w:rPr>
      </w:pPr>
    </w:p>
    <w:p w:rsidR="00E83525" w:rsidRDefault="00E83525" w:rsidP="00E83525">
      <w:pPr>
        <w:rPr>
          <w:rFonts w:ascii="Times New Roman" w:hAnsi="Times New Roman"/>
          <w:sz w:val="24"/>
          <w:szCs w:val="24"/>
        </w:rPr>
      </w:pPr>
    </w:p>
    <w:p w:rsidR="00E83525" w:rsidRDefault="00E83525" w:rsidP="00E83525">
      <w:pPr>
        <w:rPr>
          <w:rFonts w:ascii="Times New Roman" w:hAnsi="Times New Roman"/>
          <w:sz w:val="24"/>
          <w:szCs w:val="24"/>
        </w:rPr>
      </w:pPr>
    </w:p>
    <w:p w:rsidR="00E83525" w:rsidRDefault="00E83525" w:rsidP="00E83525">
      <w:pPr>
        <w:rPr>
          <w:rFonts w:ascii="Times New Roman" w:hAnsi="Times New Roman"/>
          <w:sz w:val="24"/>
          <w:szCs w:val="24"/>
        </w:rPr>
      </w:pPr>
    </w:p>
    <w:p w:rsidR="00E83525" w:rsidRDefault="00E83525" w:rsidP="00E83525">
      <w:pPr>
        <w:rPr>
          <w:rFonts w:ascii="Times New Roman" w:hAnsi="Times New Roman"/>
          <w:sz w:val="24"/>
          <w:szCs w:val="24"/>
        </w:rPr>
      </w:pPr>
    </w:p>
    <w:p w:rsidR="00E83525" w:rsidRDefault="00E83525" w:rsidP="00E83525">
      <w:pPr>
        <w:rPr>
          <w:rFonts w:ascii="Times New Roman" w:hAnsi="Times New Roman"/>
          <w:sz w:val="24"/>
          <w:szCs w:val="24"/>
        </w:rPr>
      </w:pPr>
    </w:p>
    <w:p w:rsidR="00E83525" w:rsidRDefault="00E83525" w:rsidP="00E83525">
      <w:pPr>
        <w:rPr>
          <w:rFonts w:ascii="Times New Roman" w:hAnsi="Times New Roman"/>
          <w:sz w:val="24"/>
          <w:szCs w:val="24"/>
        </w:rPr>
      </w:pPr>
    </w:p>
    <w:p w:rsidR="00E83525" w:rsidRDefault="00E83525" w:rsidP="00E83525">
      <w:pPr>
        <w:rPr>
          <w:rFonts w:ascii="Times New Roman" w:hAnsi="Times New Roman"/>
          <w:sz w:val="24"/>
          <w:szCs w:val="24"/>
        </w:rPr>
      </w:pPr>
    </w:p>
    <w:p w:rsidR="00E83525" w:rsidRDefault="00E83525" w:rsidP="00E83525">
      <w:pPr>
        <w:rPr>
          <w:rFonts w:ascii="Times New Roman" w:hAnsi="Times New Roman"/>
          <w:sz w:val="24"/>
          <w:szCs w:val="24"/>
        </w:rPr>
      </w:pPr>
    </w:p>
    <w:p w:rsidR="00E83525" w:rsidRDefault="00E83525" w:rsidP="00E83525">
      <w:pPr>
        <w:rPr>
          <w:rFonts w:ascii="Times New Roman" w:hAnsi="Times New Roman"/>
          <w:sz w:val="24"/>
          <w:szCs w:val="24"/>
        </w:rPr>
      </w:pPr>
    </w:p>
    <w:p w:rsidR="00E83525" w:rsidRDefault="00E83525" w:rsidP="00E8352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Норильск</w:t>
      </w:r>
    </w:p>
    <w:p w:rsidR="00E83525" w:rsidRDefault="00E83525" w:rsidP="00E8352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2017 год</w:t>
      </w:r>
    </w:p>
    <w:p w:rsidR="00E83525" w:rsidRDefault="00E83525" w:rsidP="00E83525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Коденцева Оксана Павловна</w:t>
      </w:r>
      <w:r>
        <w:rPr>
          <w:rFonts w:ascii="Times New Roman" w:hAnsi="Times New Roman"/>
          <w:sz w:val="24"/>
          <w:szCs w:val="24"/>
        </w:rPr>
        <w:t xml:space="preserve"> - педагог дополнительного образования МБУ </w:t>
      </w:r>
      <w:proofErr w:type="gramStart"/>
      <w:r>
        <w:rPr>
          <w:rFonts w:ascii="Times New Roman" w:hAnsi="Times New Roman"/>
          <w:sz w:val="24"/>
          <w:szCs w:val="24"/>
        </w:rPr>
        <w:t>ДО</w:t>
      </w:r>
      <w:proofErr w:type="gramEnd"/>
      <w:r>
        <w:rPr>
          <w:rFonts w:ascii="Times New Roman" w:hAnsi="Times New Roman"/>
          <w:sz w:val="24"/>
          <w:szCs w:val="24"/>
        </w:rPr>
        <w:t xml:space="preserve"> «</w:t>
      </w:r>
      <w:proofErr w:type="gramStart"/>
      <w:r>
        <w:rPr>
          <w:rFonts w:ascii="Times New Roman" w:hAnsi="Times New Roman"/>
          <w:sz w:val="24"/>
          <w:szCs w:val="24"/>
        </w:rPr>
        <w:t>Дом</w:t>
      </w:r>
      <w:proofErr w:type="gramEnd"/>
      <w:r>
        <w:rPr>
          <w:rFonts w:ascii="Times New Roman" w:hAnsi="Times New Roman"/>
          <w:sz w:val="24"/>
          <w:szCs w:val="24"/>
        </w:rPr>
        <w:t xml:space="preserve"> детского творчества». </w:t>
      </w:r>
    </w:p>
    <w:p w:rsidR="00E83525" w:rsidRDefault="00E83525" w:rsidP="00E8352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Педагог имеет </w:t>
      </w:r>
      <w:r>
        <w:rPr>
          <w:rFonts w:ascii="Times New Roman" w:hAnsi="Times New Roman"/>
          <w:b/>
          <w:sz w:val="24"/>
          <w:szCs w:val="24"/>
          <w:lang w:val="en-US"/>
        </w:rPr>
        <w:t>I</w:t>
      </w:r>
      <w:r>
        <w:rPr>
          <w:rFonts w:ascii="Times New Roman" w:hAnsi="Times New Roman"/>
          <w:sz w:val="24"/>
          <w:szCs w:val="24"/>
        </w:rPr>
        <w:t xml:space="preserve"> квалификационную  категорию. </w:t>
      </w:r>
    </w:p>
    <w:p w:rsidR="00E83525" w:rsidRDefault="00E83525" w:rsidP="00E8352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Работает  в «Доме детского творчества с </w:t>
      </w:r>
      <w:r>
        <w:rPr>
          <w:rFonts w:ascii="Times New Roman" w:hAnsi="Times New Roman"/>
          <w:b/>
          <w:sz w:val="24"/>
          <w:szCs w:val="24"/>
        </w:rPr>
        <w:t>1997</w:t>
      </w:r>
      <w:r>
        <w:rPr>
          <w:rFonts w:ascii="Times New Roman" w:hAnsi="Times New Roman"/>
          <w:sz w:val="24"/>
          <w:szCs w:val="24"/>
        </w:rPr>
        <w:t xml:space="preserve"> года. Является  руководителем творческого объединения «Кулиска».</w:t>
      </w:r>
    </w:p>
    <w:p w:rsidR="00E83525" w:rsidRDefault="00E83525" w:rsidP="00E8352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Стаж работы:</w:t>
      </w:r>
      <w:r>
        <w:rPr>
          <w:rFonts w:ascii="Times New Roman" w:hAnsi="Times New Roman"/>
          <w:sz w:val="24"/>
          <w:szCs w:val="24"/>
        </w:rPr>
        <w:t xml:space="preserve"> 25  лет.</w:t>
      </w:r>
    </w:p>
    <w:p w:rsidR="00E83525" w:rsidRDefault="00E83525" w:rsidP="00E8352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Образование:</w:t>
      </w:r>
      <w:r>
        <w:rPr>
          <w:rFonts w:ascii="Times New Roman" w:hAnsi="Times New Roman"/>
          <w:sz w:val="24"/>
          <w:szCs w:val="24"/>
        </w:rPr>
        <w:t xml:space="preserve"> Высшее профессиональное.</w:t>
      </w:r>
    </w:p>
    <w:p w:rsidR="00E83525" w:rsidRDefault="00E83525" w:rsidP="00E83525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Закончила:</w:t>
      </w:r>
      <w:r>
        <w:rPr>
          <w:rFonts w:ascii="Times New Roman" w:hAnsi="Times New Roman" w:cs="Times New Roman"/>
          <w:sz w:val="24"/>
          <w:szCs w:val="24"/>
        </w:rPr>
        <w:t xml:space="preserve"> Новосибирский государственный педагогический университет.</w:t>
      </w:r>
    </w:p>
    <w:p w:rsidR="00E83525" w:rsidRDefault="00E83525" w:rsidP="00E83525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E83525" w:rsidRDefault="00E83525" w:rsidP="00E83525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Специальность:</w:t>
      </w:r>
      <w:r>
        <w:rPr>
          <w:rFonts w:ascii="Times New Roman" w:hAnsi="Times New Roman" w:cs="Times New Roman"/>
          <w:sz w:val="24"/>
          <w:szCs w:val="24"/>
        </w:rPr>
        <w:t xml:space="preserve"> «Специальность-учитель начальных классов», квалификация-«Педагогика и методика начального образования»</w:t>
      </w:r>
    </w:p>
    <w:p w:rsidR="00E83525" w:rsidRDefault="00E83525" w:rsidP="00E83525">
      <w:pPr>
        <w:pStyle w:val="a7"/>
        <w:spacing w:after="0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Прошла </w:t>
      </w:r>
      <w:r>
        <w:rPr>
          <w:rFonts w:ascii="Times New Roman" w:hAnsi="Times New Roman"/>
          <w:b/>
        </w:rPr>
        <w:t>курсы повышения квалификации</w:t>
      </w:r>
      <w:r>
        <w:rPr>
          <w:rFonts w:ascii="Times New Roman" w:hAnsi="Times New Roman"/>
        </w:rPr>
        <w:t xml:space="preserve"> </w:t>
      </w:r>
    </w:p>
    <w:p w:rsidR="00E83525" w:rsidRDefault="00E83525" w:rsidP="00E83525">
      <w:pPr>
        <w:shd w:val="clear" w:color="auto" w:fill="FFFFFF"/>
        <w:ind w:firstLine="567"/>
        <w:jc w:val="both"/>
        <w:rPr>
          <w:rFonts w:ascii="Times New Roman" w:hAnsi="Times New Roman"/>
          <w:color w:val="000000"/>
          <w:spacing w:val="-6"/>
          <w:sz w:val="24"/>
          <w:szCs w:val="24"/>
        </w:rPr>
      </w:pPr>
      <w:r>
        <w:rPr>
          <w:rFonts w:ascii="Times New Roman" w:hAnsi="Times New Roman"/>
          <w:color w:val="000000"/>
          <w:spacing w:val="-6"/>
          <w:sz w:val="24"/>
          <w:szCs w:val="24"/>
        </w:rPr>
        <w:t xml:space="preserve">- курсы повышения квалификации в МГУКИ по теме «Социально-культурные технологии в дополнительном образовании»-72ч. </w:t>
      </w:r>
    </w:p>
    <w:p w:rsidR="00E83525" w:rsidRDefault="00E83525" w:rsidP="00E83525">
      <w:pPr>
        <w:tabs>
          <w:tab w:val="left" w:pos="108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-курсы повышения квалификации» в КГБОУ ДПО по теме «Технологии формирования </w:t>
      </w:r>
      <w:proofErr w:type="spellStart"/>
      <w:r>
        <w:rPr>
          <w:rFonts w:ascii="Times New Roman" w:hAnsi="Times New Roman"/>
          <w:sz w:val="24"/>
          <w:szCs w:val="24"/>
        </w:rPr>
        <w:t>здоровьесберегающей</w:t>
      </w:r>
      <w:proofErr w:type="spellEnd"/>
      <w:r>
        <w:rPr>
          <w:rFonts w:ascii="Times New Roman" w:hAnsi="Times New Roman"/>
          <w:sz w:val="24"/>
          <w:szCs w:val="24"/>
        </w:rPr>
        <w:t xml:space="preserve"> среды в образовательном учреждении»-72 часа.</w:t>
      </w:r>
    </w:p>
    <w:p w:rsidR="00E83525" w:rsidRDefault="00E83525" w:rsidP="00E83525">
      <w:pPr>
        <w:shd w:val="clear" w:color="auto" w:fill="FFFFFF"/>
        <w:ind w:firstLine="567"/>
        <w:jc w:val="both"/>
        <w:rPr>
          <w:rFonts w:ascii="Times New Roman" w:hAnsi="Times New Roman"/>
          <w:color w:val="000000"/>
          <w:spacing w:val="-6"/>
          <w:sz w:val="24"/>
          <w:szCs w:val="24"/>
        </w:rPr>
      </w:pPr>
      <w:r>
        <w:rPr>
          <w:rFonts w:ascii="Times New Roman" w:hAnsi="Times New Roman"/>
          <w:color w:val="000000"/>
          <w:spacing w:val="-6"/>
          <w:sz w:val="24"/>
          <w:szCs w:val="24"/>
        </w:rPr>
        <w:t xml:space="preserve">- курсы повышения квалификации в КГАОУ ДПО по программе «Актерское мастерство и режиссура театральных представлений в образовательных учреждениях»-72ч. </w:t>
      </w:r>
    </w:p>
    <w:p w:rsidR="00E83525" w:rsidRDefault="00E83525" w:rsidP="00E83525">
      <w:pPr>
        <w:shd w:val="clear" w:color="auto" w:fill="FFFFFF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pacing w:val="-6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курсы повышения квалификации в НИПК и ПП по теме «Проектирование в профессиональной деятельности специалиста образования и социальной сферы»-72ч.</w:t>
      </w:r>
      <w:r>
        <w:rPr>
          <w:rFonts w:ascii="Times New Roman" w:hAnsi="Times New Roman"/>
          <w:color w:val="000000"/>
          <w:spacing w:val="-6"/>
          <w:sz w:val="24"/>
          <w:szCs w:val="24"/>
        </w:rPr>
        <w:t xml:space="preserve"> </w:t>
      </w:r>
    </w:p>
    <w:p w:rsidR="00E83525" w:rsidRDefault="00E83525" w:rsidP="00E83525">
      <w:pPr>
        <w:shd w:val="clear" w:color="auto" w:fill="FFFFFF"/>
        <w:ind w:firstLine="567"/>
        <w:jc w:val="both"/>
        <w:rPr>
          <w:rFonts w:ascii="Times New Roman" w:hAnsi="Times New Roman"/>
          <w:color w:val="000000"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дистанционные курсы в Нижегородском институте развития образования по теме «Методы оценки учебных достижений учащихся с ОВЗ»-72ч. </w:t>
      </w:r>
    </w:p>
    <w:p w:rsidR="00E83525" w:rsidRDefault="00E83525" w:rsidP="00E83525">
      <w:pPr>
        <w:pStyle w:val="ConsPlusNonformat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- дистанционные курсы в Красноярском научно-учебном центре «Психолого-педагогическое сопровождение детей, одаренных в области культуры и искусства»-72ч. </w:t>
      </w:r>
    </w:p>
    <w:p w:rsidR="00E83525" w:rsidRDefault="00E83525" w:rsidP="00E83525">
      <w:pPr>
        <w:pStyle w:val="ConsPlusNonformat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E83525" w:rsidRDefault="00E83525" w:rsidP="00E83525">
      <w:pPr>
        <w:pStyle w:val="ConsPlusNonformat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/>
          <w:color w:val="000000"/>
          <w:spacing w:val="-6"/>
          <w:sz w:val="24"/>
          <w:szCs w:val="24"/>
        </w:rPr>
        <w:t xml:space="preserve"> курсы повышения квалификации в Краевом государственном автономном образовательном учреждении дополнительного профессионального образовани</w:t>
      </w:r>
      <w:proofErr w:type="gramStart"/>
      <w:r>
        <w:rPr>
          <w:rFonts w:ascii="Times New Roman" w:hAnsi="Times New Roman"/>
          <w:color w:val="000000"/>
          <w:spacing w:val="-6"/>
          <w:sz w:val="24"/>
          <w:szCs w:val="24"/>
        </w:rPr>
        <w:t>я(</w:t>
      </w:r>
      <w:proofErr w:type="gramEnd"/>
      <w:r>
        <w:rPr>
          <w:rFonts w:ascii="Times New Roman" w:hAnsi="Times New Roman"/>
          <w:color w:val="000000"/>
          <w:spacing w:val="-6"/>
          <w:sz w:val="24"/>
          <w:szCs w:val="24"/>
        </w:rPr>
        <w:t>повышения квалификации) специалистов  по программе: «Технологии деятельностной педагогики»</w:t>
      </w:r>
    </w:p>
    <w:p w:rsidR="00E83525" w:rsidRDefault="00E83525" w:rsidP="00E83525">
      <w:pPr>
        <w:shd w:val="clear" w:color="auto" w:fill="FFFFFF"/>
        <w:tabs>
          <w:tab w:val="left" w:pos="1037"/>
        </w:tabs>
        <w:jc w:val="both"/>
        <w:rPr>
          <w:sz w:val="24"/>
          <w:szCs w:val="24"/>
        </w:rPr>
      </w:pPr>
    </w:p>
    <w:p w:rsidR="00E83525" w:rsidRDefault="00E83525" w:rsidP="00E8352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Результатом деятельности являются награды педагога:</w:t>
      </w:r>
    </w:p>
    <w:p w:rsidR="00E83525" w:rsidRDefault="00E83525" w:rsidP="00E83525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Благодарность от администрации МБУК «КДЦ «Юбилейный», Благодарность от администрации МБОУ «СОШ»№32, Благодарность от МБУ «Централизованная библиотечная система», Благодарственное письмо Главы администрации г</w:t>
      </w:r>
      <w:proofErr w:type="gramStart"/>
      <w:r>
        <w:rPr>
          <w:rFonts w:ascii="Times New Roman" w:hAnsi="Times New Roman"/>
          <w:sz w:val="24"/>
          <w:szCs w:val="24"/>
        </w:rPr>
        <w:t>.Н</w:t>
      </w:r>
      <w:proofErr w:type="gramEnd"/>
      <w:r>
        <w:rPr>
          <w:rFonts w:ascii="Times New Roman" w:hAnsi="Times New Roman"/>
          <w:sz w:val="24"/>
          <w:szCs w:val="24"/>
        </w:rPr>
        <w:t>орильска, Благодарственное письмо Управления общего и дошкольного образования.</w:t>
      </w:r>
    </w:p>
    <w:p w:rsidR="00E83525" w:rsidRDefault="00E83525" w:rsidP="00E8352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Обучающиеся творческого объединения «Кулиска» ежегодно принимают участие в городских, региональных, международных, всероссийских конкурсах, выставках и имеют в своей копилке дипломы 1, 2, 3 степени, дипломы – Лауреата, грамоты, благодарственные письма и т.д.</w:t>
      </w:r>
    </w:p>
    <w:p w:rsidR="00E83525" w:rsidRDefault="00E83525" w:rsidP="00E83525">
      <w:pPr>
        <w:rPr>
          <w:rFonts w:ascii="Times New Roman" w:hAnsi="Times New Roman"/>
          <w:b/>
          <w:sz w:val="24"/>
          <w:szCs w:val="24"/>
        </w:rPr>
      </w:pPr>
    </w:p>
    <w:p w:rsidR="00E83525" w:rsidRDefault="00E83525" w:rsidP="00E83525">
      <w:pPr>
        <w:ind w:firstLine="70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Оглавление</w:t>
      </w:r>
    </w:p>
    <w:p w:rsidR="00E83525" w:rsidRDefault="00E83525" w:rsidP="00E83525"/>
    <w:p w:rsidR="00E83525" w:rsidRDefault="00E83525" w:rsidP="00E83525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Введение………………………………………………………………………….. </w:t>
      </w:r>
    </w:p>
    <w:p w:rsidR="00E83525" w:rsidRDefault="00E83525" w:rsidP="00E83525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Основная часть……………………………………………………………………</w:t>
      </w:r>
    </w:p>
    <w:p w:rsidR="00E83525" w:rsidRDefault="00E83525" w:rsidP="00E83525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Заключение ………………………………………………………………………</w:t>
      </w:r>
    </w:p>
    <w:p w:rsidR="00E83525" w:rsidRDefault="00E83525" w:rsidP="00E83525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Литература …………………………………………………                           </w:t>
      </w:r>
    </w:p>
    <w:p w:rsidR="00E83525" w:rsidRDefault="00E83525" w:rsidP="00E83525">
      <w:pPr>
        <w:spacing w:after="0" w:line="360" w:lineRule="auto"/>
        <w:ind w:right="850" w:firstLine="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</w:t>
      </w:r>
    </w:p>
    <w:p w:rsidR="00E83525" w:rsidRDefault="00E83525" w:rsidP="00E83525">
      <w:pPr>
        <w:tabs>
          <w:tab w:val="left" w:pos="1032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83525" w:rsidRDefault="00E83525" w:rsidP="00E83525">
      <w:pPr>
        <w:pStyle w:val="aa"/>
        <w:spacing w:line="360" w:lineRule="auto"/>
      </w:pPr>
    </w:p>
    <w:p w:rsidR="00E83525" w:rsidRDefault="00E83525" w:rsidP="00E83525">
      <w:pPr>
        <w:spacing w:after="0"/>
        <w:rPr>
          <w:rFonts w:ascii="Times New Roman" w:hAnsi="Times New Roman"/>
          <w:sz w:val="24"/>
          <w:szCs w:val="24"/>
        </w:rPr>
      </w:pPr>
    </w:p>
    <w:p w:rsidR="00E83525" w:rsidRDefault="00E83525" w:rsidP="00E83525">
      <w:pPr>
        <w:jc w:val="center"/>
        <w:rPr>
          <w:rFonts w:ascii="Times New Roman" w:hAnsi="Times New Roman"/>
          <w:sz w:val="24"/>
          <w:szCs w:val="24"/>
        </w:rPr>
      </w:pPr>
    </w:p>
    <w:p w:rsidR="00E83525" w:rsidRDefault="00E83525" w:rsidP="00E83525">
      <w:pPr>
        <w:jc w:val="center"/>
        <w:rPr>
          <w:rFonts w:ascii="Times New Roman" w:hAnsi="Times New Roman"/>
          <w:sz w:val="24"/>
          <w:szCs w:val="24"/>
        </w:rPr>
      </w:pPr>
    </w:p>
    <w:p w:rsidR="00E83525" w:rsidRDefault="00E83525" w:rsidP="00E83525">
      <w:pPr>
        <w:jc w:val="center"/>
        <w:rPr>
          <w:rFonts w:ascii="Times New Roman" w:hAnsi="Times New Roman"/>
          <w:sz w:val="24"/>
          <w:szCs w:val="24"/>
        </w:rPr>
      </w:pPr>
    </w:p>
    <w:p w:rsidR="00E83525" w:rsidRDefault="00E83525" w:rsidP="00E83525">
      <w:pPr>
        <w:ind w:right="-6" w:firstLine="684"/>
        <w:jc w:val="center"/>
        <w:rPr>
          <w:rFonts w:ascii="Times New Roman" w:hAnsi="Times New Roman"/>
          <w:b/>
          <w:sz w:val="24"/>
          <w:szCs w:val="24"/>
        </w:rPr>
      </w:pPr>
    </w:p>
    <w:p w:rsidR="00E83525" w:rsidRDefault="00E83525" w:rsidP="00E83525">
      <w:pPr>
        <w:ind w:right="-6" w:firstLine="684"/>
        <w:jc w:val="center"/>
        <w:rPr>
          <w:rFonts w:ascii="Times New Roman" w:hAnsi="Times New Roman"/>
          <w:b/>
          <w:sz w:val="24"/>
          <w:szCs w:val="24"/>
        </w:rPr>
      </w:pPr>
    </w:p>
    <w:p w:rsidR="00E83525" w:rsidRDefault="00E83525" w:rsidP="00E83525">
      <w:pPr>
        <w:ind w:right="-6" w:firstLine="684"/>
        <w:jc w:val="center"/>
        <w:rPr>
          <w:rFonts w:ascii="Times New Roman" w:hAnsi="Times New Roman"/>
          <w:b/>
          <w:sz w:val="24"/>
          <w:szCs w:val="24"/>
        </w:rPr>
      </w:pPr>
    </w:p>
    <w:p w:rsidR="00E83525" w:rsidRDefault="00E83525" w:rsidP="00E83525">
      <w:pPr>
        <w:ind w:right="-6" w:firstLine="684"/>
        <w:jc w:val="center"/>
        <w:rPr>
          <w:rFonts w:ascii="Times New Roman" w:hAnsi="Times New Roman"/>
          <w:b/>
          <w:sz w:val="24"/>
          <w:szCs w:val="24"/>
        </w:rPr>
      </w:pPr>
    </w:p>
    <w:p w:rsidR="00E83525" w:rsidRDefault="00E83525" w:rsidP="00E83525">
      <w:pPr>
        <w:jc w:val="center"/>
        <w:rPr>
          <w:rFonts w:ascii="Times New Roman" w:hAnsi="Times New Roman"/>
          <w:b/>
          <w:sz w:val="24"/>
          <w:szCs w:val="24"/>
        </w:rPr>
      </w:pPr>
    </w:p>
    <w:p w:rsidR="00E83525" w:rsidRDefault="00E83525" w:rsidP="00E83525">
      <w:pPr>
        <w:jc w:val="center"/>
        <w:rPr>
          <w:rFonts w:ascii="Times New Roman" w:hAnsi="Times New Roman"/>
          <w:b/>
          <w:sz w:val="24"/>
          <w:szCs w:val="24"/>
        </w:rPr>
      </w:pPr>
    </w:p>
    <w:p w:rsidR="00E83525" w:rsidRDefault="00E83525" w:rsidP="00E83525">
      <w:pPr>
        <w:jc w:val="center"/>
        <w:rPr>
          <w:rFonts w:ascii="Times New Roman" w:hAnsi="Times New Roman"/>
          <w:b/>
          <w:sz w:val="24"/>
          <w:szCs w:val="24"/>
        </w:rPr>
      </w:pPr>
    </w:p>
    <w:p w:rsidR="00E83525" w:rsidRDefault="00E83525" w:rsidP="00E83525">
      <w:pPr>
        <w:jc w:val="center"/>
        <w:rPr>
          <w:rFonts w:ascii="Times New Roman" w:hAnsi="Times New Roman"/>
          <w:b/>
          <w:sz w:val="24"/>
          <w:szCs w:val="24"/>
        </w:rPr>
      </w:pPr>
    </w:p>
    <w:p w:rsidR="00E83525" w:rsidRDefault="00E83525" w:rsidP="00E83525">
      <w:pPr>
        <w:rPr>
          <w:rFonts w:ascii="Times New Roman" w:hAnsi="Times New Roman"/>
          <w:b/>
          <w:sz w:val="24"/>
          <w:szCs w:val="24"/>
        </w:rPr>
      </w:pPr>
    </w:p>
    <w:p w:rsidR="00E83525" w:rsidRDefault="00E83525" w:rsidP="00E83525">
      <w:pPr>
        <w:rPr>
          <w:rFonts w:ascii="Times New Roman" w:hAnsi="Times New Roman"/>
          <w:b/>
          <w:sz w:val="24"/>
          <w:szCs w:val="24"/>
        </w:rPr>
      </w:pPr>
    </w:p>
    <w:p w:rsidR="00E83525" w:rsidRDefault="00E83525" w:rsidP="00E83525">
      <w:pPr>
        <w:rPr>
          <w:rFonts w:ascii="Times New Roman" w:hAnsi="Times New Roman"/>
          <w:b/>
          <w:sz w:val="24"/>
          <w:szCs w:val="24"/>
        </w:rPr>
      </w:pPr>
    </w:p>
    <w:p w:rsidR="00E83525" w:rsidRDefault="00E83525" w:rsidP="00E83525">
      <w:pPr>
        <w:rPr>
          <w:rFonts w:ascii="Times New Roman" w:hAnsi="Times New Roman"/>
          <w:b/>
          <w:sz w:val="24"/>
          <w:szCs w:val="24"/>
        </w:rPr>
      </w:pPr>
    </w:p>
    <w:p w:rsidR="00E83525" w:rsidRDefault="00E83525" w:rsidP="00E83525">
      <w:pPr>
        <w:rPr>
          <w:rFonts w:ascii="Times New Roman" w:hAnsi="Times New Roman"/>
          <w:b/>
          <w:sz w:val="24"/>
          <w:szCs w:val="24"/>
        </w:rPr>
      </w:pPr>
    </w:p>
    <w:p w:rsidR="00E83525" w:rsidRDefault="00E83525" w:rsidP="00E83525">
      <w:pPr>
        <w:rPr>
          <w:rFonts w:ascii="Times New Roman" w:hAnsi="Times New Roman"/>
          <w:b/>
          <w:sz w:val="24"/>
          <w:szCs w:val="24"/>
        </w:rPr>
      </w:pPr>
    </w:p>
    <w:p w:rsidR="00E83525" w:rsidRDefault="00E83525" w:rsidP="00E83525">
      <w:pPr>
        <w:rPr>
          <w:rFonts w:ascii="Times New Roman" w:hAnsi="Times New Roman"/>
          <w:b/>
          <w:sz w:val="24"/>
          <w:szCs w:val="24"/>
        </w:rPr>
      </w:pPr>
    </w:p>
    <w:p w:rsidR="00E83525" w:rsidRDefault="00E83525" w:rsidP="00E83525">
      <w:pPr>
        <w:rPr>
          <w:rFonts w:ascii="Times New Roman" w:hAnsi="Times New Roman"/>
          <w:b/>
          <w:sz w:val="24"/>
          <w:szCs w:val="24"/>
        </w:rPr>
      </w:pPr>
    </w:p>
    <w:p w:rsidR="00E83525" w:rsidRDefault="00E83525" w:rsidP="00E83525">
      <w:pPr>
        <w:spacing w:line="360" w:lineRule="auto"/>
        <w:ind w:right="-6" w:firstLine="68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Введение</w:t>
      </w:r>
    </w:p>
    <w:p w:rsidR="00E83525" w:rsidRDefault="00E83525" w:rsidP="00E83525">
      <w:pPr>
        <w:pStyle w:val="21"/>
        <w:widowControl/>
        <w:spacing w:line="360" w:lineRule="auto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Время, в которое мы живём, выдвинуло перед дополнительными образовательными учреждениями задачу воспитания свободной, творческой, образованной, культурной, разносторонней и активной личности, посредством внедрения различных методик,  которые бы обеспечивали формирование нравственных качеств личности воспитанников  на занятиях театрального объединения «Кулиска». </w:t>
      </w:r>
    </w:p>
    <w:p w:rsidR="00E83525" w:rsidRDefault="00E83525" w:rsidP="00E83525">
      <w:pPr>
        <w:spacing w:after="0" w:line="360" w:lineRule="auto"/>
        <w:ind w:right="-6" w:firstLine="6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Важно для формирования педагогического опыта то, что именно в подростковом периоде закладываются основы и намечается общее направление в формировании моральных и социальных установок личности. Любознательность и любопытство - особенности подростка. Он открыт к восприятию нового, интересного, как губка впитывает разные сведения. Расширяются связи с окружающим миром и людьми, возрастает важность общения со сверстниками.</w:t>
      </w:r>
    </w:p>
    <w:p w:rsidR="00E83525" w:rsidRDefault="00E83525" w:rsidP="00E83525">
      <w:pPr>
        <w:pStyle w:val="a9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Нестабильность общества и отсутствие четких нравственных ориентиров в наши дни привели к тому, что «произошла интенсивная </w:t>
      </w:r>
      <w:proofErr w:type="spellStart"/>
      <w:r>
        <w:rPr>
          <w:rFonts w:ascii="Times New Roman" w:hAnsi="Times New Roman"/>
          <w:sz w:val="24"/>
          <w:szCs w:val="24"/>
        </w:rPr>
        <w:t>примитивизация</w:t>
      </w:r>
      <w:proofErr w:type="spellEnd"/>
      <w:r>
        <w:rPr>
          <w:rFonts w:ascii="Times New Roman" w:hAnsi="Times New Roman"/>
          <w:sz w:val="24"/>
          <w:szCs w:val="24"/>
        </w:rPr>
        <w:t xml:space="preserve"> сознания людей, и, прежде всего молодежи. Отмечается рост цинизма, грубости, жестокости, агрессивности». «У личности юношей и девушек стереотипные нравственные установки разрушены, а новые находятся в стадии становления. Ее отличают не только прогрессирующая отчужденность, повышенная тревожность, духовная  опустошенность, но и цинизм, жестокость, агрессивность. Ей присущи психопатические черты характера». </w:t>
      </w:r>
    </w:p>
    <w:p w:rsidR="00E83525" w:rsidRDefault="00E83525" w:rsidP="00E83525">
      <w:pPr>
        <w:pStyle w:val="a9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Поэтому именно сегодня остро встает вопрос о создании психолого-педагогических средств последовательного нравственного воспитания подрастающего поколения. Наметившаяся тенденция </w:t>
      </w:r>
      <w:proofErr w:type="spellStart"/>
      <w:r>
        <w:rPr>
          <w:rFonts w:ascii="Times New Roman" w:hAnsi="Times New Roman"/>
          <w:sz w:val="24"/>
          <w:szCs w:val="24"/>
        </w:rPr>
        <w:t>гуманизации</w:t>
      </w:r>
      <w:proofErr w:type="spellEnd"/>
      <w:r>
        <w:rPr>
          <w:rFonts w:ascii="Times New Roman" w:hAnsi="Times New Roman"/>
          <w:sz w:val="24"/>
          <w:szCs w:val="24"/>
        </w:rPr>
        <w:t xml:space="preserve"> образования  открывает возможности для развертывания планомерной работы по созданию и внедрению таких средств. </w:t>
      </w:r>
    </w:p>
    <w:p w:rsidR="00E83525" w:rsidRDefault="00E83525" w:rsidP="00E83525">
      <w:pPr>
        <w:pStyle w:val="a9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Возникновение опыта напрямую связано с этими проблемами в обществе. Перед педагогом встал вопрос, как,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 процессе обучения театральному искусству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развивая эмоциональную сферу, волю, художественного вкуса и воображения, формировать нравственные  и моральные  качества каждого воспитанника.</w:t>
      </w:r>
    </w:p>
    <w:p w:rsidR="00E83525" w:rsidRDefault="00E83525" w:rsidP="00E83525">
      <w:pPr>
        <w:spacing w:after="0" w:line="360" w:lineRule="auto"/>
        <w:ind w:right="-6" w:firstLine="684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«Быть актёрами— </w:t>
      </w:r>
      <w:proofErr w:type="gramStart"/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эт</w:t>
      </w:r>
      <w:proofErr w:type="gramEnd"/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о прежде всего быть душевно богатыми, интересными людьми, которым есть что сказать» (К.С. Станиславский)</w:t>
      </w:r>
    </w:p>
    <w:p w:rsidR="00E83525" w:rsidRDefault="00E83525" w:rsidP="00E83525">
      <w:pPr>
        <w:spacing w:after="0" w:line="360" w:lineRule="auto"/>
        <w:ind w:right="-6" w:firstLine="6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тому же у подростка появляются личные интересы, любимые занятия и увлечения. Для многих творческое объединение «Кулиска» становится ещё одним местом  общения друг с другом. </w:t>
      </w:r>
    </w:p>
    <w:p w:rsidR="00E83525" w:rsidRDefault="00E83525" w:rsidP="00E83525">
      <w:pPr>
        <w:spacing w:after="0" w:line="360" w:lineRule="auto"/>
        <w:ind w:right="-6" w:firstLine="684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В объединении воспитанники активно знакомятся с тем, что 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жизнь – это театр, и каждый играет в ней ту роль, которую сам выбирает.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Артистов обучают технике мастерства. Чем лучше они ею владеют, тем больше востребованы в своей работе. Высшая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lastRenderedPageBreak/>
        <w:t xml:space="preserve">степень овладения профессией, когда актёр внутренне не испытывает тех эмоций, которые видят зрители, восхищаясь его работой. Артист, действительно переживающий каждую свою роль, учится взращивать в себе способность удалять негативные эмоции из своей души путём </w:t>
      </w:r>
      <w:proofErr w:type="spellStart"/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отреагирования</w:t>
      </w:r>
      <w:proofErr w:type="spellEnd"/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, учится улыбаться, открыто выражать чувства и интуитивно чувствовать мир, позволять иметь желаемое и воплощать мечты в жизнь.</w:t>
      </w:r>
    </w:p>
    <w:p w:rsidR="00E83525" w:rsidRDefault="00E83525" w:rsidP="00E83525">
      <w:pPr>
        <w:spacing w:after="0" w:line="360" w:lineRule="auto"/>
        <w:ind w:right="-6" w:firstLine="6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Поэтому возникла необходимость в изучении системы занятий,  направленных на формирование нравственных качеств личности воспитанников. Внимательно изучив возможности  таких занятий, решила применить их на практике в процессе работы с воспитанниками театрального объединения.  </w:t>
      </w:r>
    </w:p>
    <w:p w:rsidR="00E83525" w:rsidRDefault="00E83525" w:rsidP="00E83525">
      <w:pPr>
        <w:spacing w:after="0" w:line="360" w:lineRule="auto"/>
        <w:ind w:right="-6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E83525" w:rsidRDefault="00E83525" w:rsidP="00E83525">
      <w:pPr>
        <w:spacing w:line="360" w:lineRule="auto"/>
        <w:ind w:firstLine="5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Актуальность </w:t>
      </w:r>
    </w:p>
    <w:p w:rsidR="00E83525" w:rsidRDefault="00E83525" w:rsidP="00E83525">
      <w:pPr>
        <w:pStyle w:val="21"/>
        <w:widowControl/>
        <w:spacing w:line="360" w:lineRule="auto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Современная педагогика в постоянном поиске новых  форм и методов работы в использовании различных видов творчества (искусства). Воспитание через искусство является не просто важным звеном образовательного процесса, а энергетическим центром воспитания чувств и мыслей ребенка. Виды творчества – искусства (музыка, театр, хореография, декоративно-прикладное творчество, изобразительное), обладая целенаправленными возможностями воздействовать на внутренний мир ребенка, на формирование его нравственно-эстетических основ, на становление личности, играют важную роль в учебно-воспитательном процессе. Отсюда очевидны большие возможности для проведения творческих работ в объединениях с художественной направленностью. Сама специфика работ, в основе которых лежат разные виды искусства, соответствует созданию благоприятного эмоционального микроклимата. Занятия в таких объединениях формируют нравственные и моральные качества, развивают эмоциональную сферу, волю, художественного вкуса и воображения.</w:t>
      </w:r>
    </w:p>
    <w:p w:rsidR="00E83525" w:rsidRDefault="00E83525" w:rsidP="00E83525">
      <w:pPr>
        <w:pStyle w:val="21"/>
        <w:widowControl/>
        <w:spacing w:line="360" w:lineRule="auto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Театральное объединение  выступает как средство педагогической поддержки воспитанников, так как дает возможность переключаться с одного вида деятельности на другой, получать удовольствие от результатов своего труда, а, следовательно, укреплять физическое, психическое и нравственное здоровье воспитанников. На занятиях, в постоянном общении с педагогом и сверстниками формируется нравственность воспитанника, обогащается его жизненный опыт. На занятии взаимодействуют все основные элементы воспитательного процесса: цель, содержание, средства, методы, организация. Воспитывает весь процесс обучения на занятии, а не так называемые воспитательные моменты.</w:t>
      </w:r>
    </w:p>
    <w:p w:rsidR="00E83525" w:rsidRDefault="00E83525" w:rsidP="00E83525">
      <w:pPr>
        <w:pStyle w:val="a5"/>
        <w:spacing w:line="36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Изучив все эти возможности театрального искусства, мною была создана программа, целью которой стало обучение актерскому мастерству, воспитание нравственных качеств </w:t>
      </w:r>
      <w:r>
        <w:rPr>
          <w:rFonts w:ascii="Times New Roman" w:hAnsi="Times New Roman"/>
          <w:sz w:val="24"/>
          <w:szCs w:val="24"/>
        </w:rPr>
        <w:lastRenderedPageBreak/>
        <w:t>личности, творческих умений и навыков воспитанников средствами театрального искусства, организация  их досуга путем вовлечения в театральную деятельность.</w:t>
      </w:r>
    </w:p>
    <w:p w:rsidR="00E83525" w:rsidRDefault="00E83525" w:rsidP="00E83525">
      <w:pPr>
        <w:pStyle w:val="a5"/>
        <w:spacing w:line="36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решения поставленной цели в программу были включены отдельные упражнения, этюды, задания-тренинги, специальные беседы, психологические тренинги, направленные на формирование нравственных качеств личности воспитанников.</w:t>
      </w:r>
    </w:p>
    <w:p w:rsidR="00E83525" w:rsidRDefault="00E83525" w:rsidP="00E83525">
      <w:pPr>
        <w:spacing w:line="36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Представленный опыт можно рассматривать как начальную ступень творческого роста, ведущую в дальнейшем к необходимости каждому работать над собой, к осознанному выбору позитивных и устойчивых духовно-нравственных ценностей. Заявленная тема достаточна, интересна для </w:t>
      </w:r>
      <w:proofErr w:type="gramStart"/>
      <w:r>
        <w:rPr>
          <w:rFonts w:ascii="Times New Roman" w:hAnsi="Times New Roman"/>
          <w:sz w:val="24"/>
          <w:szCs w:val="24"/>
        </w:rPr>
        <w:t>педагогов</w:t>
      </w:r>
      <w:proofErr w:type="gramEnd"/>
      <w:r>
        <w:rPr>
          <w:rFonts w:ascii="Times New Roman" w:hAnsi="Times New Roman"/>
          <w:sz w:val="24"/>
          <w:szCs w:val="24"/>
        </w:rPr>
        <w:t xml:space="preserve"> работающих в этом направлении. Она располагает большими возможностями для дальнейшего изучения и практической разработки.</w:t>
      </w:r>
    </w:p>
    <w:p w:rsidR="00E83525" w:rsidRDefault="00E83525" w:rsidP="00E83525">
      <w:pPr>
        <w:pStyle w:val="210"/>
        <w:numPr>
          <w:ilvl w:val="12"/>
          <w:numId w:val="0"/>
        </w:numPr>
        <w:ind w:firstLine="54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Новизна </w:t>
      </w:r>
      <w:r>
        <w:rPr>
          <w:sz w:val="24"/>
          <w:szCs w:val="24"/>
        </w:rPr>
        <w:t xml:space="preserve"> состоит в том, что в синтез </w:t>
      </w:r>
      <w:r>
        <w:rPr>
          <w:spacing w:val="-4"/>
          <w:sz w:val="24"/>
          <w:szCs w:val="24"/>
        </w:rPr>
        <w:t>типовых образовательных программ по всеобщему и специальному театральному образованию</w:t>
      </w:r>
      <w:r>
        <w:rPr>
          <w:sz w:val="24"/>
          <w:szCs w:val="24"/>
        </w:rPr>
        <w:t xml:space="preserve"> введены отдельные упражнения, этюды, задания-тренинги, специальные беседы, психологические тренинги, направленные на формирование нравственных качеств личности воспитанников.</w:t>
      </w:r>
    </w:p>
    <w:p w:rsidR="00E83525" w:rsidRDefault="00E83525" w:rsidP="00E83525">
      <w:pPr>
        <w:pStyle w:val="a5"/>
        <w:spacing w:line="36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Вся работа по формированию нравственных качеств личности  начинается с отдельных воспитывающих ситуаций на занятиях и заканчивается массовыми мероприятиями  воспитывающего характера. Творческие занятия, уроки искусства – эта именно та стихия, которая способствует росту личности как таковой, а не только приобретению набора знаний и усвоению неких норм.</w:t>
      </w:r>
    </w:p>
    <w:p w:rsidR="00E83525" w:rsidRDefault="00E83525" w:rsidP="00E83525">
      <w:pPr>
        <w:spacing w:line="36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Красной нитью через педагогический опыт проходит фраза К.С.Станиславского «…Я считаю, что мне важнее воспитывать еще одну смену молодежи, чем поставить новый спектакль». </w:t>
      </w:r>
    </w:p>
    <w:p w:rsidR="00E83525" w:rsidRDefault="00E83525" w:rsidP="00E83525">
      <w:pPr>
        <w:spacing w:line="36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 Константин Сергеевич учил студийцев создавать в театре атмосферу взаимной чуткости и внимания, атмосферу, согретую теплом дружбы и доброжелательности.</w:t>
      </w:r>
    </w:p>
    <w:p w:rsidR="00E83525" w:rsidRDefault="00E83525" w:rsidP="00E83525">
      <w:pPr>
        <w:spacing w:before="84" w:after="84" w:line="360" w:lineRule="auto"/>
        <w:ind w:firstLine="360"/>
        <w:jc w:val="center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b/>
          <w:bCs/>
          <w:iCs/>
          <w:sz w:val="24"/>
          <w:szCs w:val="24"/>
        </w:rPr>
        <w:t>Основная часть</w:t>
      </w:r>
    </w:p>
    <w:p w:rsidR="00E83525" w:rsidRDefault="00E83525" w:rsidP="00E83525">
      <w:pPr>
        <w:spacing w:line="36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педагогической проблеме данная тема нашла отражение в фундаментальных исследованиях А.М.Архангельского, Н.М.Болдырева, Н.К.Крупской, А.С.Макаренко, В.А.Сухомлинского, И.Ф.Харламова и др., в которых выявляется сущность основных понятий теории нравственного воспитания, указываются пути дальнейшего развития принципов, содержания, форм, методов нравственного воспитания. </w:t>
      </w:r>
    </w:p>
    <w:p w:rsidR="00E83525" w:rsidRDefault="00E83525" w:rsidP="00E83525">
      <w:pPr>
        <w:spacing w:line="36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Известный советский психолог Л.С.Выгодский выдвинул важный тезис о том, что сущность процесса психологического развития заключается в усвоении ребенком общественно-исторического опыта, ребенка, человечества, в усвоении  исторически сложившихся форм и способов человеческой деятельности. Чтобы стать  полноценным и равноправным членом общества, ребенок обязательно должен овладеть и специфическими для этого общества отношениями между людьми, той системой морали, общественных идеалов, задач и способов поведения, которые позволили бы ему участвовать в жизни этого общества. Отсюда  суть формирования личности в период от детства до взрослости состоит, в том, в усвоении этой особой стороны общественно-исторического опыта, зафиксированного в образцах морали, отношений, способов поведения и т.д. Это усвоение происходит в общении ребенка с окружающими людьми.</w:t>
      </w:r>
    </w:p>
    <w:p w:rsidR="00E83525" w:rsidRDefault="00E83525" w:rsidP="00E83525">
      <w:pPr>
        <w:spacing w:line="36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Имеются работы, в которых дан анализ педагогического наследия писателей, видных ученых-педагогов, внесших значительный вклад в разработку проблем нравственного воспитания школьников (</w:t>
      </w:r>
      <w:proofErr w:type="spellStart"/>
      <w:r>
        <w:rPr>
          <w:rFonts w:ascii="Times New Roman" w:hAnsi="Times New Roman"/>
          <w:sz w:val="24"/>
          <w:szCs w:val="24"/>
        </w:rPr>
        <w:t>Т.И.Когачевская</w:t>
      </w:r>
      <w:proofErr w:type="spellEnd"/>
      <w:r>
        <w:rPr>
          <w:rFonts w:ascii="Times New Roman" w:hAnsi="Times New Roman"/>
          <w:sz w:val="24"/>
          <w:szCs w:val="24"/>
        </w:rPr>
        <w:t>, Т.В.Лукина и др.)</w:t>
      </w:r>
    </w:p>
    <w:p w:rsidR="00E83525" w:rsidRDefault="00E83525" w:rsidP="00E83525">
      <w:pPr>
        <w:spacing w:line="36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Ряд исследователей освещает в своих работах проблемы подготовки будущих учителей к нравственному воспитанию школьников (М.М.Гей, </w:t>
      </w:r>
      <w:proofErr w:type="spellStart"/>
      <w:r>
        <w:rPr>
          <w:rFonts w:ascii="Times New Roman" w:hAnsi="Times New Roman"/>
          <w:sz w:val="24"/>
          <w:szCs w:val="24"/>
        </w:rPr>
        <w:t>А.А.Горонидзе</w:t>
      </w:r>
      <w:proofErr w:type="spellEnd"/>
      <w:r>
        <w:rPr>
          <w:rFonts w:ascii="Times New Roman" w:hAnsi="Times New Roman"/>
          <w:sz w:val="24"/>
          <w:szCs w:val="24"/>
        </w:rPr>
        <w:t>, А.А.Калюжный, Т.Ф.Лысенко и др.)</w:t>
      </w:r>
    </w:p>
    <w:p w:rsidR="00E83525" w:rsidRDefault="00E83525" w:rsidP="00E83525">
      <w:pPr>
        <w:pStyle w:val="210"/>
        <w:widowControl/>
        <w:ind w:firstLine="540"/>
        <w:rPr>
          <w:sz w:val="24"/>
          <w:szCs w:val="24"/>
        </w:rPr>
      </w:pPr>
      <w:r>
        <w:rPr>
          <w:sz w:val="24"/>
          <w:szCs w:val="24"/>
        </w:rPr>
        <w:t xml:space="preserve">Нравственное воспитание личности – сложный и многогранный процесс, включающий педагогические и социальные явления. Однако процесс нравственного воспитания автономен. На эту его специфику в свое время указывал А.С.Макаренко. </w:t>
      </w:r>
    </w:p>
    <w:p w:rsidR="00E83525" w:rsidRDefault="00E83525" w:rsidP="00E83525">
      <w:pPr>
        <w:spacing w:line="36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процессе формирования идейности и нравственности как сплава “знаний, убеждений и практического действия”, развития и обогащения нравственных чувств и нравственных качеств важная роль принадлежит не только школе, но и системе дополнительного образования. Именно в этом возрасте человек должен не только научиться ответственному выбору моральных ценностей, поступков, определить свое отношение к труду и будущей профессии, но и уметь реализовывать их в своей жизни. </w:t>
      </w:r>
    </w:p>
    <w:p w:rsidR="00E83525" w:rsidRDefault="00E83525" w:rsidP="00E83525">
      <w:pPr>
        <w:spacing w:line="36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определение роли планирования в нравственном поведении детей было направлено внимание таких ученых как В.В. Хромов, Л.А. Матвеева, И.И. Лобанова, Л.А. </w:t>
      </w:r>
      <w:proofErr w:type="spellStart"/>
      <w:r>
        <w:rPr>
          <w:rFonts w:ascii="Times New Roman" w:hAnsi="Times New Roman"/>
          <w:sz w:val="24"/>
          <w:szCs w:val="24"/>
        </w:rPr>
        <w:t>Регуш</w:t>
      </w:r>
      <w:proofErr w:type="spellEnd"/>
      <w:r>
        <w:rPr>
          <w:rFonts w:ascii="Times New Roman" w:hAnsi="Times New Roman"/>
          <w:sz w:val="24"/>
          <w:szCs w:val="24"/>
        </w:rPr>
        <w:t xml:space="preserve"> и многих других.</w:t>
      </w:r>
    </w:p>
    <w:p w:rsidR="00E83525" w:rsidRDefault="00E83525" w:rsidP="00E83525">
      <w:pPr>
        <w:spacing w:line="36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своих исследованиях они обращаются к формированию нравственных мотивов поведения, оценки и самооценки нравственного поведения. Нравственность предлагает не только выполнение каждым человеком моральных норм, но и активную борьбу против индивидуализма, эгоизма, стяжательства, несправедливости. Она должна воспитывать в </w:t>
      </w:r>
      <w:r>
        <w:rPr>
          <w:rFonts w:ascii="Times New Roman" w:hAnsi="Times New Roman"/>
          <w:sz w:val="24"/>
          <w:szCs w:val="24"/>
        </w:rPr>
        <w:lastRenderedPageBreak/>
        <w:t>подрастающем поколении подлинно общественную, активную нравственность, которая не может быть ограничена личным самоусовершенствованием, а требует обязательной наступательной борьбы за совершенствование всей окружающей жизни[14, с. 53].</w:t>
      </w:r>
    </w:p>
    <w:p w:rsidR="00E83525" w:rsidRDefault="00E83525" w:rsidP="00E83525">
      <w:pPr>
        <w:numPr>
          <w:ilvl w:val="12"/>
          <w:numId w:val="0"/>
        </w:numPr>
        <w:tabs>
          <w:tab w:val="left" w:pos="1530"/>
        </w:tabs>
        <w:spacing w:line="36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Наиболее значительные специальные исследования некоторых аспектов формирования нравственного воспитания принадлежат: А.С. Макаренко, В.А.Сухомлинскому, Л.С. </w:t>
      </w:r>
      <w:proofErr w:type="spellStart"/>
      <w:r>
        <w:rPr>
          <w:rFonts w:ascii="Times New Roman" w:hAnsi="Times New Roman"/>
          <w:sz w:val="24"/>
          <w:szCs w:val="24"/>
        </w:rPr>
        <w:t>Выготскому</w:t>
      </w:r>
      <w:proofErr w:type="spellEnd"/>
      <w:r>
        <w:rPr>
          <w:rFonts w:ascii="Times New Roman" w:hAnsi="Times New Roman"/>
          <w:sz w:val="24"/>
          <w:szCs w:val="24"/>
        </w:rPr>
        <w:t xml:space="preserve">, Н. И. Болдыреву, </w:t>
      </w:r>
      <w:proofErr w:type="spellStart"/>
      <w:r>
        <w:rPr>
          <w:rFonts w:ascii="Times New Roman" w:hAnsi="Times New Roman"/>
          <w:sz w:val="24"/>
          <w:szCs w:val="24"/>
        </w:rPr>
        <w:t>Н.Е.Щурковой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</w:p>
    <w:p w:rsidR="00E83525" w:rsidRDefault="00E83525" w:rsidP="00E83525">
      <w:pPr>
        <w:numPr>
          <w:ilvl w:val="12"/>
          <w:numId w:val="0"/>
        </w:numPr>
        <w:tabs>
          <w:tab w:val="left" w:pos="1530"/>
        </w:tabs>
        <w:spacing w:line="36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Важным является понимание того, что нравственное воспитание целесообразно осуществлять также в системе дополнительного образования, в частности, на занятиях театрального объединения. Так как, занятия в театральном объединении, работа над спектаклем обеспечивают усвоение знаний в данном виде искусства, создают возможности для овладения воспитанниками приемами, способами для решения различных нравственных задач. А нравственность предлагает не только выполнение каждым человеком моральных норм, но и активную борьбу против индивидуализма, эгоизма, несправедливости.</w:t>
      </w:r>
    </w:p>
    <w:p w:rsidR="00E83525" w:rsidRDefault="00E83525" w:rsidP="00E83525">
      <w:pPr>
        <w:numPr>
          <w:ilvl w:val="12"/>
          <w:numId w:val="0"/>
        </w:numPr>
        <w:tabs>
          <w:tab w:val="left" w:pos="1530"/>
        </w:tabs>
        <w:spacing w:line="36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Одна из задач воспитания – правильно организовать деятельность ребенка. В  деятельности формируются нравственные качества, а возникающее отношения могут влиять на изменение целей и мотивов деятельности, что в свою очередь влияет на усвоение нравственных норм и ценностных ориентаций. Деятельность человека выступает и как критерий его нравственного развития.</w:t>
      </w:r>
    </w:p>
    <w:p w:rsidR="00E83525" w:rsidRDefault="00E83525" w:rsidP="00E83525">
      <w:pPr>
        <w:numPr>
          <w:ilvl w:val="12"/>
          <w:numId w:val="0"/>
        </w:numPr>
        <w:spacing w:line="36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Изучив теоретическую литературу по проблеме,  я пришла к выводу, что для успешного формирования духовно-нравственных качеств личности воспитанников необходима система занятий. Для этого была мною разработана  программа театрального объединения «Основы актерского мастерства», в которую вошли несколько основных разделов: «Творческо-развивающие игры», «Театральный мир», «Актерский тренинг», «Сценическое движение», «Сценическая речь», «Режиссерские натюрморты», «Этюдная  работа», «Работа над пьесой».</w:t>
      </w:r>
    </w:p>
    <w:p w:rsidR="00E83525" w:rsidRDefault="00E83525" w:rsidP="00E83525">
      <w:pPr>
        <w:pStyle w:val="a5"/>
        <w:spacing w:line="36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Теоретическая часть этих разделов включает краткие сведения о развитии театрального искусства, цикл познавательных бесед о жизни и творчестве великих мастеров театра, беседы о красоте вокруг нас, профессиональной ориентации обучающихся. Практическая часть работы направлена на получение навыков актерского мастерства.</w:t>
      </w:r>
    </w:p>
    <w:p w:rsidR="00E83525" w:rsidRDefault="00E83525" w:rsidP="00E83525">
      <w:pPr>
        <w:pStyle w:val="a5"/>
        <w:spacing w:line="360" w:lineRule="auto"/>
        <w:ind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Главным объединяющим звеном этих разделов является формирование нравственных качеств воспитанников через изучаемые темы разделов, через совместное творчество.</w:t>
      </w:r>
    </w:p>
    <w:p w:rsidR="00E83525" w:rsidRDefault="00E83525" w:rsidP="00E83525">
      <w:pPr>
        <w:spacing w:line="36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Неотъемлемой частью занятий является компонент театральной культуры, заключающийся в знакомстве с театром  как видом искусства, изучении истории отечественного и зарубежного театра, освоении элементов актерского мастерства и постановке спектаклей, в которых заняты дети.</w:t>
      </w:r>
    </w:p>
    <w:p w:rsidR="00E83525" w:rsidRDefault="00E83525" w:rsidP="00E83525">
      <w:pPr>
        <w:pStyle w:val="210"/>
        <w:widowControl/>
        <w:ind w:firstLine="540"/>
        <w:rPr>
          <w:sz w:val="24"/>
          <w:szCs w:val="24"/>
        </w:rPr>
      </w:pPr>
      <w:r>
        <w:rPr>
          <w:sz w:val="24"/>
          <w:szCs w:val="24"/>
        </w:rPr>
        <w:t>Несомненно, занятие было и остается основным элементом образовательного процесса, но в системе воспитывающего обучения на основе формирования нравственных качеств личности существенно меняются его функции и формы организации, появляется возможность проводить такие занятия, которые  с удовольствием посещают все воспитанники. Почему?</w:t>
      </w:r>
    </w:p>
    <w:p w:rsidR="00E83525" w:rsidRDefault="00E83525" w:rsidP="00E83525">
      <w:pPr>
        <w:pStyle w:val="210"/>
        <w:widowControl/>
        <w:ind w:firstLine="540"/>
        <w:rPr>
          <w:sz w:val="24"/>
          <w:szCs w:val="24"/>
        </w:rPr>
      </w:pPr>
      <w:r>
        <w:rPr>
          <w:sz w:val="24"/>
          <w:szCs w:val="24"/>
        </w:rPr>
        <w:t>Потому, что при подготовке такого занятия планируются</w:t>
      </w:r>
      <w:proofErr w:type="gramStart"/>
      <w:r>
        <w:rPr>
          <w:sz w:val="24"/>
          <w:szCs w:val="24"/>
        </w:rPr>
        <w:t xml:space="preserve"> :</w:t>
      </w:r>
      <w:proofErr w:type="gramEnd"/>
    </w:p>
    <w:p w:rsidR="00E83525" w:rsidRDefault="00E83525" w:rsidP="00E83525">
      <w:pPr>
        <w:pStyle w:val="210"/>
        <w:widowControl/>
        <w:ind w:firstLine="540"/>
        <w:rPr>
          <w:sz w:val="24"/>
          <w:szCs w:val="24"/>
        </w:rPr>
      </w:pPr>
      <w:r>
        <w:rPr>
          <w:sz w:val="24"/>
          <w:szCs w:val="24"/>
        </w:rPr>
        <w:t>1. формирование познавательного интереса через создание ситуации успеха для каждого обучающегося, что позволяет получить доступ к положительным эмоциям, испытать удовлетворение и радость от успешно выполненной общей работы, которое пробуждает самостоятельную мысль и вызывает совместные переживания обучающихся, способствует их нравственному воспитанию;</w:t>
      </w:r>
    </w:p>
    <w:p w:rsidR="00E83525" w:rsidRDefault="00E83525" w:rsidP="00E83525">
      <w:pPr>
        <w:spacing w:line="36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создание педагогических ситуаций общения, позволяющих развивать у воспитанников способность признать и поддержать своих сверстников – конкурентов на ту или иную роль, воспитывая тем самым благородство души;</w:t>
      </w:r>
    </w:p>
    <w:p w:rsidR="00E83525" w:rsidRDefault="00E83525" w:rsidP="00E83525">
      <w:pPr>
        <w:pStyle w:val="210"/>
        <w:widowControl/>
        <w:ind w:firstLine="540"/>
        <w:rPr>
          <w:sz w:val="24"/>
          <w:szCs w:val="24"/>
        </w:rPr>
      </w:pPr>
      <w:r>
        <w:rPr>
          <w:sz w:val="24"/>
          <w:szCs w:val="24"/>
        </w:rPr>
        <w:t>3.поощрение высказанных воспитанниками оригинальных идей, наиболее рациональных способов выполнения этюдов;</w:t>
      </w:r>
    </w:p>
    <w:p w:rsidR="00E83525" w:rsidRDefault="00E83525" w:rsidP="00E83525">
      <w:pPr>
        <w:pStyle w:val="210"/>
        <w:widowControl/>
        <w:ind w:firstLine="540"/>
        <w:rPr>
          <w:sz w:val="24"/>
          <w:szCs w:val="24"/>
        </w:rPr>
      </w:pPr>
      <w:r>
        <w:rPr>
          <w:sz w:val="24"/>
          <w:szCs w:val="24"/>
        </w:rPr>
        <w:t>4.организацию обмена мыслями, мнениями, оценка умений своих и  товарищей в общей работе. Акцентируется внимание на том, что критике подвергается лишь идея, а ни в коем случае не ее автор, поясняется, что любая критика направлена на стимулирование творческой деятельности;</w:t>
      </w:r>
    </w:p>
    <w:p w:rsidR="00E83525" w:rsidRDefault="00E83525" w:rsidP="00E83525">
      <w:pPr>
        <w:pStyle w:val="210"/>
        <w:widowControl/>
        <w:ind w:firstLine="540"/>
        <w:rPr>
          <w:sz w:val="24"/>
          <w:szCs w:val="24"/>
        </w:rPr>
      </w:pPr>
      <w:r>
        <w:rPr>
          <w:sz w:val="24"/>
          <w:szCs w:val="24"/>
        </w:rPr>
        <w:t>5.использование нравственного опыта и опора на моральные принципы каждого обучающегося;</w:t>
      </w:r>
    </w:p>
    <w:p w:rsidR="00E83525" w:rsidRDefault="00E83525" w:rsidP="00E83525">
      <w:pPr>
        <w:pStyle w:val="210"/>
        <w:widowControl/>
        <w:ind w:firstLine="540"/>
        <w:rPr>
          <w:sz w:val="24"/>
          <w:szCs w:val="24"/>
        </w:rPr>
      </w:pPr>
      <w:r>
        <w:rPr>
          <w:sz w:val="24"/>
          <w:szCs w:val="24"/>
        </w:rPr>
        <w:t>6.соотношение фронтальной, индивидуальной, самостоятельной работы. В процессе индивидуальных занятий по мастерству актера и сценической речи у подростков развиваются умения реально оценивать свои способности и решать проблемы соотношения желаний и возможностей. Таким образом, воспитанники учатся умению выполнять собственные обещания, что, оказывается не так легко воплотить в жизнь.</w:t>
      </w:r>
    </w:p>
    <w:p w:rsidR="00E83525" w:rsidRDefault="00E83525" w:rsidP="00E83525">
      <w:pPr>
        <w:spacing w:line="36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7.подборку упражнений, этюдов разного типа, вида и формы, определение цели, места и времени их использования на занятиях. Применение наглядных методов (метод иллюстрации, демонстрации, в том числе показ видеофильмов).</w:t>
      </w:r>
    </w:p>
    <w:p w:rsidR="00E83525" w:rsidRDefault="00E83525" w:rsidP="00E83525">
      <w:pPr>
        <w:pStyle w:val="210"/>
        <w:widowControl/>
        <w:ind w:firstLine="540"/>
        <w:rPr>
          <w:sz w:val="24"/>
          <w:szCs w:val="24"/>
        </w:rPr>
      </w:pPr>
      <w:r>
        <w:rPr>
          <w:sz w:val="24"/>
          <w:szCs w:val="24"/>
        </w:rPr>
        <w:t>8.применение  различных методов организации и осуществления учебно-познавательной деятельности: словесные методы (рассказ, беседа); метод подражания; репродуктивные методы; методы самостоятельной работы (по заданию и по собственной инициативе воспитанника).</w:t>
      </w:r>
    </w:p>
    <w:p w:rsidR="00E83525" w:rsidRDefault="00E83525" w:rsidP="00E83525">
      <w:pPr>
        <w:spacing w:line="36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9. использование следующих методов воспитания:</w:t>
      </w:r>
    </w:p>
    <w:p w:rsidR="00E83525" w:rsidRDefault="00E83525" w:rsidP="00E83525">
      <w:pPr>
        <w:numPr>
          <w:ilvl w:val="1"/>
          <w:numId w:val="1"/>
        </w:numPr>
        <w:spacing w:after="0" w:line="36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беседы по сюжетному рассказу;</w:t>
      </w:r>
    </w:p>
    <w:p w:rsidR="00E83525" w:rsidRDefault="00E83525" w:rsidP="00E83525">
      <w:pPr>
        <w:numPr>
          <w:ilvl w:val="1"/>
          <w:numId w:val="1"/>
        </w:numPr>
        <w:spacing w:after="0" w:line="36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воспитывающие ситуации;</w:t>
      </w:r>
    </w:p>
    <w:p w:rsidR="00E83525" w:rsidRDefault="00E83525" w:rsidP="00E83525">
      <w:pPr>
        <w:numPr>
          <w:ilvl w:val="1"/>
          <w:numId w:val="1"/>
        </w:numPr>
        <w:spacing w:after="0" w:line="36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рассказ на этическую тему.</w:t>
      </w:r>
    </w:p>
    <w:p w:rsidR="00E83525" w:rsidRDefault="00E83525" w:rsidP="00E83525">
      <w:pPr>
        <w:numPr>
          <w:ilvl w:val="1"/>
          <w:numId w:val="1"/>
        </w:numPr>
        <w:spacing w:after="0" w:line="36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метод  изменения деятельности и общения;</w:t>
      </w:r>
    </w:p>
    <w:p w:rsidR="00E83525" w:rsidRDefault="00E83525" w:rsidP="00E83525">
      <w:pPr>
        <w:numPr>
          <w:ilvl w:val="1"/>
          <w:numId w:val="1"/>
        </w:numPr>
        <w:spacing w:after="0" w:line="36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метод изменения отношений;</w:t>
      </w:r>
    </w:p>
    <w:p w:rsidR="00E83525" w:rsidRDefault="00E83525" w:rsidP="00E83525">
      <w:pPr>
        <w:numPr>
          <w:ilvl w:val="1"/>
          <w:numId w:val="1"/>
        </w:numPr>
        <w:spacing w:after="0" w:line="36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метод поощрения и наказания.</w:t>
      </w:r>
    </w:p>
    <w:p w:rsidR="00E83525" w:rsidRDefault="00E83525" w:rsidP="00E83525">
      <w:pPr>
        <w:spacing w:line="36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10. обсуждение </w:t>
      </w:r>
      <w:proofErr w:type="gramStart"/>
      <w:r>
        <w:rPr>
          <w:rFonts w:ascii="Times New Roman" w:hAnsi="Times New Roman"/>
          <w:sz w:val="24"/>
          <w:szCs w:val="24"/>
        </w:rPr>
        <w:t>с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обучающимися</w:t>
      </w:r>
      <w:proofErr w:type="gramEnd"/>
      <w:r>
        <w:rPr>
          <w:rFonts w:ascii="Times New Roman" w:hAnsi="Times New Roman"/>
          <w:sz w:val="24"/>
          <w:szCs w:val="24"/>
        </w:rPr>
        <w:t xml:space="preserve">  в конце занятия не только того, что узнали (чем овладели), но и того, что понравилось (не понравилось) и почему; что бы хотелось выполнить  еще раз, и что сделать по-другому.</w:t>
      </w:r>
    </w:p>
    <w:p w:rsidR="00E83525" w:rsidRDefault="00E83525" w:rsidP="00E83525">
      <w:pPr>
        <w:spacing w:line="36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этом планировании увеличивалась воспитывающая функция занятия. Такие требования предъявляют сегодня к занятию не только принципы современного образования, но и сама жизнь.</w:t>
      </w:r>
    </w:p>
    <w:p w:rsidR="00E83525" w:rsidRDefault="00E83525" w:rsidP="00E83525">
      <w:pPr>
        <w:spacing w:line="36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Занятие, на котором  воспитанники постепенно впитывают в себя «секреты» творческого мастерства, развиваясь и становясь творческой личностью и человеком, а уж потом актером – любителем либо профессионалом.</w:t>
      </w:r>
    </w:p>
    <w:p w:rsidR="00E83525" w:rsidRDefault="00E83525" w:rsidP="00E83525">
      <w:pPr>
        <w:spacing w:line="36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занятиях используются  эффективные и многофункциональные упражнения. </w:t>
      </w:r>
      <w:proofErr w:type="gramStart"/>
      <w:r>
        <w:rPr>
          <w:rFonts w:ascii="Times New Roman" w:hAnsi="Times New Roman"/>
          <w:sz w:val="24"/>
          <w:szCs w:val="24"/>
        </w:rPr>
        <w:t>Все они строятся  согласно нескольким принципам:  «игрового самочувствия»; «от простого к сложному»; «от элементарного фантазирования к созданию образа».</w:t>
      </w:r>
      <w:proofErr w:type="gramEnd"/>
    </w:p>
    <w:p w:rsidR="00E83525" w:rsidRDefault="00E83525" w:rsidP="00E83525">
      <w:pPr>
        <w:spacing w:line="36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Это такие упражнения, как: «Где мы были, мы не скажем», «Массовая сцена», «Театральный билет», «Заданная поза» и т.д. Они позволяют воспитанникам рассредоточить внимание, снять телесные и психологические зажимы и помогают обрести им на сцене все те качества, которыми они в избытке обладают в реальной жизни.</w:t>
      </w:r>
    </w:p>
    <w:p w:rsidR="00E83525" w:rsidRDefault="00E83525" w:rsidP="00E83525">
      <w:pPr>
        <w:pStyle w:val="a5"/>
        <w:spacing w:line="360" w:lineRule="auto"/>
        <w:ind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Формирование у ребят представления о влиянии истории, условий, характера на логику и особый отбор действий складывались на примере изучения творчества великих </w:t>
      </w:r>
      <w:r>
        <w:rPr>
          <w:rFonts w:ascii="Times New Roman" w:hAnsi="Times New Roman"/>
          <w:sz w:val="24"/>
          <w:szCs w:val="24"/>
        </w:rPr>
        <w:lastRenderedPageBreak/>
        <w:t>драматургов мира и их произведений: У.Шекспира, Мольера, Мериме и русских драматургов мировой известности А.Островского, Н.Гоголя, М.Щепкина и др.</w:t>
      </w:r>
    </w:p>
    <w:p w:rsidR="00E83525" w:rsidRDefault="00E83525" w:rsidP="00E83525">
      <w:pPr>
        <w:pStyle w:val="a5"/>
        <w:spacing w:line="360" w:lineRule="auto"/>
        <w:ind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Знакомство с пьесами начиналось с анализа произведения[20, 156]. Перед воспитанниками ставилась задача сформулировать тему истории: «история про…, </w:t>
      </w:r>
      <w:proofErr w:type="gramStart"/>
      <w:r>
        <w:rPr>
          <w:rFonts w:ascii="Times New Roman" w:hAnsi="Times New Roman"/>
          <w:sz w:val="24"/>
          <w:szCs w:val="24"/>
        </w:rPr>
        <w:t>который</w:t>
      </w:r>
      <w:proofErr w:type="gramEnd"/>
      <w:r>
        <w:rPr>
          <w:rFonts w:ascii="Times New Roman" w:hAnsi="Times New Roman"/>
          <w:sz w:val="24"/>
          <w:szCs w:val="24"/>
        </w:rPr>
        <w:t xml:space="preserve">…». В центре любой истории стоит герой или группа героев </w:t>
      </w:r>
    </w:p>
    <w:p w:rsidR="00E83525" w:rsidRDefault="00E83525" w:rsidP="00E83525">
      <w:pPr>
        <w:spacing w:line="36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Для лучшего осознания роли каждым воспитанником в процессе работы над спектаклем  применяются различные драматургические этюды (импровизация на тему эпизода пьесы) в процессе которых воспитанники постепенно сами понимают, что у них лучше получается, где их место в спектакле. И в ходе этих проб постепенно происходит распределение ролей. </w:t>
      </w:r>
      <w:r>
        <w:rPr>
          <w:rFonts w:ascii="Times New Roman" w:hAnsi="Times New Roman"/>
          <w:sz w:val="24"/>
          <w:szCs w:val="24"/>
        </w:rPr>
        <w:tab/>
      </w:r>
    </w:p>
    <w:p w:rsidR="00E83525" w:rsidRDefault="00E83525" w:rsidP="00E83525">
      <w:pPr>
        <w:spacing w:line="36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Успешно используются в работе по проблеме метод незаконченных рассказов. Ребятам зачитывается рассказ, в котором герою необходимо было действовать, или нарушая нравственную норму, или в соответствии с ней. Каждый из них представлял, что действующим лицом является он сам. Нужно закончить рассказ, предлагая свои способы поведения, и обосновать их.  </w:t>
      </w:r>
    </w:p>
    <w:p w:rsidR="00E83525" w:rsidRDefault="00E83525" w:rsidP="00E83525">
      <w:pPr>
        <w:pStyle w:val="a5"/>
        <w:numPr>
          <w:ilvl w:val="12"/>
          <w:numId w:val="0"/>
        </w:numPr>
        <w:tabs>
          <w:tab w:val="left" w:pos="0"/>
        </w:tabs>
        <w:spacing w:line="360" w:lineRule="auto"/>
        <w:ind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репетициях спектакля постоянно возникают определенные деловые и нравственные отношения между воспитанниками. В ходе репетиций они общаются между собой, влияя друг на друга. Совместная работа воспитанников  рождает между ними отношения, характеризующиеся многими признаками, которые свойственны отношениям в любой коллективной работе. Это, прежде всего, отношение каждого участника к своему делу как к общему, умение согласованно действовать вместе с другими для достижения общей цели, взаимная поддержка и в то же время требовательность друг к другу, умение критически относиться к себе, расценивать свой личный успех или неудачу с позиции сведения структуры учебной деятельности. На репетициях воспитанники имеют возможность реализовать знания и умения, приобретенные на занятиях,  практически в общении между собой.    В работе над ролью предлагается отталкиваться от логики физических действий. Логика действий способна рефлекторно вызывать и логику чувств, воздействовать на психику с ее подсознанием. Понимание действия как единства физического и психического исключало отдельное развитие элементов нравственного и эстетического поведения. </w:t>
      </w:r>
    </w:p>
    <w:p w:rsidR="00E83525" w:rsidRDefault="00E83525" w:rsidP="00E83525">
      <w:pPr>
        <w:pStyle w:val="a5"/>
        <w:numPr>
          <w:ilvl w:val="12"/>
          <w:numId w:val="0"/>
        </w:numPr>
        <w:tabs>
          <w:tab w:val="left" w:pos="0"/>
        </w:tabs>
        <w:spacing w:line="360" w:lineRule="auto"/>
        <w:ind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Специальное внимание уделяется развитию художественного восприятия. После просмотра спектаклей (видеозапись) воспитанникам предлагается осмыслить непосредственные театральные впечатления в процессе «последействия», используя для </w:t>
      </w:r>
      <w:r>
        <w:rPr>
          <w:rFonts w:ascii="Times New Roman" w:hAnsi="Times New Roman"/>
          <w:sz w:val="24"/>
          <w:szCs w:val="24"/>
        </w:rPr>
        <w:lastRenderedPageBreak/>
        <w:t>этого не только рассказ, письменный отзыв, рисунок, но и разнообразные формы творческой деятельности – импровизации, этюды и т.п. С помощь наводящих вопросов обращается внимание воспитанников на выразительное значение конкретных действий героев (как средство выражения их мыслей, намерений, характеров), что способствует развитию у них эмоциональной чуткости к отдельным компонентам в образно-смысловом решении эпизодов, сцен и спектакля в целом (декорации, пространственное решение, цвет, свет, музыка и т.д.).</w:t>
      </w:r>
    </w:p>
    <w:p w:rsidR="00E83525" w:rsidRDefault="00E83525" w:rsidP="00E83525">
      <w:pPr>
        <w:pStyle w:val="a5"/>
        <w:numPr>
          <w:ilvl w:val="12"/>
          <w:numId w:val="0"/>
        </w:numPr>
        <w:tabs>
          <w:tab w:val="left" w:pos="0"/>
        </w:tabs>
        <w:spacing w:line="360" w:lineRule="auto"/>
        <w:ind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Для успешности воспитательного процесса воспитанников в занятия включены упражнения коррекционного характера такие как: </w:t>
      </w:r>
      <w:proofErr w:type="gramStart"/>
      <w:r>
        <w:rPr>
          <w:rFonts w:ascii="Times New Roman" w:hAnsi="Times New Roman"/>
          <w:sz w:val="24"/>
          <w:szCs w:val="24"/>
        </w:rPr>
        <w:t>«Пресс», «Нарисуй автопортрет», «Я -  хороший, я – плохой», «Опора на самого себя», «Письма к самому себе», упражнения на  произвольное добавление к местоимению «Я» слов качеств» и т.д. (приложение 1).</w:t>
      </w:r>
      <w:proofErr w:type="gramEnd"/>
    </w:p>
    <w:p w:rsidR="00E83525" w:rsidRDefault="00E83525" w:rsidP="00E83525">
      <w:pPr>
        <w:tabs>
          <w:tab w:val="left" w:pos="1032"/>
        </w:tabs>
        <w:spacing w:line="36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Также на занятиях особое место уделяется воспитывающим ситуациям  – это естественное или преднамеренно созданная обстановка, в которой воспитанник должен обнаружить уровень </w:t>
      </w:r>
      <w:proofErr w:type="spellStart"/>
      <w:r>
        <w:rPr>
          <w:rFonts w:ascii="Times New Roman" w:hAnsi="Times New Roman"/>
          <w:sz w:val="24"/>
          <w:szCs w:val="24"/>
        </w:rPr>
        <w:t>сформированности</w:t>
      </w:r>
      <w:proofErr w:type="spellEnd"/>
      <w:r>
        <w:rPr>
          <w:rFonts w:ascii="Times New Roman" w:hAnsi="Times New Roman"/>
          <w:sz w:val="24"/>
          <w:szCs w:val="24"/>
        </w:rPr>
        <w:t xml:space="preserve"> определенных качеств. Это, например, ситуация распределения обязанностей, поручений, подарков, наград, выбора между </w:t>
      </w:r>
      <w:proofErr w:type="gramStart"/>
      <w:r>
        <w:rPr>
          <w:rFonts w:ascii="Times New Roman" w:hAnsi="Times New Roman"/>
          <w:sz w:val="24"/>
          <w:szCs w:val="24"/>
        </w:rPr>
        <w:t>личным</w:t>
      </w:r>
      <w:proofErr w:type="gramEnd"/>
      <w:r>
        <w:rPr>
          <w:rFonts w:ascii="Times New Roman" w:hAnsi="Times New Roman"/>
          <w:sz w:val="24"/>
          <w:szCs w:val="24"/>
        </w:rPr>
        <w:t xml:space="preserve"> и общественным и т.д. в таких ситуациях поведение человека обычно адекватно ее внутренней позиции. Это такие упражнения, как: «Так и не так», «Обсуждение </w:t>
      </w:r>
      <w:proofErr w:type="gramStart"/>
      <w:r>
        <w:rPr>
          <w:rFonts w:ascii="Times New Roman" w:hAnsi="Times New Roman"/>
          <w:sz w:val="24"/>
          <w:szCs w:val="24"/>
        </w:rPr>
        <w:t>увиденного</w:t>
      </w:r>
      <w:proofErr w:type="gramEnd"/>
      <w:r>
        <w:rPr>
          <w:rFonts w:ascii="Times New Roman" w:hAnsi="Times New Roman"/>
          <w:sz w:val="24"/>
          <w:szCs w:val="24"/>
        </w:rPr>
        <w:t xml:space="preserve"> и фантазирование», «Заданное действие», «Превращение комнаты» и т.д.</w:t>
      </w:r>
    </w:p>
    <w:p w:rsidR="00E83525" w:rsidRDefault="00E83525" w:rsidP="00E83525">
      <w:pPr>
        <w:tabs>
          <w:tab w:val="left" w:pos="1032"/>
        </w:tabs>
        <w:spacing w:line="36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Работа над этими ситуациями строится по определенным этапам: 1) начальные пробы; 2) анализ получившегося и формирование пожеланий для более совершенных превращений; 3) составление плана-заказа-задумки с перечнем необходимых дел и участников; 4) осуществление одного из замыслов группой; 5) вычленение драматурга, режиссера, актеров, зрителей.</w:t>
      </w:r>
    </w:p>
    <w:p w:rsidR="00E83525" w:rsidRDefault="00E83525" w:rsidP="00E83525">
      <w:pPr>
        <w:pStyle w:val="210"/>
        <w:tabs>
          <w:tab w:val="left" w:pos="1032"/>
        </w:tabs>
        <w:ind w:firstLine="540"/>
        <w:rPr>
          <w:sz w:val="24"/>
          <w:szCs w:val="24"/>
        </w:rPr>
      </w:pPr>
      <w:r>
        <w:rPr>
          <w:sz w:val="24"/>
          <w:szCs w:val="24"/>
        </w:rPr>
        <w:t>Для нравственного воспитания важно организовать занятие как коллективную деятельность, пронизанную высоконравственными отношениями. [20, с.149]. Для этого  использовались специальные приемы, чтобы дети смогли осознать учебную задачу и как общую, и как относящуюся лично к ним. Решение “конфликтных” задач, способствует появлению у воспитанников своей точки зрения, которую они должны отстаивать независимо от мнения других обучающихся, педагога. Это  такие приемы, как:</w:t>
      </w:r>
    </w:p>
    <w:p w:rsidR="00E83525" w:rsidRDefault="00E83525" w:rsidP="00E83525">
      <w:pPr>
        <w:pStyle w:val="21"/>
        <w:widowControl/>
        <w:numPr>
          <w:ilvl w:val="0"/>
          <w:numId w:val="2"/>
        </w:numPr>
        <w:tabs>
          <w:tab w:val="left" w:pos="1032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4"/>
          <w:szCs w:val="24"/>
        </w:rPr>
      </w:pPr>
      <w:proofErr w:type="gramStart"/>
      <w:r>
        <w:rPr>
          <w:sz w:val="24"/>
          <w:szCs w:val="24"/>
        </w:rPr>
        <w:t>Упражнения на коллективное взаимодействие (например: воспитанники выходят на площадку  один за другим.</w:t>
      </w:r>
      <w:proofErr w:type="gramEnd"/>
      <w:r>
        <w:rPr>
          <w:sz w:val="24"/>
          <w:szCs w:val="24"/>
        </w:rPr>
        <w:t xml:space="preserve"> Представляя через пластику определенную деталь задуманного заранее механизма. Постепенно они все достраивают этот механизм, который начинает свою работу. Так рождается целостный пластический образ, синтезированный из </w:t>
      </w:r>
      <w:r>
        <w:rPr>
          <w:sz w:val="24"/>
          <w:szCs w:val="24"/>
        </w:rPr>
        <w:lastRenderedPageBreak/>
        <w:t xml:space="preserve">пластических образов каждой детали. </w:t>
      </w:r>
      <w:proofErr w:type="gramStart"/>
      <w:r>
        <w:rPr>
          <w:sz w:val="24"/>
          <w:szCs w:val="24"/>
        </w:rPr>
        <w:t>Затем каждая деталь, не меняя своей пластики, покидает механизм, и разваливается…).</w:t>
      </w:r>
      <w:proofErr w:type="gramEnd"/>
      <w:r>
        <w:rPr>
          <w:sz w:val="24"/>
          <w:szCs w:val="24"/>
        </w:rPr>
        <w:t xml:space="preserve">   Игры – упражнения на память физических действий (по К.С.Станиславскому).</w:t>
      </w:r>
    </w:p>
    <w:p w:rsidR="00E83525" w:rsidRDefault="00E83525" w:rsidP="00E83525">
      <w:pPr>
        <w:pStyle w:val="a5"/>
        <w:tabs>
          <w:tab w:val="left" w:pos="1032"/>
        </w:tabs>
        <w:overflowPunct w:val="0"/>
        <w:autoSpaceDE w:val="0"/>
        <w:autoSpaceDN w:val="0"/>
        <w:adjustRightInd w:val="0"/>
        <w:spacing w:line="360" w:lineRule="auto"/>
        <w:ind w:firstLine="540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процессе занятий воспитанники учились действовать целенаправленно и при выполнении этюдов, и при определении способов своего поведения.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E83525" w:rsidRDefault="00E83525" w:rsidP="00E83525">
      <w:pPr>
        <w:spacing w:line="36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Примерный план занятия театрального объединения с учетом всех перечисленных методов и форм формирования нравственных качеств личности можно посмотреть в приложении к обобщению опыта.</w:t>
      </w:r>
    </w:p>
    <w:p w:rsidR="00E83525" w:rsidRDefault="00E83525" w:rsidP="00E83525">
      <w:pPr>
        <w:tabs>
          <w:tab w:val="left" w:pos="1032"/>
        </w:tabs>
        <w:spacing w:line="36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формирования нравственных качеств личности воспитанников разработаны различные виды занятий: занятия-экскурсии, занятия-путешествия, практикумы-соревнования, капустники, занятия-зачеты, занятия-тренинги на темы: «Расскажи мне о себе», «Понятия общения», «Что такое личность», «Добросердечность», «Жестокость», «Я в мире…мир во мне…», «Милосердие» и т.д. Остановимся на некоторых из них.</w:t>
      </w:r>
    </w:p>
    <w:p w:rsidR="00E83525" w:rsidRDefault="00E83525" w:rsidP="00E83525">
      <w:pPr>
        <w:tabs>
          <w:tab w:val="left" w:pos="1032"/>
        </w:tabs>
        <w:spacing w:line="36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Занятия - заочные путешествия, занятия-экскурсии – это ещё одна из форм, позволяющих совершенствовать и обогащать представления воспитанников о театре как виде искусства в игровой занимательной форме, что позволяет лучшему усвоению материала. Игра – активнейшая форма человеческой деятельности. Применение игр в обучении позволяет обучаться с интересом, а занятия, основанные на игровых формах, обучение на которых проводится в процессе взаимодействия «воспитанник-педагог-воспитанник» позволяют выбирать свой путь развития для каждого воспитанника. </w:t>
      </w:r>
    </w:p>
    <w:p w:rsidR="00E83525" w:rsidRDefault="00E83525" w:rsidP="00E83525">
      <w:pPr>
        <w:tabs>
          <w:tab w:val="left" w:pos="1032"/>
        </w:tabs>
        <w:spacing w:line="36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Такие занятия проводятся в том случае, если учебный материал являлся сложным и объемным и на занятиях, где  рассматривался новый материал.</w:t>
      </w:r>
    </w:p>
    <w:p w:rsidR="00E83525" w:rsidRDefault="00E83525" w:rsidP="00E83525">
      <w:pPr>
        <w:tabs>
          <w:tab w:val="left" w:pos="1032"/>
        </w:tabs>
        <w:spacing w:line="36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ходе таких занятий,  опираясь на субъективный опыт детей, используется метод эвристической беседы, активизируя познавательную деятельность воспитанников. При изложении нового материала тщательно продумывается, что изложить самой, а что могут воспитанники изучить самостоятельно, имея на этот момент определенный субъективный опыт. В этом случае меняется вся структура занятия. В ходе такого общения происходит своеобразный обмен знаниями, коллективный отбор его содержания. Воспитанники при этом «творцы» этого знания, участники его порождения.</w:t>
      </w:r>
    </w:p>
    <w:p w:rsidR="00E83525" w:rsidRDefault="00E83525" w:rsidP="00E83525">
      <w:pPr>
        <w:tabs>
          <w:tab w:val="left" w:pos="1032"/>
        </w:tabs>
        <w:spacing w:line="36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Примером такого занятия являются занятия по темам «Посвящение в зрители», «Посвящение в театралы». (Приложение 4). </w:t>
      </w:r>
    </w:p>
    <w:p w:rsidR="00E83525" w:rsidRDefault="00E83525" w:rsidP="00E83525">
      <w:pPr>
        <w:tabs>
          <w:tab w:val="left" w:pos="1032"/>
        </w:tabs>
        <w:spacing w:line="36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Подбор дидактического материала для занятий требует от педагога не только объективной сложности, но и знания индивидуальных предпочтений каждого обучающегося в работе с этим материалом. На это требуется  много времени, но именно это позволяет создавать на занятиях ситуации успеха для каждого воспитанника и возможность для них работать с заданиями творческого, исследовательского характера.</w:t>
      </w:r>
    </w:p>
    <w:p w:rsidR="00E83525" w:rsidRDefault="00E83525" w:rsidP="00E83525">
      <w:pPr>
        <w:spacing w:line="36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Опыт показывает, что на таких занятиях активность воспитанников намного выше, чем на других, а в результате и качество запоминания и воспроизведения изучаемого материала намного выше. Принцип состоит в том, что на таких занятиях воспитанники сами активно участвуют в его создании и усвоении материала путем практических действий.</w:t>
      </w:r>
    </w:p>
    <w:p w:rsidR="00E83525" w:rsidRDefault="00E83525" w:rsidP="00E83525">
      <w:pPr>
        <w:spacing w:line="36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Параллельно с работой над драматургией в объединении идет работа над пантомимой, танцем и искусством танцевальной импровизации. Воспитанники осваивают музыкальную форму театра с проработкой тем: музыка в жизни, музыка и переживания, музыка и поведение человека, танцевальные традиции и т.д. на фоне проработки этих взаимосвязей идет обучение элементам разных по стилю танцевальных форм: классический танец, народный танец, бальный танец. Полученные умения и навыки позволяют воспитанникам применять их в различных комбинациях и связках. Таким образом, формируется лексика танца, которая используется для выражения внутреннего эмоционального состояния исполнителя, а также для развития сценического образа. Эти умения и навыки воспитанники применяют в процессе работы над спектаклем, а также как отдельные художественные номера в концертных программах.</w:t>
      </w:r>
    </w:p>
    <w:p w:rsidR="00E83525" w:rsidRDefault="00E83525" w:rsidP="00E83525">
      <w:pPr>
        <w:spacing w:line="36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Уровень</w:t>
      </w:r>
      <w:r>
        <w:rPr>
          <w:rFonts w:ascii="Times New Roman" w:hAnsi="Times New Roman"/>
          <w:sz w:val="24"/>
          <w:szCs w:val="24"/>
        </w:rPr>
        <w:t xml:space="preserve"> усвоения воспитанниками образовательной программы отслеживается на  занятиях-зачетах,  которые включают в себя выполнение знакомых заданий на организацию и слаженность коллектива, импровизации (сочинение пьесы, ремарки, превращения и т.п.) и новые задания из программы, чтобы можно было увидеть </w:t>
      </w:r>
      <w:proofErr w:type="spellStart"/>
      <w:r>
        <w:rPr>
          <w:rFonts w:ascii="Times New Roman" w:hAnsi="Times New Roman"/>
          <w:sz w:val="24"/>
          <w:szCs w:val="24"/>
        </w:rPr>
        <w:t>озадачивание</w:t>
      </w:r>
      <w:proofErr w:type="spellEnd"/>
      <w:r>
        <w:rPr>
          <w:rFonts w:ascii="Times New Roman" w:hAnsi="Times New Roman"/>
          <w:sz w:val="24"/>
          <w:szCs w:val="24"/>
        </w:rPr>
        <w:t xml:space="preserve">, поиск решения и степень решимости в творчестве. Оценивается активность в выступлении воспитанника, успех выполнения им знакомых заданий, успех и участие в выполнении нового задания. </w:t>
      </w:r>
    </w:p>
    <w:p w:rsidR="00E83525" w:rsidRDefault="00E83525" w:rsidP="00E83525">
      <w:pPr>
        <w:pStyle w:val="a5"/>
        <w:numPr>
          <w:ilvl w:val="12"/>
          <w:numId w:val="0"/>
        </w:numPr>
        <w:tabs>
          <w:tab w:val="left" w:pos="180"/>
        </w:tabs>
        <w:spacing w:line="36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занятиях в театральном объединении воспитывается не только содержание, методы и организация обучения, но и та атмосфера, которая складывается на занятиях, стиль отношений между педагогом и воспитанниками, воспитанников между собой. </w:t>
      </w:r>
    </w:p>
    <w:p w:rsidR="00E83525" w:rsidRDefault="00E83525" w:rsidP="00E83525">
      <w:pPr>
        <w:pStyle w:val="a5"/>
        <w:numPr>
          <w:ilvl w:val="12"/>
          <w:numId w:val="0"/>
        </w:numPr>
        <w:tabs>
          <w:tab w:val="left" w:pos="180"/>
        </w:tabs>
        <w:spacing w:line="36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Формирование нравственных качества личности воспитанников не ограничивается рамками занятий. Знания и умения, полученные на занятиях, воспитанники применяют на </w:t>
      </w:r>
      <w:proofErr w:type="spellStart"/>
      <w:r>
        <w:rPr>
          <w:rFonts w:ascii="Times New Roman" w:hAnsi="Times New Roman"/>
          <w:sz w:val="24"/>
          <w:szCs w:val="24"/>
        </w:rPr>
        <w:lastRenderedPageBreak/>
        <w:t>практике</w:t>
      </w:r>
      <w:proofErr w:type="gramStart"/>
      <w:r>
        <w:rPr>
          <w:rFonts w:ascii="Times New Roman" w:hAnsi="Times New Roman"/>
          <w:sz w:val="24"/>
          <w:szCs w:val="24"/>
        </w:rPr>
        <w:t>:с</w:t>
      </w:r>
      <w:proofErr w:type="gramEnd"/>
      <w:r>
        <w:rPr>
          <w:rFonts w:ascii="Times New Roman" w:hAnsi="Times New Roman"/>
          <w:sz w:val="24"/>
          <w:szCs w:val="24"/>
        </w:rPr>
        <w:t>пектаклях</w:t>
      </w:r>
      <w:proofErr w:type="spellEnd"/>
      <w:r>
        <w:rPr>
          <w:rFonts w:ascii="Times New Roman" w:hAnsi="Times New Roman"/>
          <w:sz w:val="24"/>
          <w:szCs w:val="24"/>
        </w:rPr>
        <w:t xml:space="preserve">, вечерах, праздниках, театрализованных представлениях, конкурсах чтецов, литературных гостиных, салонах, на праздниках в школах, в Доме детского творчества. Мероприятия и праздники, проводимые в коллективе, являются промежуточными этапами </w:t>
      </w:r>
      <w:proofErr w:type="gramStart"/>
      <w:r>
        <w:rPr>
          <w:rFonts w:ascii="Times New Roman" w:hAnsi="Times New Roman"/>
          <w:sz w:val="24"/>
          <w:szCs w:val="24"/>
        </w:rPr>
        <w:t>контроля за</w:t>
      </w:r>
      <w:proofErr w:type="gramEnd"/>
      <w:r>
        <w:rPr>
          <w:rFonts w:ascii="Times New Roman" w:hAnsi="Times New Roman"/>
          <w:sz w:val="24"/>
          <w:szCs w:val="24"/>
        </w:rPr>
        <w:t xml:space="preserve"> развитием каждого воспитанника, раскрытием его творческих и духовных устремлений. </w:t>
      </w:r>
    </w:p>
    <w:p w:rsidR="00E83525" w:rsidRDefault="00E83525" w:rsidP="00E83525">
      <w:pPr>
        <w:pStyle w:val="a5"/>
        <w:numPr>
          <w:ilvl w:val="12"/>
          <w:numId w:val="0"/>
        </w:numPr>
        <w:tabs>
          <w:tab w:val="left" w:pos="180"/>
        </w:tabs>
        <w:spacing w:line="360" w:lineRule="auto"/>
        <w:ind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Опыт работы с воспитанниками показывает эффективность применения системы занятий, в которые включаются  различные </w:t>
      </w:r>
      <w:proofErr w:type="gramStart"/>
      <w:r>
        <w:rPr>
          <w:rFonts w:ascii="Times New Roman" w:hAnsi="Times New Roman"/>
          <w:sz w:val="24"/>
          <w:szCs w:val="24"/>
        </w:rPr>
        <w:t>методики</w:t>
      </w:r>
      <w:proofErr w:type="gramEnd"/>
      <w:r>
        <w:rPr>
          <w:rFonts w:ascii="Times New Roman" w:hAnsi="Times New Roman"/>
          <w:sz w:val="24"/>
          <w:szCs w:val="24"/>
        </w:rPr>
        <w:t xml:space="preserve"> направленные на формирование духовно-нравственных качеств личности воспитанников.</w:t>
      </w:r>
    </w:p>
    <w:p w:rsidR="00E83525" w:rsidRDefault="00E83525" w:rsidP="00E83525">
      <w:pPr>
        <w:spacing w:line="36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ходе анализа доказано, что успешному формированию нравственных каче</w:t>
      </w:r>
      <w:proofErr w:type="gramStart"/>
      <w:r>
        <w:rPr>
          <w:rFonts w:ascii="Times New Roman" w:hAnsi="Times New Roman"/>
          <w:sz w:val="24"/>
          <w:szCs w:val="24"/>
        </w:rPr>
        <w:t>ств сп</w:t>
      </w:r>
      <w:proofErr w:type="gramEnd"/>
      <w:r>
        <w:rPr>
          <w:rFonts w:ascii="Times New Roman" w:hAnsi="Times New Roman"/>
          <w:sz w:val="24"/>
          <w:szCs w:val="24"/>
        </w:rPr>
        <w:t xml:space="preserve">особствуют следующие факторы: </w:t>
      </w:r>
    </w:p>
    <w:p w:rsidR="00E83525" w:rsidRDefault="00E83525" w:rsidP="00E83525">
      <w:pPr>
        <w:pStyle w:val="210"/>
        <w:numPr>
          <w:ilvl w:val="0"/>
          <w:numId w:val="3"/>
        </w:numPr>
        <w:tabs>
          <w:tab w:val="num" w:pos="540"/>
          <w:tab w:val="left" w:pos="1032"/>
        </w:tabs>
        <w:ind w:left="540"/>
        <w:rPr>
          <w:sz w:val="24"/>
          <w:szCs w:val="24"/>
        </w:rPr>
      </w:pPr>
      <w:r>
        <w:rPr>
          <w:sz w:val="24"/>
          <w:szCs w:val="24"/>
        </w:rPr>
        <w:t>полное раскрытие и понимание содержания нравственности, значимости в обществе самой личности;</w:t>
      </w:r>
    </w:p>
    <w:p w:rsidR="00E83525" w:rsidRDefault="00E83525" w:rsidP="00E83525">
      <w:pPr>
        <w:pStyle w:val="210"/>
        <w:numPr>
          <w:ilvl w:val="0"/>
          <w:numId w:val="3"/>
        </w:numPr>
        <w:tabs>
          <w:tab w:val="num" w:pos="540"/>
          <w:tab w:val="left" w:pos="1032"/>
        </w:tabs>
        <w:ind w:left="540"/>
        <w:rPr>
          <w:sz w:val="24"/>
          <w:szCs w:val="24"/>
        </w:rPr>
      </w:pPr>
      <w:r>
        <w:rPr>
          <w:sz w:val="24"/>
          <w:szCs w:val="24"/>
        </w:rPr>
        <w:t>конкретизация представлений воспитанников о нравственных качествах;</w:t>
      </w:r>
    </w:p>
    <w:p w:rsidR="00E83525" w:rsidRDefault="00E83525" w:rsidP="00E83525">
      <w:pPr>
        <w:pStyle w:val="210"/>
        <w:numPr>
          <w:ilvl w:val="0"/>
          <w:numId w:val="3"/>
        </w:numPr>
        <w:tabs>
          <w:tab w:val="num" w:pos="540"/>
          <w:tab w:val="left" w:pos="1032"/>
        </w:tabs>
        <w:ind w:left="540"/>
        <w:rPr>
          <w:sz w:val="24"/>
          <w:szCs w:val="24"/>
        </w:rPr>
      </w:pPr>
      <w:r>
        <w:rPr>
          <w:sz w:val="24"/>
          <w:szCs w:val="24"/>
        </w:rPr>
        <w:t xml:space="preserve">формирование умений проявлять свои нравственные качества в процессе выполнения </w:t>
      </w:r>
      <w:proofErr w:type="gramStart"/>
      <w:r>
        <w:rPr>
          <w:sz w:val="24"/>
          <w:szCs w:val="24"/>
        </w:rPr>
        <w:t>обучающимися</w:t>
      </w:r>
      <w:proofErr w:type="gramEnd"/>
      <w:r>
        <w:rPr>
          <w:sz w:val="24"/>
          <w:szCs w:val="24"/>
        </w:rPr>
        <w:t xml:space="preserve"> отдельных упражнений, этюдов, заданий-тренингов на театральных занятиях;</w:t>
      </w:r>
    </w:p>
    <w:p w:rsidR="00E83525" w:rsidRDefault="00E83525" w:rsidP="00E83525">
      <w:pPr>
        <w:pStyle w:val="210"/>
        <w:numPr>
          <w:ilvl w:val="0"/>
          <w:numId w:val="3"/>
        </w:numPr>
        <w:tabs>
          <w:tab w:val="num" w:pos="540"/>
          <w:tab w:val="left" w:pos="1032"/>
        </w:tabs>
        <w:ind w:left="540"/>
        <w:rPr>
          <w:sz w:val="24"/>
          <w:szCs w:val="24"/>
        </w:rPr>
      </w:pPr>
      <w:r>
        <w:rPr>
          <w:sz w:val="24"/>
          <w:szCs w:val="24"/>
        </w:rPr>
        <w:t>специальные беседы, направленные на привлечение внимания воспитанников к качествам личности, которые помогают работать, общаться друг с другом.</w:t>
      </w:r>
    </w:p>
    <w:p w:rsidR="00E83525" w:rsidRDefault="00E83525" w:rsidP="00E83525">
      <w:pPr>
        <w:pStyle w:val="210"/>
        <w:tabs>
          <w:tab w:val="left" w:pos="0"/>
        </w:tabs>
        <w:ind w:firstLine="540"/>
        <w:rPr>
          <w:sz w:val="24"/>
          <w:szCs w:val="24"/>
        </w:rPr>
      </w:pPr>
      <w:r>
        <w:rPr>
          <w:sz w:val="24"/>
          <w:szCs w:val="24"/>
        </w:rPr>
        <w:t>Для успешного формирования у воспитанников нравственных качеств рекомендуется применять:</w:t>
      </w:r>
    </w:p>
    <w:p w:rsidR="00E83525" w:rsidRDefault="00E83525" w:rsidP="00E83525">
      <w:pPr>
        <w:pStyle w:val="210"/>
        <w:numPr>
          <w:ilvl w:val="12"/>
          <w:numId w:val="0"/>
        </w:numPr>
        <w:ind w:firstLine="540"/>
        <w:rPr>
          <w:sz w:val="24"/>
          <w:szCs w:val="24"/>
        </w:rPr>
      </w:pPr>
      <w:r>
        <w:rPr>
          <w:sz w:val="24"/>
          <w:szCs w:val="24"/>
        </w:rPr>
        <w:t>а) «воспитывающие ситуации»;</w:t>
      </w:r>
    </w:p>
    <w:p w:rsidR="00E83525" w:rsidRDefault="00E83525" w:rsidP="00E83525">
      <w:pPr>
        <w:pStyle w:val="210"/>
        <w:numPr>
          <w:ilvl w:val="12"/>
          <w:numId w:val="0"/>
        </w:numPr>
        <w:ind w:firstLine="540"/>
        <w:rPr>
          <w:sz w:val="24"/>
          <w:szCs w:val="24"/>
        </w:rPr>
      </w:pPr>
      <w:r>
        <w:rPr>
          <w:sz w:val="24"/>
          <w:szCs w:val="24"/>
        </w:rPr>
        <w:t>б) «творческие задания»;</w:t>
      </w:r>
    </w:p>
    <w:p w:rsidR="00E83525" w:rsidRDefault="00E83525" w:rsidP="00E83525">
      <w:pPr>
        <w:pStyle w:val="210"/>
        <w:numPr>
          <w:ilvl w:val="12"/>
          <w:numId w:val="0"/>
        </w:numPr>
        <w:ind w:firstLine="540"/>
        <w:rPr>
          <w:sz w:val="24"/>
          <w:szCs w:val="24"/>
        </w:rPr>
      </w:pPr>
      <w:r>
        <w:rPr>
          <w:sz w:val="24"/>
          <w:szCs w:val="24"/>
        </w:rPr>
        <w:t>в) «упражнения на коллективную согласованность действий»;</w:t>
      </w:r>
    </w:p>
    <w:p w:rsidR="00E83525" w:rsidRDefault="00E83525" w:rsidP="00E83525">
      <w:pPr>
        <w:pStyle w:val="210"/>
        <w:numPr>
          <w:ilvl w:val="12"/>
          <w:numId w:val="0"/>
        </w:numPr>
        <w:ind w:firstLine="540"/>
        <w:rPr>
          <w:sz w:val="24"/>
          <w:szCs w:val="24"/>
        </w:rPr>
      </w:pPr>
      <w:r>
        <w:rPr>
          <w:sz w:val="24"/>
          <w:szCs w:val="24"/>
        </w:rPr>
        <w:t>г) «этюды на нравственные темы»;</w:t>
      </w:r>
    </w:p>
    <w:p w:rsidR="00E83525" w:rsidRDefault="00E83525" w:rsidP="00E83525">
      <w:pPr>
        <w:pStyle w:val="210"/>
        <w:numPr>
          <w:ilvl w:val="12"/>
          <w:numId w:val="0"/>
        </w:numPr>
        <w:ind w:firstLine="540"/>
        <w:rPr>
          <w:sz w:val="24"/>
          <w:szCs w:val="24"/>
        </w:rPr>
      </w:pPr>
      <w:proofErr w:type="spellStart"/>
      <w:r>
        <w:rPr>
          <w:sz w:val="24"/>
          <w:szCs w:val="24"/>
        </w:rPr>
        <w:t>д</w:t>
      </w:r>
      <w:proofErr w:type="spellEnd"/>
      <w:r>
        <w:rPr>
          <w:sz w:val="24"/>
          <w:szCs w:val="24"/>
        </w:rPr>
        <w:t>) «психологические тренинги».</w:t>
      </w:r>
    </w:p>
    <w:p w:rsidR="00E83525" w:rsidRDefault="00E83525" w:rsidP="00E83525">
      <w:pPr>
        <w:pStyle w:val="210"/>
        <w:tabs>
          <w:tab w:val="left" w:pos="1032"/>
        </w:tabs>
        <w:rPr>
          <w:sz w:val="24"/>
          <w:szCs w:val="24"/>
        </w:rPr>
      </w:pPr>
      <w:r>
        <w:rPr>
          <w:sz w:val="24"/>
          <w:szCs w:val="24"/>
        </w:rPr>
        <w:t>е) решение “конфликтных” задач, способствующих появлению у воспитанников своей точки зрения, которую они должны отстаивать независимо от мнения других обучающихся, педагога.</w:t>
      </w:r>
    </w:p>
    <w:p w:rsidR="00E83525" w:rsidRDefault="00E83525" w:rsidP="00E83525">
      <w:pPr>
        <w:pStyle w:val="210"/>
        <w:tabs>
          <w:tab w:val="left" w:pos="1032"/>
        </w:tabs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ж) введение в обучение диалога “педагог – воспитанник”, “воспитанник – педагог”, “воспитанник – воспитанник”, в котором ребята высказывают свое мнение, соглашаются или опровергают мнение преподавателя.</w:t>
      </w:r>
    </w:p>
    <w:p w:rsidR="00E83525" w:rsidRDefault="00E83525" w:rsidP="00E8352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</w:t>
      </w:r>
    </w:p>
    <w:p w:rsidR="00E83525" w:rsidRDefault="00E83525" w:rsidP="00E83525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Заключение</w:t>
      </w:r>
    </w:p>
    <w:p w:rsidR="00E83525" w:rsidRDefault="00E83525" w:rsidP="00E83525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В заключении можно сделать следующие выводы:</w:t>
      </w:r>
    </w:p>
    <w:p w:rsidR="00E83525" w:rsidRDefault="00E83525" w:rsidP="00E83525">
      <w:pPr>
        <w:pStyle w:val="22"/>
        <w:numPr>
          <w:ilvl w:val="12"/>
          <w:numId w:val="0"/>
        </w:numPr>
        <w:ind w:firstLine="540"/>
        <w:rPr>
          <w:sz w:val="24"/>
          <w:szCs w:val="24"/>
        </w:rPr>
      </w:pPr>
      <w:r>
        <w:rPr>
          <w:sz w:val="24"/>
          <w:szCs w:val="24"/>
        </w:rPr>
        <w:lastRenderedPageBreak/>
        <w:t>успешному формированию нравственных каче</w:t>
      </w:r>
      <w:proofErr w:type="gramStart"/>
      <w:r>
        <w:rPr>
          <w:sz w:val="24"/>
          <w:szCs w:val="24"/>
        </w:rPr>
        <w:t>ств сп</w:t>
      </w:r>
      <w:proofErr w:type="gramEnd"/>
      <w:r>
        <w:rPr>
          <w:sz w:val="24"/>
          <w:szCs w:val="24"/>
        </w:rPr>
        <w:t xml:space="preserve">особствуют: </w:t>
      </w:r>
    </w:p>
    <w:p w:rsidR="00E83525" w:rsidRDefault="00E83525" w:rsidP="00E83525">
      <w:pPr>
        <w:pStyle w:val="22"/>
        <w:numPr>
          <w:ilvl w:val="0"/>
          <w:numId w:val="3"/>
        </w:numPr>
        <w:tabs>
          <w:tab w:val="left" w:pos="1032"/>
        </w:tabs>
        <w:ind w:left="0" w:firstLine="540"/>
        <w:rPr>
          <w:sz w:val="24"/>
          <w:szCs w:val="24"/>
        </w:rPr>
      </w:pPr>
      <w:r>
        <w:rPr>
          <w:sz w:val="24"/>
          <w:szCs w:val="24"/>
        </w:rPr>
        <w:t>полное раскрытие и понимание содержания нравственности, значимости в обществе самой личности;</w:t>
      </w:r>
    </w:p>
    <w:p w:rsidR="00E83525" w:rsidRDefault="00E83525" w:rsidP="00E83525">
      <w:pPr>
        <w:pStyle w:val="22"/>
        <w:numPr>
          <w:ilvl w:val="0"/>
          <w:numId w:val="3"/>
        </w:numPr>
        <w:tabs>
          <w:tab w:val="left" w:pos="1032"/>
        </w:tabs>
        <w:ind w:left="0" w:firstLine="540"/>
        <w:rPr>
          <w:sz w:val="24"/>
          <w:szCs w:val="24"/>
        </w:rPr>
      </w:pPr>
      <w:r>
        <w:rPr>
          <w:sz w:val="24"/>
          <w:szCs w:val="24"/>
        </w:rPr>
        <w:t>конкретизация представлений воспитанников о нравственных качествах;</w:t>
      </w:r>
    </w:p>
    <w:p w:rsidR="00E83525" w:rsidRDefault="00E83525" w:rsidP="00E83525">
      <w:pPr>
        <w:pStyle w:val="22"/>
        <w:numPr>
          <w:ilvl w:val="0"/>
          <w:numId w:val="3"/>
        </w:numPr>
        <w:tabs>
          <w:tab w:val="left" w:pos="1032"/>
        </w:tabs>
        <w:ind w:left="0" w:firstLine="540"/>
        <w:rPr>
          <w:sz w:val="24"/>
          <w:szCs w:val="24"/>
        </w:rPr>
      </w:pPr>
      <w:r>
        <w:rPr>
          <w:sz w:val="24"/>
          <w:szCs w:val="24"/>
        </w:rPr>
        <w:t>отдельные упражнения, этюды, задания-тренинги на занятиях театрального кружка направленные на формирование нравственных качеств;</w:t>
      </w:r>
    </w:p>
    <w:p w:rsidR="00E83525" w:rsidRDefault="00E83525" w:rsidP="00E83525">
      <w:pPr>
        <w:pStyle w:val="22"/>
        <w:numPr>
          <w:ilvl w:val="0"/>
          <w:numId w:val="3"/>
        </w:numPr>
        <w:tabs>
          <w:tab w:val="left" w:pos="1032"/>
        </w:tabs>
        <w:ind w:left="0" w:firstLine="540"/>
        <w:rPr>
          <w:sz w:val="24"/>
          <w:szCs w:val="24"/>
        </w:rPr>
      </w:pPr>
      <w:r>
        <w:rPr>
          <w:sz w:val="24"/>
          <w:szCs w:val="24"/>
        </w:rPr>
        <w:t>специальные беседы, направленные на привлечение внимания подростков к качествам личности, которые помогают работать, общаться друг с другом.</w:t>
      </w:r>
    </w:p>
    <w:p w:rsidR="00E83525" w:rsidRDefault="00E83525" w:rsidP="00E83525">
      <w:pPr>
        <w:pStyle w:val="22"/>
        <w:ind w:firstLine="540"/>
        <w:rPr>
          <w:sz w:val="24"/>
          <w:szCs w:val="24"/>
        </w:rPr>
      </w:pPr>
      <w:r>
        <w:rPr>
          <w:sz w:val="24"/>
          <w:szCs w:val="24"/>
        </w:rPr>
        <w:t>С этой целью  рекомендуется применять:</w:t>
      </w:r>
    </w:p>
    <w:p w:rsidR="00E83525" w:rsidRDefault="00E83525" w:rsidP="00E83525">
      <w:pPr>
        <w:pStyle w:val="22"/>
        <w:numPr>
          <w:ilvl w:val="12"/>
          <w:numId w:val="0"/>
        </w:numPr>
        <w:ind w:firstLine="540"/>
        <w:rPr>
          <w:sz w:val="24"/>
          <w:szCs w:val="24"/>
        </w:rPr>
      </w:pPr>
      <w:r>
        <w:rPr>
          <w:sz w:val="24"/>
          <w:szCs w:val="24"/>
        </w:rPr>
        <w:t>а) «воспитывающие ситуации»;</w:t>
      </w:r>
    </w:p>
    <w:p w:rsidR="00E83525" w:rsidRDefault="00E83525" w:rsidP="00E83525">
      <w:pPr>
        <w:pStyle w:val="22"/>
        <w:numPr>
          <w:ilvl w:val="12"/>
          <w:numId w:val="0"/>
        </w:numPr>
        <w:ind w:firstLine="540"/>
        <w:rPr>
          <w:sz w:val="24"/>
          <w:szCs w:val="24"/>
        </w:rPr>
      </w:pPr>
      <w:r>
        <w:rPr>
          <w:sz w:val="24"/>
          <w:szCs w:val="24"/>
        </w:rPr>
        <w:t>б) «творческие задания»;</w:t>
      </w:r>
    </w:p>
    <w:p w:rsidR="00E83525" w:rsidRDefault="00E83525" w:rsidP="00E83525">
      <w:pPr>
        <w:pStyle w:val="22"/>
        <w:numPr>
          <w:ilvl w:val="12"/>
          <w:numId w:val="0"/>
        </w:numPr>
        <w:ind w:firstLine="540"/>
        <w:rPr>
          <w:sz w:val="24"/>
          <w:szCs w:val="24"/>
        </w:rPr>
      </w:pPr>
      <w:r>
        <w:rPr>
          <w:sz w:val="24"/>
          <w:szCs w:val="24"/>
        </w:rPr>
        <w:t>в) «упражнения на коллективную согласованность действий»;</w:t>
      </w:r>
    </w:p>
    <w:p w:rsidR="00E83525" w:rsidRDefault="00E83525" w:rsidP="00E83525">
      <w:pPr>
        <w:pStyle w:val="22"/>
        <w:numPr>
          <w:ilvl w:val="12"/>
          <w:numId w:val="0"/>
        </w:numPr>
        <w:ind w:firstLine="540"/>
        <w:rPr>
          <w:sz w:val="24"/>
          <w:szCs w:val="24"/>
        </w:rPr>
      </w:pPr>
      <w:r>
        <w:rPr>
          <w:sz w:val="24"/>
          <w:szCs w:val="24"/>
        </w:rPr>
        <w:t>г) «этюды на нравственные темы»;</w:t>
      </w:r>
    </w:p>
    <w:p w:rsidR="00E83525" w:rsidRDefault="00E83525" w:rsidP="00E83525">
      <w:pPr>
        <w:pStyle w:val="22"/>
        <w:numPr>
          <w:ilvl w:val="12"/>
          <w:numId w:val="0"/>
        </w:numPr>
        <w:ind w:firstLine="540"/>
        <w:rPr>
          <w:sz w:val="24"/>
          <w:szCs w:val="24"/>
        </w:rPr>
      </w:pPr>
      <w:proofErr w:type="spellStart"/>
      <w:r>
        <w:rPr>
          <w:sz w:val="24"/>
          <w:szCs w:val="24"/>
        </w:rPr>
        <w:t>д</w:t>
      </w:r>
      <w:proofErr w:type="spellEnd"/>
      <w:r>
        <w:rPr>
          <w:sz w:val="24"/>
          <w:szCs w:val="24"/>
        </w:rPr>
        <w:t>) «психологические тренинги».</w:t>
      </w:r>
    </w:p>
    <w:p w:rsidR="00E83525" w:rsidRDefault="00E83525" w:rsidP="00E83525">
      <w:pPr>
        <w:spacing w:line="36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Успешная самореализация детей в творчестве, несомненно, способствует созданию в коллективе эмоционально-нравственного климата, построенного на доброжелательном отношении и уважении к личности каждого воспитанника. </w:t>
      </w:r>
    </w:p>
    <w:p w:rsidR="00E83525" w:rsidRDefault="00E83525" w:rsidP="00E83525">
      <w:pPr>
        <w:spacing w:line="36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Театральное объединение лишь начальный этап нравственного роста и творческого развития.</w:t>
      </w:r>
    </w:p>
    <w:p w:rsidR="00E83525" w:rsidRDefault="00E83525" w:rsidP="00E83525">
      <w:pPr>
        <w:spacing w:line="36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Заглянув в самого себя, воспитанники пробуют понять, что их тревожит, что не складывается в отношениях с микро- и макроокружением, начинают искать возможные пути гармонизации, нравственного совершенствования.</w:t>
      </w:r>
    </w:p>
    <w:p w:rsidR="00E83525" w:rsidRDefault="00E83525" w:rsidP="00E83525">
      <w:pPr>
        <w:spacing w:line="36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Поэтому представленный опыт можно рассматривать как начальную ступень творческого роста, ведущую в дальнейшем к необходимости каждому работать над собой, к осознанному выбору позитивных и устойчивых духовно-нравственных ценностей. Заявленная тема достаточно интересна для </w:t>
      </w:r>
      <w:proofErr w:type="gramStart"/>
      <w:r>
        <w:rPr>
          <w:rFonts w:ascii="Times New Roman" w:hAnsi="Times New Roman"/>
          <w:sz w:val="24"/>
          <w:szCs w:val="24"/>
        </w:rPr>
        <w:t>педагогов</w:t>
      </w:r>
      <w:proofErr w:type="gramEnd"/>
      <w:r>
        <w:rPr>
          <w:rFonts w:ascii="Times New Roman" w:hAnsi="Times New Roman"/>
          <w:sz w:val="24"/>
          <w:szCs w:val="24"/>
        </w:rPr>
        <w:t xml:space="preserve"> работающих в этом направлении. Она располагает большими возможностями для дальнейшего изучения и практической разработки.</w:t>
      </w:r>
    </w:p>
    <w:p w:rsidR="00E83525" w:rsidRDefault="00E83525" w:rsidP="00E83525">
      <w:pPr>
        <w:tabs>
          <w:tab w:val="left" w:pos="1032"/>
        </w:tabs>
        <w:spacing w:line="36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Закончить все выше сказанное хочется словами В.Г.Белинского: «Кто не любит театр? Чье сердце не волнуется сладостным, трепетным предчувствием предстоящего удовольствия на этот вопрос можно отвечать: всякий любит, кроме невежд и тех грубых, черствых душ, недоступных для впечатления искусства»</w:t>
      </w:r>
    </w:p>
    <w:p w:rsidR="00E83525" w:rsidRDefault="00E83525" w:rsidP="00E83525">
      <w:pPr>
        <w:pStyle w:val="a5"/>
        <w:numPr>
          <w:ilvl w:val="12"/>
          <w:numId w:val="0"/>
        </w:numPr>
        <w:spacing w:line="360" w:lineRule="auto"/>
        <w:ind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Можно сказать с уверенностью, что, заронив зерно в детскую душу, в которой со временем взойдет и расцветет древо творчества, детский театр растит человека в высоком смысле этого слова.</w:t>
      </w:r>
    </w:p>
    <w:p w:rsidR="00E83525" w:rsidRDefault="00E83525" w:rsidP="00E83525">
      <w:pPr>
        <w:pStyle w:val="a5"/>
        <w:numPr>
          <w:ilvl w:val="12"/>
          <w:numId w:val="0"/>
        </w:numPr>
        <w:tabs>
          <w:tab w:val="left" w:pos="180"/>
        </w:tabs>
        <w:spacing w:line="360" w:lineRule="auto"/>
        <w:ind w:firstLine="540"/>
        <w:rPr>
          <w:rFonts w:ascii="Times New Roman" w:hAnsi="Times New Roman"/>
          <w:sz w:val="24"/>
          <w:szCs w:val="24"/>
        </w:rPr>
      </w:pPr>
    </w:p>
    <w:p w:rsidR="00E83525" w:rsidRDefault="00E83525" w:rsidP="00E83525">
      <w:pPr>
        <w:numPr>
          <w:ilvl w:val="12"/>
          <w:numId w:val="0"/>
        </w:numPr>
        <w:tabs>
          <w:tab w:val="left" w:pos="1530"/>
        </w:tabs>
        <w:spacing w:line="36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E83525" w:rsidRDefault="00E83525" w:rsidP="00E83525">
      <w:pPr>
        <w:pStyle w:val="2"/>
        <w:tabs>
          <w:tab w:val="left" w:pos="540"/>
        </w:tabs>
        <w:overflowPunct w:val="0"/>
        <w:autoSpaceDE w:val="0"/>
        <w:autoSpaceDN w:val="0"/>
        <w:adjustRightInd w:val="0"/>
        <w:spacing w:line="360" w:lineRule="auto"/>
        <w:ind w:left="540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E83525" w:rsidRDefault="00E83525" w:rsidP="00E83525">
      <w:pPr>
        <w:pStyle w:val="2"/>
        <w:tabs>
          <w:tab w:val="left" w:pos="540"/>
        </w:tabs>
        <w:overflowPunct w:val="0"/>
        <w:autoSpaceDE w:val="0"/>
        <w:autoSpaceDN w:val="0"/>
        <w:adjustRightInd w:val="0"/>
        <w:spacing w:line="360" w:lineRule="auto"/>
        <w:ind w:left="540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E83525" w:rsidRDefault="00E83525" w:rsidP="00E83525">
      <w:pPr>
        <w:pStyle w:val="2"/>
        <w:tabs>
          <w:tab w:val="left" w:pos="540"/>
        </w:tabs>
        <w:overflowPunct w:val="0"/>
        <w:autoSpaceDE w:val="0"/>
        <w:autoSpaceDN w:val="0"/>
        <w:adjustRightInd w:val="0"/>
        <w:spacing w:line="360" w:lineRule="auto"/>
        <w:ind w:left="540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E83525" w:rsidRDefault="00E83525" w:rsidP="00E83525">
      <w:pPr>
        <w:pStyle w:val="2"/>
        <w:tabs>
          <w:tab w:val="left" w:pos="540"/>
        </w:tabs>
        <w:overflowPunct w:val="0"/>
        <w:autoSpaceDE w:val="0"/>
        <w:autoSpaceDN w:val="0"/>
        <w:adjustRightInd w:val="0"/>
        <w:spacing w:line="360" w:lineRule="auto"/>
        <w:ind w:left="540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E83525" w:rsidRDefault="00E83525" w:rsidP="00E83525">
      <w:pPr>
        <w:pStyle w:val="2"/>
        <w:tabs>
          <w:tab w:val="left" w:pos="540"/>
        </w:tabs>
        <w:overflowPunct w:val="0"/>
        <w:autoSpaceDE w:val="0"/>
        <w:autoSpaceDN w:val="0"/>
        <w:adjustRightInd w:val="0"/>
        <w:spacing w:line="360" w:lineRule="auto"/>
        <w:ind w:left="540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E83525" w:rsidRDefault="00E83525" w:rsidP="00E83525">
      <w:pPr>
        <w:pStyle w:val="2"/>
        <w:tabs>
          <w:tab w:val="left" w:pos="540"/>
        </w:tabs>
        <w:overflowPunct w:val="0"/>
        <w:autoSpaceDE w:val="0"/>
        <w:autoSpaceDN w:val="0"/>
        <w:adjustRightInd w:val="0"/>
        <w:spacing w:line="360" w:lineRule="auto"/>
        <w:ind w:left="540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E83525" w:rsidRDefault="00E83525" w:rsidP="00E83525">
      <w:pPr>
        <w:pStyle w:val="2"/>
        <w:tabs>
          <w:tab w:val="left" w:pos="540"/>
        </w:tabs>
        <w:overflowPunct w:val="0"/>
        <w:autoSpaceDE w:val="0"/>
        <w:autoSpaceDN w:val="0"/>
        <w:adjustRightInd w:val="0"/>
        <w:spacing w:line="360" w:lineRule="auto"/>
        <w:ind w:left="540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E83525" w:rsidRDefault="00E83525" w:rsidP="00E83525">
      <w:pPr>
        <w:pStyle w:val="2"/>
        <w:tabs>
          <w:tab w:val="left" w:pos="540"/>
        </w:tabs>
        <w:overflowPunct w:val="0"/>
        <w:autoSpaceDE w:val="0"/>
        <w:autoSpaceDN w:val="0"/>
        <w:adjustRightInd w:val="0"/>
        <w:spacing w:line="360" w:lineRule="auto"/>
        <w:ind w:left="540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E83525" w:rsidRDefault="00E83525" w:rsidP="00E83525">
      <w:pPr>
        <w:pStyle w:val="2"/>
        <w:tabs>
          <w:tab w:val="left" w:pos="540"/>
        </w:tabs>
        <w:overflowPunct w:val="0"/>
        <w:autoSpaceDE w:val="0"/>
        <w:autoSpaceDN w:val="0"/>
        <w:adjustRightInd w:val="0"/>
        <w:spacing w:line="360" w:lineRule="auto"/>
        <w:ind w:left="540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E83525" w:rsidRDefault="00E83525" w:rsidP="00E83525">
      <w:pPr>
        <w:pStyle w:val="2"/>
        <w:tabs>
          <w:tab w:val="left" w:pos="540"/>
        </w:tabs>
        <w:overflowPunct w:val="0"/>
        <w:autoSpaceDE w:val="0"/>
        <w:autoSpaceDN w:val="0"/>
        <w:adjustRightInd w:val="0"/>
        <w:spacing w:line="360" w:lineRule="auto"/>
        <w:ind w:left="540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E83525" w:rsidRDefault="00E83525" w:rsidP="00E83525">
      <w:pPr>
        <w:pStyle w:val="2"/>
        <w:tabs>
          <w:tab w:val="left" w:pos="540"/>
        </w:tabs>
        <w:overflowPunct w:val="0"/>
        <w:autoSpaceDE w:val="0"/>
        <w:autoSpaceDN w:val="0"/>
        <w:adjustRightInd w:val="0"/>
        <w:spacing w:line="360" w:lineRule="auto"/>
        <w:ind w:left="540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E83525" w:rsidRDefault="00E83525" w:rsidP="00E83525">
      <w:pPr>
        <w:pStyle w:val="2"/>
        <w:tabs>
          <w:tab w:val="left" w:pos="540"/>
        </w:tabs>
        <w:overflowPunct w:val="0"/>
        <w:autoSpaceDE w:val="0"/>
        <w:autoSpaceDN w:val="0"/>
        <w:adjustRightInd w:val="0"/>
        <w:spacing w:line="360" w:lineRule="auto"/>
        <w:ind w:left="0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E83525" w:rsidRDefault="00E83525" w:rsidP="00E83525">
      <w:pPr>
        <w:pStyle w:val="2"/>
        <w:tabs>
          <w:tab w:val="left" w:pos="540"/>
        </w:tabs>
        <w:overflowPunct w:val="0"/>
        <w:autoSpaceDE w:val="0"/>
        <w:autoSpaceDN w:val="0"/>
        <w:adjustRightInd w:val="0"/>
        <w:spacing w:line="360" w:lineRule="auto"/>
        <w:ind w:left="0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E83525" w:rsidRDefault="00E83525" w:rsidP="00E83525">
      <w:pPr>
        <w:pStyle w:val="2"/>
        <w:tabs>
          <w:tab w:val="left" w:pos="540"/>
        </w:tabs>
        <w:overflowPunct w:val="0"/>
        <w:autoSpaceDE w:val="0"/>
        <w:autoSpaceDN w:val="0"/>
        <w:adjustRightInd w:val="0"/>
        <w:spacing w:line="360" w:lineRule="auto"/>
        <w:ind w:left="0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E83525" w:rsidRDefault="00E83525" w:rsidP="00E83525">
      <w:pPr>
        <w:pStyle w:val="2"/>
        <w:tabs>
          <w:tab w:val="left" w:pos="540"/>
        </w:tabs>
        <w:overflowPunct w:val="0"/>
        <w:autoSpaceDE w:val="0"/>
        <w:autoSpaceDN w:val="0"/>
        <w:adjustRightInd w:val="0"/>
        <w:spacing w:line="360" w:lineRule="auto"/>
        <w:ind w:left="0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E83525" w:rsidRDefault="00E83525" w:rsidP="00E83525">
      <w:pPr>
        <w:pStyle w:val="2"/>
        <w:tabs>
          <w:tab w:val="left" w:pos="540"/>
        </w:tabs>
        <w:overflowPunct w:val="0"/>
        <w:autoSpaceDE w:val="0"/>
        <w:autoSpaceDN w:val="0"/>
        <w:adjustRightInd w:val="0"/>
        <w:spacing w:line="360" w:lineRule="auto"/>
        <w:ind w:left="0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E83525" w:rsidRDefault="00E83525" w:rsidP="00E83525">
      <w:pPr>
        <w:pStyle w:val="2"/>
        <w:tabs>
          <w:tab w:val="left" w:pos="540"/>
        </w:tabs>
        <w:overflowPunct w:val="0"/>
        <w:autoSpaceDE w:val="0"/>
        <w:autoSpaceDN w:val="0"/>
        <w:adjustRightInd w:val="0"/>
        <w:spacing w:line="360" w:lineRule="auto"/>
        <w:ind w:left="0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E83525" w:rsidRDefault="00E83525" w:rsidP="00E83525">
      <w:pPr>
        <w:pStyle w:val="2"/>
        <w:tabs>
          <w:tab w:val="left" w:pos="540"/>
        </w:tabs>
        <w:overflowPunct w:val="0"/>
        <w:autoSpaceDE w:val="0"/>
        <w:autoSpaceDN w:val="0"/>
        <w:adjustRightInd w:val="0"/>
        <w:spacing w:line="360" w:lineRule="auto"/>
        <w:ind w:left="0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E83525" w:rsidRDefault="00E83525" w:rsidP="00E83525">
      <w:pPr>
        <w:pStyle w:val="2"/>
        <w:tabs>
          <w:tab w:val="left" w:pos="540"/>
        </w:tabs>
        <w:overflowPunct w:val="0"/>
        <w:autoSpaceDE w:val="0"/>
        <w:autoSpaceDN w:val="0"/>
        <w:adjustRightInd w:val="0"/>
        <w:spacing w:line="360" w:lineRule="auto"/>
        <w:ind w:left="0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E83525" w:rsidRDefault="00E83525" w:rsidP="00E83525">
      <w:pPr>
        <w:pStyle w:val="2"/>
        <w:tabs>
          <w:tab w:val="left" w:pos="540"/>
        </w:tabs>
        <w:overflowPunct w:val="0"/>
        <w:autoSpaceDE w:val="0"/>
        <w:autoSpaceDN w:val="0"/>
        <w:adjustRightInd w:val="0"/>
        <w:spacing w:line="360" w:lineRule="auto"/>
        <w:ind w:left="0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E83525" w:rsidRDefault="00E83525" w:rsidP="00E83525">
      <w:pPr>
        <w:pStyle w:val="2"/>
        <w:tabs>
          <w:tab w:val="left" w:pos="540"/>
        </w:tabs>
        <w:overflowPunct w:val="0"/>
        <w:autoSpaceDE w:val="0"/>
        <w:autoSpaceDN w:val="0"/>
        <w:adjustRightInd w:val="0"/>
        <w:spacing w:line="360" w:lineRule="auto"/>
        <w:ind w:left="0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E83525" w:rsidRDefault="00E83525" w:rsidP="00E83525">
      <w:pPr>
        <w:pStyle w:val="2"/>
        <w:tabs>
          <w:tab w:val="left" w:pos="540"/>
        </w:tabs>
        <w:overflowPunct w:val="0"/>
        <w:autoSpaceDE w:val="0"/>
        <w:autoSpaceDN w:val="0"/>
        <w:adjustRightInd w:val="0"/>
        <w:spacing w:line="360" w:lineRule="auto"/>
        <w:ind w:left="0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E83525" w:rsidRDefault="00E83525" w:rsidP="00E83525">
      <w:pPr>
        <w:pStyle w:val="2"/>
        <w:tabs>
          <w:tab w:val="left" w:pos="540"/>
        </w:tabs>
        <w:overflowPunct w:val="0"/>
        <w:autoSpaceDE w:val="0"/>
        <w:autoSpaceDN w:val="0"/>
        <w:adjustRightInd w:val="0"/>
        <w:spacing w:line="360" w:lineRule="auto"/>
        <w:ind w:left="540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E83525" w:rsidRDefault="00E83525" w:rsidP="00E83525">
      <w:pPr>
        <w:pStyle w:val="22"/>
        <w:ind w:firstLine="540"/>
        <w:jc w:val="center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ИСТОЧНИКИ И ЛИТЕРАТУРА</w:t>
      </w:r>
    </w:p>
    <w:p w:rsidR="00E83525" w:rsidRDefault="00E83525" w:rsidP="00E83525">
      <w:pPr>
        <w:pStyle w:val="22"/>
        <w:numPr>
          <w:ilvl w:val="0"/>
          <w:numId w:val="4"/>
        </w:numPr>
        <w:tabs>
          <w:tab w:val="clear" w:pos="720"/>
          <w:tab w:val="num" w:pos="-180"/>
          <w:tab w:val="left" w:pos="540"/>
          <w:tab w:val="left" w:pos="927"/>
        </w:tabs>
        <w:spacing w:before="120" w:after="120"/>
        <w:ind w:left="0" w:firstLine="540"/>
        <w:rPr>
          <w:sz w:val="24"/>
          <w:szCs w:val="24"/>
        </w:rPr>
      </w:pPr>
      <w:proofErr w:type="spellStart"/>
      <w:r>
        <w:rPr>
          <w:sz w:val="24"/>
          <w:szCs w:val="24"/>
        </w:rPr>
        <w:t>Аджиева</w:t>
      </w:r>
      <w:proofErr w:type="spellEnd"/>
      <w:r>
        <w:rPr>
          <w:sz w:val="24"/>
          <w:szCs w:val="24"/>
        </w:rPr>
        <w:t xml:space="preserve"> Е.М. 50 сценариев классных часов / </w:t>
      </w:r>
      <w:proofErr w:type="spellStart"/>
      <w:r>
        <w:rPr>
          <w:sz w:val="24"/>
          <w:szCs w:val="24"/>
        </w:rPr>
        <w:t>Е.М.Аджиева</w:t>
      </w:r>
      <w:proofErr w:type="spellEnd"/>
      <w:r>
        <w:rPr>
          <w:sz w:val="24"/>
          <w:szCs w:val="24"/>
        </w:rPr>
        <w:t xml:space="preserve">, Л.А. </w:t>
      </w:r>
      <w:proofErr w:type="spellStart"/>
      <w:r>
        <w:rPr>
          <w:sz w:val="24"/>
          <w:szCs w:val="24"/>
        </w:rPr>
        <w:t>Байкова</w:t>
      </w:r>
      <w:proofErr w:type="spellEnd"/>
      <w:r>
        <w:rPr>
          <w:sz w:val="24"/>
          <w:szCs w:val="24"/>
        </w:rPr>
        <w:t xml:space="preserve">, Л.К. </w:t>
      </w:r>
      <w:proofErr w:type="spellStart"/>
      <w:r>
        <w:rPr>
          <w:sz w:val="24"/>
          <w:szCs w:val="24"/>
        </w:rPr>
        <w:t>Гребенкина</w:t>
      </w:r>
      <w:proofErr w:type="spellEnd"/>
      <w:r>
        <w:rPr>
          <w:sz w:val="24"/>
          <w:szCs w:val="24"/>
        </w:rPr>
        <w:t xml:space="preserve">, О.В. </w:t>
      </w:r>
      <w:proofErr w:type="spellStart"/>
      <w:r>
        <w:rPr>
          <w:sz w:val="24"/>
          <w:szCs w:val="24"/>
        </w:rPr>
        <w:t>Еремкина</w:t>
      </w:r>
      <w:proofErr w:type="spellEnd"/>
      <w:r>
        <w:rPr>
          <w:sz w:val="24"/>
          <w:szCs w:val="24"/>
        </w:rPr>
        <w:t xml:space="preserve">, Н.А. </w:t>
      </w:r>
      <w:proofErr w:type="spellStart"/>
      <w:r>
        <w:rPr>
          <w:sz w:val="24"/>
          <w:szCs w:val="24"/>
        </w:rPr>
        <w:t>Жокина</w:t>
      </w:r>
      <w:proofErr w:type="spellEnd"/>
      <w:r>
        <w:rPr>
          <w:sz w:val="24"/>
          <w:szCs w:val="24"/>
        </w:rPr>
        <w:t xml:space="preserve">, Н.В. </w:t>
      </w:r>
      <w:proofErr w:type="spellStart"/>
      <w:r>
        <w:rPr>
          <w:sz w:val="24"/>
          <w:szCs w:val="24"/>
        </w:rPr>
        <w:t>Мартишина</w:t>
      </w:r>
      <w:proofErr w:type="spellEnd"/>
      <w:r>
        <w:rPr>
          <w:sz w:val="24"/>
          <w:szCs w:val="24"/>
        </w:rPr>
        <w:t xml:space="preserve">. – М.: Центр «Педагогический поиск», 2002. – 160 </w:t>
      </w: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>.</w:t>
      </w:r>
    </w:p>
    <w:p w:rsidR="00E83525" w:rsidRDefault="00E83525" w:rsidP="00E83525">
      <w:pPr>
        <w:pStyle w:val="22"/>
        <w:numPr>
          <w:ilvl w:val="0"/>
          <w:numId w:val="4"/>
        </w:numPr>
        <w:tabs>
          <w:tab w:val="clear" w:pos="720"/>
          <w:tab w:val="num" w:pos="-180"/>
          <w:tab w:val="left" w:pos="540"/>
          <w:tab w:val="left" w:pos="927"/>
        </w:tabs>
        <w:spacing w:before="120" w:after="120"/>
        <w:ind w:left="0" w:firstLine="540"/>
        <w:rPr>
          <w:sz w:val="24"/>
          <w:szCs w:val="24"/>
        </w:rPr>
      </w:pPr>
      <w:proofErr w:type="spellStart"/>
      <w:r>
        <w:rPr>
          <w:sz w:val="24"/>
          <w:szCs w:val="24"/>
        </w:rPr>
        <w:t>Бабанский</w:t>
      </w:r>
      <w:proofErr w:type="spellEnd"/>
      <w:r>
        <w:rPr>
          <w:sz w:val="24"/>
          <w:szCs w:val="24"/>
        </w:rPr>
        <w:t xml:space="preserve"> Ю. К.  Педагогика /    Ю.К. </w:t>
      </w:r>
      <w:proofErr w:type="spellStart"/>
      <w:r>
        <w:rPr>
          <w:sz w:val="24"/>
          <w:szCs w:val="24"/>
        </w:rPr>
        <w:t>Бабанский</w:t>
      </w:r>
      <w:proofErr w:type="spellEnd"/>
      <w:r>
        <w:rPr>
          <w:sz w:val="24"/>
          <w:szCs w:val="24"/>
        </w:rPr>
        <w:t xml:space="preserve"> - М.,  1988. -  626 </w:t>
      </w: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>.</w:t>
      </w:r>
    </w:p>
    <w:p w:rsidR="00E83525" w:rsidRDefault="00E83525" w:rsidP="00E83525">
      <w:pPr>
        <w:pStyle w:val="22"/>
        <w:numPr>
          <w:ilvl w:val="0"/>
          <w:numId w:val="4"/>
        </w:numPr>
        <w:tabs>
          <w:tab w:val="clear" w:pos="720"/>
          <w:tab w:val="num" w:pos="-180"/>
          <w:tab w:val="left" w:pos="540"/>
          <w:tab w:val="left" w:pos="927"/>
        </w:tabs>
        <w:spacing w:before="120" w:after="120"/>
        <w:ind w:left="0" w:firstLine="540"/>
        <w:rPr>
          <w:sz w:val="24"/>
          <w:szCs w:val="24"/>
        </w:rPr>
      </w:pPr>
      <w:proofErr w:type="gramStart"/>
      <w:r>
        <w:rPr>
          <w:sz w:val="24"/>
          <w:szCs w:val="24"/>
        </w:rPr>
        <w:t>Безымянная</w:t>
      </w:r>
      <w:proofErr w:type="gramEnd"/>
      <w:r>
        <w:rPr>
          <w:sz w:val="24"/>
          <w:szCs w:val="24"/>
        </w:rPr>
        <w:t xml:space="preserve"> О. Школьный театр.  Москва «Айрис Пресс» </w:t>
      </w:r>
      <w:proofErr w:type="spellStart"/>
      <w:r>
        <w:rPr>
          <w:sz w:val="24"/>
          <w:szCs w:val="24"/>
        </w:rPr>
        <w:t>Рольф</w:t>
      </w:r>
      <w:proofErr w:type="spellEnd"/>
      <w:r>
        <w:rPr>
          <w:sz w:val="24"/>
          <w:szCs w:val="24"/>
        </w:rPr>
        <w:t xml:space="preserve">, </w:t>
      </w:r>
      <w:smartTag w:uri="urn:schemas-microsoft-com:office:smarttags" w:element="metricconverter">
        <w:smartTagPr>
          <w:attr w:name="ProductID" w:val="2001 г"/>
        </w:smartTagPr>
        <w:r>
          <w:rPr>
            <w:sz w:val="24"/>
            <w:szCs w:val="24"/>
          </w:rPr>
          <w:t>2001 г</w:t>
        </w:r>
      </w:smartTag>
      <w:r>
        <w:rPr>
          <w:sz w:val="24"/>
          <w:szCs w:val="24"/>
        </w:rPr>
        <w:t xml:space="preserve">.-270 </w:t>
      </w: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>.</w:t>
      </w:r>
    </w:p>
    <w:p w:rsidR="00E83525" w:rsidRDefault="00E83525" w:rsidP="00E83525">
      <w:pPr>
        <w:pStyle w:val="22"/>
        <w:numPr>
          <w:ilvl w:val="0"/>
          <w:numId w:val="4"/>
        </w:numPr>
        <w:tabs>
          <w:tab w:val="clear" w:pos="720"/>
          <w:tab w:val="num" w:pos="-180"/>
          <w:tab w:val="left" w:pos="540"/>
          <w:tab w:val="left" w:pos="927"/>
        </w:tabs>
        <w:spacing w:before="120" w:after="120"/>
        <w:ind w:left="0" w:firstLine="540"/>
        <w:rPr>
          <w:sz w:val="24"/>
          <w:szCs w:val="24"/>
        </w:rPr>
      </w:pPr>
      <w:r>
        <w:rPr>
          <w:sz w:val="24"/>
          <w:szCs w:val="24"/>
        </w:rPr>
        <w:t xml:space="preserve">Березина В.А. Воспитать человека: Сборник  нормативно-правовых, научно - методических, организационно-практических материалов по проблемам воспитания/ В.А.Березина, О.И. </w:t>
      </w:r>
      <w:proofErr w:type="spellStart"/>
      <w:r>
        <w:rPr>
          <w:sz w:val="24"/>
          <w:szCs w:val="24"/>
        </w:rPr>
        <w:t>Волжина</w:t>
      </w:r>
      <w:proofErr w:type="spellEnd"/>
      <w:r>
        <w:rPr>
          <w:sz w:val="24"/>
          <w:szCs w:val="24"/>
        </w:rPr>
        <w:t xml:space="preserve">, И.А.Зимняя. – М.: </w:t>
      </w:r>
      <w:proofErr w:type="spellStart"/>
      <w:r>
        <w:rPr>
          <w:sz w:val="24"/>
          <w:szCs w:val="24"/>
        </w:rPr>
        <w:t>Вентана-Графф</w:t>
      </w:r>
      <w:proofErr w:type="spellEnd"/>
      <w:r>
        <w:rPr>
          <w:sz w:val="24"/>
          <w:szCs w:val="24"/>
        </w:rPr>
        <w:t>, 2003. - 384 с.</w:t>
      </w:r>
    </w:p>
    <w:p w:rsidR="00E83525" w:rsidRDefault="00E83525" w:rsidP="00E83525">
      <w:pPr>
        <w:numPr>
          <w:ilvl w:val="0"/>
          <w:numId w:val="4"/>
        </w:numPr>
        <w:tabs>
          <w:tab w:val="num" w:pos="-180"/>
          <w:tab w:val="left" w:pos="540"/>
        </w:tabs>
        <w:overflowPunct w:val="0"/>
        <w:autoSpaceDE w:val="0"/>
        <w:autoSpaceDN w:val="0"/>
        <w:adjustRightInd w:val="0"/>
        <w:spacing w:after="0" w:line="360" w:lineRule="auto"/>
        <w:ind w:left="0" w:firstLine="54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Возрастная и педагогическая психология: </w:t>
      </w:r>
      <w:proofErr w:type="spellStart"/>
      <w:r>
        <w:rPr>
          <w:rFonts w:ascii="Times New Roman" w:hAnsi="Times New Roman"/>
          <w:sz w:val="24"/>
          <w:szCs w:val="24"/>
        </w:rPr>
        <w:t>Учеб</w:t>
      </w:r>
      <w:proofErr w:type="gramStart"/>
      <w:r>
        <w:rPr>
          <w:rFonts w:ascii="Times New Roman" w:hAnsi="Times New Roman"/>
          <w:sz w:val="24"/>
          <w:szCs w:val="24"/>
        </w:rPr>
        <w:t>.п</w:t>
      </w:r>
      <w:proofErr w:type="gramEnd"/>
      <w:r>
        <w:rPr>
          <w:rFonts w:ascii="Times New Roman" w:hAnsi="Times New Roman"/>
          <w:sz w:val="24"/>
          <w:szCs w:val="24"/>
        </w:rPr>
        <w:t>особие</w:t>
      </w:r>
      <w:proofErr w:type="spellEnd"/>
      <w:r>
        <w:rPr>
          <w:rFonts w:ascii="Times New Roman" w:hAnsi="Times New Roman"/>
          <w:sz w:val="24"/>
          <w:szCs w:val="24"/>
        </w:rPr>
        <w:t xml:space="preserve"> для студентов </w:t>
      </w:r>
      <w:proofErr w:type="spellStart"/>
      <w:r>
        <w:rPr>
          <w:rFonts w:ascii="Times New Roman" w:hAnsi="Times New Roman"/>
          <w:sz w:val="24"/>
          <w:szCs w:val="24"/>
        </w:rPr>
        <w:t>пед.ин-тов</w:t>
      </w:r>
      <w:proofErr w:type="spellEnd"/>
      <w:r>
        <w:rPr>
          <w:rFonts w:ascii="Times New Roman" w:hAnsi="Times New Roman"/>
          <w:sz w:val="24"/>
          <w:szCs w:val="24"/>
        </w:rPr>
        <w:t xml:space="preserve">./Под </w:t>
      </w:r>
      <w:proofErr w:type="spellStart"/>
      <w:r>
        <w:rPr>
          <w:rFonts w:ascii="Times New Roman" w:hAnsi="Times New Roman"/>
          <w:sz w:val="24"/>
          <w:szCs w:val="24"/>
        </w:rPr>
        <w:t>ред</w:t>
      </w:r>
      <w:proofErr w:type="gramStart"/>
      <w:r>
        <w:rPr>
          <w:rFonts w:ascii="Times New Roman" w:hAnsi="Times New Roman"/>
          <w:sz w:val="24"/>
          <w:szCs w:val="24"/>
        </w:rPr>
        <w:t>.п</w:t>
      </w:r>
      <w:proofErr w:type="gramEnd"/>
      <w:r>
        <w:rPr>
          <w:rFonts w:ascii="Times New Roman" w:hAnsi="Times New Roman"/>
          <w:sz w:val="24"/>
          <w:szCs w:val="24"/>
        </w:rPr>
        <w:t>роф.А.В.Петровского</w:t>
      </w:r>
      <w:proofErr w:type="spellEnd"/>
      <w:r>
        <w:rPr>
          <w:rFonts w:ascii="Times New Roman" w:hAnsi="Times New Roman"/>
          <w:sz w:val="24"/>
          <w:szCs w:val="24"/>
        </w:rPr>
        <w:t>. – М., Просвещение, 1973.</w:t>
      </w:r>
    </w:p>
    <w:p w:rsidR="00E83525" w:rsidRDefault="00E83525" w:rsidP="00E83525">
      <w:pPr>
        <w:pStyle w:val="22"/>
        <w:numPr>
          <w:ilvl w:val="0"/>
          <w:numId w:val="4"/>
        </w:numPr>
        <w:tabs>
          <w:tab w:val="clear" w:pos="720"/>
          <w:tab w:val="num" w:pos="-180"/>
          <w:tab w:val="left" w:pos="540"/>
          <w:tab w:val="left" w:pos="927"/>
        </w:tabs>
        <w:spacing w:before="120" w:after="120"/>
        <w:ind w:left="0" w:firstLine="540"/>
        <w:rPr>
          <w:sz w:val="24"/>
          <w:szCs w:val="24"/>
        </w:rPr>
      </w:pPr>
      <w:r>
        <w:rPr>
          <w:sz w:val="24"/>
          <w:szCs w:val="24"/>
        </w:rPr>
        <w:t>Воспитательный процесс: изучение эффективности. Методические рекомендации</w:t>
      </w:r>
      <w:proofErr w:type="gramStart"/>
      <w:r>
        <w:rPr>
          <w:sz w:val="24"/>
          <w:szCs w:val="24"/>
        </w:rPr>
        <w:t xml:space="preserve"> / П</w:t>
      </w:r>
      <w:proofErr w:type="gramEnd"/>
      <w:r>
        <w:rPr>
          <w:sz w:val="24"/>
          <w:szCs w:val="24"/>
        </w:rPr>
        <w:t>од ред. Е.Н. Степанова. – М.: ТЦ «Сфера», 2001. – 128с.</w:t>
      </w:r>
    </w:p>
    <w:p w:rsidR="00E83525" w:rsidRDefault="00E83525" w:rsidP="00E83525">
      <w:pPr>
        <w:pStyle w:val="a3"/>
        <w:numPr>
          <w:ilvl w:val="0"/>
          <w:numId w:val="4"/>
        </w:numPr>
        <w:tabs>
          <w:tab w:val="clear" w:pos="720"/>
          <w:tab w:val="clear" w:pos="4677"/>
          <w:tab w:val="num" w:pos="0"/>
          <w:tab w:val="center" w:pos="108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Воронова  Е.А. «Сценарии праздников, </w:t>
      </w:r>
      <w:proofErr w:type="spellStart"/>
      <w:r>
        <w:rPr>
          <w:rFonts w:ascii="Times New Roman" w:hAnsi="Times New Roman"/>
          <w:sz w:val="24"/>
          <w:szCs w:val="24"/>
        </w:rPr>
        <w:t>КВНов</w:t>
      </w:r>
      <w:proofErr w:type="spellEnd"/>
      <w:r>
        <w:rPr>
          <w:rFonts w:ascii="Times New Roman" w:hAnsi="Times New Roman"/>
          <w:sz w:val="24"/>
          <w:szCs w:val="24"/>
        </w:rPr>
        <w:t xml:space="preserve">, викторин. Звонок первый – звонок последний. Ростов-на-Дону, «Феникс», </w:t>
      </w:r>
      <w:smartTag w:uri="urn:schemas-microsoft-com:office:smarttags" w:element="metricconverter">
        <w:smartTagPr>
          <w:attr w:name="ProductID" w:val="2004 г"/>
        </w:smartTagPr>
        <w:r>
          <w:rPr>
            <w:rFonts w:ascii="Times New Roman" w:hAnsi="Times New Roman"/>
            <w:sz w:val="24"/>
            <w:szCs w:val="24"/>
          </w:rPr>
          <w:t>2004 г</w:t>
        </w:r>
      </w:smartTag>
      <w:r>
        <w:rPr>
          <w:rFonts w:ascii="Times New Roman" w:hAnsi="Times New Roman"/>
          <w:sz w:val="24"/>
          <w:szCs w:val="24"/>
        </w:rPr>
        <w:t xml:space="preserve">.-220 </w:t>
      </w:r>
      <w:proofErr w:type="gramStart"/>
      <w:r>
        <w:rPr>
          <w:rFonts w:ascii="Times New Roman" w:hAnsi="Times New Roman"/>
          <w:sz w:val="24"/>
          <w:szCs w:val="24"/>
        </w:rPr>
        <w:t>с</w:t>
      </w:r>
      <w:proofErr w:type="gramEnd"/>
      <w:r>
        <w:rPr>
          <w:rFonts w:ascii="Times New Roman" w:hAnsi="Times New Roman"/>
          <w:sz w:val="24"/>
          <w:szCs w:val="24"/>
        </w:rPr>
        <w:t>.</w:t>
      </w:r>
    </w:p>
    <w:p w:rsidR="00E83525" w:rsidRDefault="00E83525" w:rsidP="00E83525">
      <w:pPr>
        <w:pStyle w:val="a3"/>
        <w:numPr>
          <w:ilvl w:val="0"/>
          <w:numId w:val="4"/>
        </w:numPr>
        <w:tabs>
          <w:tab w:val="clear" w:pos="720"/>
          <w:tab w:val="clear" w:pos="4677"/>
          <w:tab w:val="num" w:pos="0"/>
          <w:tab w:val="center" w:pos="108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Давыдова М., Агапова И. Праздник в школе. Третье издание, Москва «Айрис Пресс», </w:t>
      </w:r>
      <w:smartTag w:uri="urn:schemas-microsoft-com:office:smarttags" w:element="metricconverter">
        <w:smartTagPr>
          <w:attr w:name="ProductID" w:val="2004 г"/>
        </w:smartTagPr>
        <w:r>
          <w:rPr>
            <w:rFonts w:ascii="Times New Roman" w:hAnsi="Times New Roman"/>
            <w:sz w:val="24"/>
            <w:szCs w:val="24"/>
          </w:rPr>
          <w:t>2004 г</w:t>
        </w:r>
      </w:smartTag>
      <w:r>
        <w:rPr>
          <w:rFonts w:ascii="Times New Roman" w:hAnsi="Times New Roman"/>
          <w:sz w:val="24"/>
          <w:szCs w:val="24"/>
        </w:rPr>
        <w:t xml:space="preserve">.-333 </w:t>
      </w:r>
      <w:proofErr w:type="gramStart"/>
      <w:r>
        <w:rPr>
          <w:rFonts w:ascii="Times New Roman" w:hAnsi="Times New Roman"/>
          <w:sz w:val="24"/>
          <w:szCs w:val="24"/>
        </w:rPr>
        <w:t>с</w:t>
      </w:r>
      <w:proofErr w:type="gramEnd"/>
      <w:r>
        <w:rPr>
          <w:rFonts w:ascii="Times New Roman" w:hAnsi="Times New Roman"/>
          <w:sz w:val="24"/>
          <w:szCs w:val="24"/>
        </w:rPr>
        <w:t>.</w:t>
      </w:r>
    </w:p>
    <w:p w:rsidR="00E83525" w:rsidRDefault="00E83525" w:rsidP="00E83525">
      <w:pPr>
        <w:pStyle w:val="a3"/>
        <w:numPr>
          <w:ilvl w:val="0"/>
          <w:numId w:val="4"/>
        </w:numPr>
        <w:tabs>
          <w:tab w:val="clear" w:pos="720"/>
          <w:tab w:val="clear" w:pos="4677"/>
          <w:tab w:val="num" w:pos="0"/>
          <w:tab w:val="center" w:pos="108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Журнал «Театр круглый год», приложение к журналу «Читаем, учимся, играем» 2004, </w:t>
      </w:r>
      <w:smartTag w:uri="urn:schemas-microsoft-com:office:smarttags" w:element="metricconverter">
        <w:smartTagPr>
          <w:attr w:name="ProductID" w:val="2005 г"/>
        </w:smartTagPr>
        <w:r>
          <w:rPr>
            <w:rFonts w:ascii="Times New Roman" w:hAnsi="Times New Roman"/>
            <w:sz w:val="24"/>
            <w:szCs w:val="24"/>
          </w:rPr>
          <w:t>2005 г</w:t>
        </w:r>
      </w:smartTag>
      <w:r>
        <w:rPr>
          <w:rFonts w:ascii="Times New Roman" w:hAnsi="Times New Roman"/>
          <w:sz w:val="24"/>
          <w:szCs w:val="24"/>
        </w:rPr>
        <w:t>.г.</w:t>
      </w:r>
      <w:proofErr w:type="gramEnd"/>
    </w:p>
    <w:p w:rsidR="00E83525" w:rsidRDefault="00E83525" w:rsidP="00E83525">
      <w:pPr>
        <w:pStyle w:val="a3"/>
        <w:numPr>
          <w:ilvl w:val="0"/>
          <w:numId w:val="4"/>
        </w:numPr>
        <w:tabs>
          <w:tab w:val="clear" w:pos="720"/>
          <w:tab w:val="clear" w:pos="4677"/>
          <w:tab w:val="num" w:pos="0"/>
          <w:tab w:val="center" w:pos="108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Корниенко</w:t>
      </w:r>
      <w:proofErr w:type="spellEnd"/>
      <w:r>
        <w:rPr>
          <w:rFonts w:ascii="Times New Roman" w:hAnsi="Times New Roman"/>
          <w:sz w:val="24"/>
          <w:szCs w:val="24"/>
        </w:rPr>
        <w:t xml:space="preserve"> Н.А. Эмоционально-нравственные основы личности: </w:t>
      </w:r>
      <w:proofErr w:type="spellStart"/>
      <w:r>
        <w:rPr>
          <w:rFonts w:ascii="Times New Roman" w:hAnsi="Times New Roman"/>
          <w:sz w:val="24"/>
          <w:szCs w:val="24"/>
        </w:rPr>
        <w:t>Автореф</w:t>
      </w:r>
      <w:proofErr w:type="gramStart"/>
      <w:r>
        <w:rPr>
          <w:rFonts w:ascii="Times New Roman" w:hAnsi="Times New Roman"/>
          <w:sz w:val="24"/>
          <w:szCs w:val="24"/>
        </w:rPr>
        <w:t>.д</w:t>
      </w:r>
      <w:proofErr w:type="gramEnd"/>
      <w:r>
        <w:rPr>
          <w:rFonts w:ascii="Times New Roman" w:hAnsi="Times New Roman"/>
          <w:sz w:val="24"/>
          <w:szCs w:val="24"/>
        </w:rPr>
        <w:t>ис.на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соиск.уч.ст.докт.психол.наук</w:t>
      </w:r>
      <w:proofErr w:type="spellEnd"/>
      <w:r>
        <w:rPr>
          <w:rFonts w:ascii="Times New Roman" w:hAnsi="Times New Roman"/>
          <w:sz w:val="24"/>
          <w:szCs w:val="24"/>
        </w:rPr>
        <w:t xml:space="preserve"> / </w:t>
      </w:r>
      <w:proofErr w:type="spellStart"/>
      <w:r>
        <w:rPr>
          <w:rFonts w:ascii="Times New Roman" w:hAnsi="Times New Roman"/>
          <w:sz w:val="24"/>
          <w:szCs w:val="24"/>
        </w:rPr>
        <w:t>Н.А.Корниенко</w:t>
      </w:r>
      <w:proofErr w:type="spellEnd"/>
      <w:r>
        <w:rPr>
          <w:rFonts w:ascii="Times New Roman" w:hAnsi="Times New Roman"/>
          <w:sz w:val="24"/>
          <w:szCs w:val="24"/>
        </w:rPr>
        <w:t xml:space="preserve"> – Новосибирск, 1992. – 55 с.</w:t>
      </w:r>
    </w:p>
    <w:p w:rsidR="00E83525" w:rsidRDefault="00E83525" w:rsidP="00E83525">
      <w:pPr>
        <w:pStyle w:val="a3"/>
        <w:numPr>
          <w:ilvl w:val="0"/>
          <w:numId w:val="4"/>
        </w:numPr>
        <w:tabs>
          <w:tab w:val="clear" w:pos="720"/>
          <w:tab w:val="clear" w:pos="4677"/>
          <w:tab w:val="num" w:pos="0"/>
          <w:tab w:val="center" w:pos="108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Кристи Г.В. Основы актерского мастерства, Советская Россия, 1970г. </w:t>
      </w:r>
    </w:p>
    <w:p w:rsidR="00E83525" w:rsidRDefault="00E83525" w:rsidP="00E83525">
      <w:pPr>
        <w:pStyle w:val="a3"/>
        <w:numPr>
          <w:ilvl w:val="0"/>
          <w:numId w:val="4"/>
        </w:numPr>
        <w:tabs>
          <w:tab w:val="clear" w:pos="720"/>
          <w:tab w:val="clear" w:pos="4677"/>
          <w:tab w:val="num" w:pos="0"/>
          <w:tab w:val="center" w:pos="108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Любовь моя, театр (Программно-методические материалы) – М.: ГОУ ЦРСДОД, 2004. – 64 </w:t>
      </w:r>
      <w:proofErr w:type="gramStart"/>
      <w:r>
        <w:rPr>
          <w:rFonts w:ascii="Times New Roman" w:hAnsi="Times New Roman"/>
          <w:sz w:val="24"/>
          <w:szCs w:val="24"/>
        </w:rPr>
        <w:t>с</w:t>
      </w:r>
      <w:proofErr w:type="gramEnd"/>
      <w:r>
        <w:rPr>
          <w:rFonts w:ascii="Times New Roman" w:hAnsi="Times New Roman"/>
          <w:sz w:val="24"/>
          <w:szCs w:val="24"/>
        </w:rPr>
        <w:t>. (</w:t>
      </w:r>
      <w:proofErr w:type="gramStart"/>
      <w:r>
        <w:rPr>
          <w:rFonts w:ascii="Times New Roman" w:hAnsi="Times New Roman"/>
          <w:sz w:val="24"/>
          <w:szCs w:val="24"/>
        </w:rPr>
        <w:t>Серия</w:t>
      </w:r>
      <w:proofErr w:type="gramEnd"/>
      <w:r>
        <w:rPr>
          <w:rFonts w:ascii="Times New Roman" w:hAnsi="Times New Roman"/>
          <w:sz w:val="24"/>
          <w:szCs w:val="24"/>
        </w:rPr>
        <w:t xml:space="preserve"> «Библиотечка для педагогов, родителей и детей»).</w:t>
      </w:r>
    </w:p>
    <w:p w:rsidR="00E83525" w:rsidRDefault="00E83525" w:rsidP="00E83525">
      <w:pPr>
        <w:pStyle w:val="a3"/>
        <w:numPr>
          <w:ilvl w:val="0"/>
          <w:numId w:val="4"/>
        </w:numPr>
        <w:tabs>
          <w:tab w:val="clear" w:pos="720"/>
          <w:tab w:val="clear" w:pos="4677"/>
          <w:tab w:val="num" w:pos="0"/>
          <w:tab w:val="center" w:pos="108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Методическое пособие. В помощь начинающим руководителям театральной студии, Белгород,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Times New Roman" w:hAnsi="Times New Roman"/>
            <w:sz w:val="24"/>
            <w:szCs w:val="24"/>
          </w:rPr>
          <w:t>2003 г</w:t>
        </w:r>
      </w:smartTag>
      <w:r>
        <w:rPr>
          <w:rFonts w:ascii="Times New Roman" w:hAnsi="Times New Roman"/>
          <w:sz w:val="24"/>
          <w:szCs w:val="24"/>
        </w:rPr>
        <w:t>.</w:t>
      </w:r>
    </w:p>
    <w:p w:rsidR="00E83525" w:rsidRDefault="00E83525" w:rsidP="00E83525">
      <w:pPr>
        <w:pStyle w:val="a3"/>
        <w:numPr>
          <w:ilvl w:val="0"/>
          <w:numId w:val="4"/>
        </w:numPr>
        <w:tabs>
          <w:tab w:val="clear" w:pos="720"/>
          <w:tab w:val="clear" w:pos="4677"/>
          <w:tab w:val="num" w:pos="0"/>
          <w:tab w:val="center" w:pos="108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Немов</w:t>
      </w:r>
      <w:proofErr w:type="spellEnd"/>
      <w:r>
        <w:rPr>
          <w:rFonts w:ascii="Times New Roman" w:hAnsi="Times New Roman"/>
          <w:sz w:val="24"/>
          <w:szCs w:val="24"/>
        </w:rPr>
        <w:t xml:space="preserve"> Р.С. Психология: </w:t>
      </w:r>
      <w:proofErr w:type="spellStart"/>
      <w:r>
        <w:rPr>
          <w:rFonts w:ascii="Times New Roman" w:hAnsi="Times New Roman"/>
          <w:sz w:val="24"/>
          <w:szCs w:val="24"/>
        </w:rPr>
        <w:t>Учебн</w:t>
      </w:r>
      <w:proofErr w:type="gramStart"/>
      <w:r>
        <w:rPr>
          <w:rFonts w:ascii="Times New Roman" w:hAnsi="Times New Roman"/>
          <w:sz w:val="24"/>
          <w:szCs w:val="24"/>
        </w:rPr>
        <w:t>.д</w:t>
      </w:r>
      <w:proofErr w:type="gramEnd"/>
      <w:r>
        <w:rPr>
          <w:rFonts w:ascii="Times New Roman" w:hAnsi="Times New Roman"/>
          <w:sz w:val="24"/>
          <w:szCs w:val="24"/>
        </w:rPr>
        <w:t>ля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студ.высш.пед.учеб.заведений</w:t>
      </w:r>
      <w:proofErr w:type="spellEnd"/>
      <w:r>
        <w:rPr>
          <w:rFonts w:ascii="Times New Roman" w:hAnsi="Times New Roman"/>
          <w:sz w:val="24"/>
          <w:szCs w:val="24"/>
        </w:rPr>
        <w:t xml:space="preserve">: В 3 кн.-4-е изд. / Р.С. </w:t>
      </w:r>
      <w:proofErr w:type="spellStart"/>
      <w:r>
        <w:rPr>
          <w:rFonts w:ascii="Times New Roman" w:hAnsi="Times New Roman"/>
          <w:sz w:val="24"/>
          <w:szCs w:val="24"/>
        </w:rPr>
        <w:t>Немов</w:t>
      </w:r>
      <w:proofErr w:type="spellEnd"/>
      <w:r>
        <w:rPr>
          <w:rFonts w:ascii="Times New Roman" w:hAnsi="Times New Roman"/>
          <w:sz w:val="24"/>
          <w:szCs w:val="24"/>
        </w:rPr>
        <w:t xml:space="preserve"> – М.: </w:t>
      </w:r>
      <w:proofErr w:type="spellStart"/>
      <w:r>
        <w:rPr>
          <w:rFonts w:ascii="Times New Roman" w:hAnsi="Times New Roman"/>
          <w:sz w:val="24"/>
          <w:szCs w:val="24"/>
        </w:rPr>
        <w:t>Гуманит</w:t>
      </w:r>
      <w:proofErr w:type="gramStart"/>
      <w:r>
        <w:rPr>
          <w:rFonts w:ascii="Times New Roman" w:hAnsi="Times New Roman"/>
          <w:sz w:val="24"/>
          <w:szCs w:val="24"/>
        </w:rPr>
        <w:t>.и</w:t>
      </w:r>
      <w:proofErr w:type="gramEnd"/>
      <w:r>
        <w:rPr>
          <w:rFonts w:ascii="Times New Roman" w:hAnsi="Times New Roman"/>
          <w:sz w:val="24"/>
          <w:szCs w:val="24"/>
        </w:rPr>
        <w:t>зд.центр</w:t>
      </w:r>
      <w:proofErr w:type="spellEnd"/>
      <w:r>
        <w:rPr>
          <w:rFonts w:ascii="Times New Roman" w:hAnsi="Times New Roman"/>
          <w:sz w:val="24"/>
          <w:szCs w:val="24"/>
        </w:rPr>
        <w:t xml:space="preserve"> ВЛАДОС, 2002.-Кн.»: Психология образования.- 608 </w:t>
      </w:r>
      <w:proofErr w:type="gramStart"/>
      <w:r>
        <w:rPr>
          <w:rFonts w:ascii="Times New Roman" w:hAnsi="Times New Roman"/>
          <w:sz w:val="24"/>
          <w:szCs w:val="24"/>
        </w:rPr>
        <w:t>с</w:t>
      </w:r>
      <w:proofErr w:type="gramEnd"/>
      <w:r>
        <w:rPr>
          <w:rFonts w:ascii="Times New Roman" w:hAnsi="Times New Roman"/>
          <w:sz w:val="24"/>
          <w:szCs w:val="24"/>
        </w:rPr>
        <w:t>.</w:t>
      </w:r>
    </w:p>
    <w:p w:rsidR="00E83525" w:rsidRDefault="00E83525" w:rsidP="00E83525">
      <w:pPr>
        <w:pStyle w:val="a3"/>
        <w:numPr>
          <w:ilvl w:val="0"/>
          <w:numId w:val="4"/>
        </w:numPr>
        <w:tabs>
          <w:tab w:val="clear" w:pos="720"/>
          <w:tab w:val="clear" w:pos="4677"/>
          <w:tab w:val="num" w:pos="0"/>
          <w:tab w:val="center" w:pos="108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Особенности воспитания в условиях дополнительного образования. М.: ГОУ ЦРСДОД, 2004. – 64 </w:t>
      </w:r>
      <w:proofErr w:type="gramStart"/>
      <w:r>
        <w:rPr>
          <w:rFonts w:ascii="Times New Roman" w:hAnsi="Times New Roman"/>
          <w:sz w:val="24"/>
          <w:szCs w:val="24"/>
        </w:rPr>
        <w:t>с</w:t>
      </w:r>
      <w:proofErr w:type="gramEnd"/>
      <w:r>
        <w:rPr>
          <w:rFonts w:ascii="Times New Roman" w:hAnsi="Times New Roman"/>
          <w:sz w:val="24"/>
          <w:szCs w:val="24"/>
        </w:rPr>
        <w:t>. (</w:t>
      </w:r>
      <w:proofErr w:type="gramStart"/>
      <w:r>
        <w:rPr>
          <w:rFonts w:ascii="Times New Roman" w:hAnsi="Times New Roman"/>
          <w:sz w:val="24"/>
          <w:szCs w:val="24"/>
        </w:rPr>
        <w:t>Серия</w:t>
      </w:r>
      <w:proofErr w:type="gramEnd"/>
      <w:r>
        <w:rPr>
          <w:rFonts w:ascii="Times New Roman" w:hAnsi="Times New Roman"/>
          <w:sz w:val="24"/>
          <w:szCs w:val="24"/>
        </w:rPr>
        <w:t xml:space="preserve"> «Библиотечка для педагогов, родителей и детей»).</w:t>
      </w:r>
    </w:p>
    <w:p w:rsidR="00E83525" w:rsidRDefault="00E83525" w:rsidP="00E83525">
      <w:pPr>
        <w:pStyle w:val="22"/>
        <w:numPr>
          <w:ilvl w:val="0"/>
          <w:numId w:val="4"/>
        </w:numPr>
        <w:tabs>
          <w:tab w:val="clear" w:pos="720"/>
          <w:tab w:val="num" w:pos="-180"/>
          <w:tab w:val="left" w:pos="540"/>
          <w:tab w:val="left" w:pos="927"/>
        </w:tabs>
        <w:spacing w:before="120" w:after="120"/>
        <w:ind w:left="0" w:firstLine="540"/>
        <w:rPr>
          <w:sz w:val="24"/>
          <w:szCs w:val="24"/>
        </w:rPr>
      </w:pPr>
      <w:r>
        <w:rPr>
          <w:sz w:val="24"/>
          <w:szCs w:val="24"/>
        </w:rPr>
        <w:t xml:space="preserve">Организация воспитательной работы в школе: для заместителей директоров по </w:t>
      </w:r>
      <w:r>
        <w:rPr>
          <w:sz w:val="24"/>
          <w:szCs w:val="24"/>
        </w:rPr>
        <w:lastRenderedPageBreak/>
        <w:t xml:space="preserve">воспитанию, классных руководителей и воспитателей/Библиотека администрации школы. Образовательный центр “Педагогический поиск”/под ред. </w:t>
      </w:r>
      <w:proofErr w:type="spellStart"/>
      <w:r>
        <w:rPr>
          <w:sz w:val="24"/>
          <w:szCs w:val="24"/>
        </w:rPr>
        <w:t>Гуткиной</w:t>
      </w:r>
      <w:proofErr w:type="spellEnd"/>
      <w:r>
        <w:rPr>
          <w:sz w:val="24"/>
          <w:szCs w:val="24"/>
        </w:rPr>
        <w:t xml:space="preserve"> Л.Д., - М., 1996. - 79с.</w:t>
      </w:r>
    </w:p>
    <w:p w:rsidR="00E83525" w:rsidRDefault="00E83525" w:rsidP="00E83525">
      <w:pPr>
        <w:pStyle w:val="22"/>
        <w:numPr>
          <w:ilvl w:val="0"/>
          <w:numId w:val="4"/>
        </w:numPr>
        <w:tabs>
          <w:tab w:val="clear" w:pos="720"/>
          <w:tab w:val="num" w:pos="-180"/>
          <w:tab w:val="left" w:pos="540"/>
          <w:tab w:val="left" w:pos="927"/>
        </w:tabs>
        <w:spacing w:before="120" w:after="120"/>
        <w:ind w:left="0" w:firstLine="540"/>
        <w:rPr>
          <w:sz w:val="24"/>
          <w:szCs w:val="24"/>
        </w:rPr>
      </w:pPr>
      <w:r>
        <w:rPr>
          <w:sz w:val="24"/>
          <w:szCs w:val="24"/>
        </w:rPr>
        <w:t xml:space="preserve">Панфилов А.Ю., </w:t>
      </w:r>
      <w:proofErr w:type="spellStart"/>
      <w:r>
        <w:rPr>
          <w:sz w:val="24"/>
          <w:szCs w:val="24"/>
        </w:rPr>
        <w:t>Букатов</w:t>
      </w:r>
      <w:proofErr w:type="spellEnd"/>
      <w:r>
        <w:rPr>
          <w:sz w:val="24"/>
          <w:szCs w:val="24"/>
        </w:rPr>
        <w:t xml:space="preserve"> В.М.. Программы. «Театр 1-11 классы». Министерство образования Российской Федерации, М.: «Просвещение», 1995г.</w:t>
      </w:r>
    </w:p>
    <w:p w:rsidR="00E83525" w:rsidRDefault="00E83525" w:rsidP="00E83525">
      <w:pPr>
        <w:widowControl w:val="0"/>
        <w:numPr>
          <w:ilvl w:val="0"/>
          <w:numId w:val="4"/>
        </w:numPr>
        <w:tabs>
          <w:tab w:val="num" w:pos="-180"/>
          <w:tab w:val="left" w:pos="540"/>
        </w:tabs>
        <w:suppressAutoHyphens/>
        <w:spacing w:after="0" w:line="36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Потанин Г.М., </w:t>
      </w:r>
      <w:proofErr w:type="spellStart"/>
      <w:r>
        <w:rPr>
          <w:rFonts w:ascii="Times New Roman" w:hAnsi="Times New Roman"/>
          <w:sz w:val="24"/>
          <w:szCs w:val="24"/>
        </w:rPr>
        <w:t>Косенко</w:t>
      </w:r>
      <w:proofErr w:type="spellEnd"/>
      <w:r>
        <w:rPr>
          <w:rFonts w:ascii="Times New Roman" w:hAnsi="Times New Roman"/>
          <w:sz w:val="24"/>
          <w:szCs w:val="24"/>
        </w:rPr>
        <w:t xml:space="preserve"> В.Г. Психолого-коррекционная работа с подростками: Учебное пособие. - Белгород: Изд-во Белгородского </w:t>
      </w:r>
      <w:proofErr w:type="spellStart"/>
      <w:r>
        <w:rPr>
          <w:rFonts w:ascii="Times New Roman" w:hAnsi="Times New Roman"/>
          <w:sz w:val="24"/>
          <w:szCs w:val="24"/>
        </w:rPr>
        <w:t>гос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пед</w:t>
      </w:r>
      <w:proofErr w:type="spellEnd"/>
      <w:r>
        <w:rPr>
          <w:rFonts w:ascii="Times New Roman" w:hAnsi="Times New Roman"/>
          <w:sz w:val="24"/>
          <w:szCs w:val="24"/>
        </w:rPr>
        <w:t>. университета, 1995. -222с.</w:t>
      </w:r>
    </w:p>
    <w:p w:rsidR="00E83525" w:rsidRDefault="00E83525" w:rsidP="00E83525">
      <w:pPr>
        <w:pStyle w:val="22"/>
        <w:numPr>
          <w:ilvl w:val="0"/>
          <w:numId w:val="4"/>
        </w:numPr>
        <w:tabs>
          <w:tab w:val="clear" w:pos="720"/>
          <w:tab w:val="num" w:pos="-180"/>
          <w:tab w:val="left" w:pos="540"/>
          <w:tab w:val="left" w:pos="927"/>
        </w:tabs>
        <w:spacing w:before="120" w:after="120"/>
        <w:ind w:left="0" w:firstLine="540"/>
        <w:rPr>
          <w:sz w:val="24"/>
          <w:szCs w:val="24"/>
        </w:rPr>
      </w:pPr>
      <w:r>
        <w:rPr>
          <w:sz w:val="24"/>
          <w:szCs w:val="24"/>
        </w:rPr>
        <w:t xml:space="preserve">Савкова З. Как сделать голос сценическим. Теория, методика и практика развития речевого голоса. М.: «Искусство», </w:t>
      </w:r>
      <w:smartTag w:uri="urn:schemas-microsoft-com:office:smarttags" w:element="metricconverter">
        <w:smartTagPr>
          <w:attr w:name="ProductID" w:val="1975 г"/>
        </w:smartTagPr>
        <w:r>
          <w:rPr>
            <w:sz w:val="24"/>
            <w:szCs w:val="24"/>
          </w:rPr>
          <w:t>1975 г</w:t>
        </w:r>
      </w:smartTag>
      <w:r>
        <w:rPr>
          <w:sz w:val="24"/>
          <w:szCs w:val="24"/>
        </w:rPr>
        <w:t xml:space="preserve">. – 175 </w:t>
      </w: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>.</w:t>
      </w:r>
    </w:p>
    <w:p w:rsidR="00E83525" w:rsidRDefault="00E83525" w:rsidP="00E83525">
      <w:pPr>
        <w:pStyle w:val="22"/>
        <w:numPr>
          <w:ilvl w:val="0"/>
          <w:numId w:val="4"/>
        </w:numPr>
        <w:tabs>
          <w:tab w:val="clear" w:pos="720"/>
          <w:tab w:val="num" w:pos="-180"/>
          <w:tab w:val="left" w:pos="540"/>
          <w:tab w:val="left" w:pos="927"/>
        </w:tabs>
        <w:spacing w:before="120" w:after="120"/>
        <w:ind w:left="0" w:firstLine="540"/>
        <w:rPr>
          <w:sz w:val="24"/>
          <w:szCs w:val="24"/>
        </w:rPr>
      </w:pPr>
      <w:r>
        <w:rPr>
          <w:sz w:val="24"/>
          <w:szCs w:val="24"/>
        </w:rPr>
        <w:t xml:space="preserve">Театр, где играют дети: </w:t>
      </w:r>
      <w:proofErr w:type="spellStart"/>
      <w:r>
        <w:rPr>
          <w:sz w:val="24"/>
          <w:szCs w:val="24"/>
        </w:rPr>
        <w:t>Учеб</w:t>
      </w:r>
      <w:proofErr w:type="gramStart"/>
      <w:r>
        <w:rPr>
          <w:sz w:val="24"/>
          <w:szCs w:val="24"/>
        </w:rPr>
        <w:t>.-</w:t>
      </w:r>
      <w:proofErr w:type="gramEnd"/>
      <w:r>
        <w:rPr>
          <w:sz w:val="24"/>
          <w:szCs w:val="24"/>
        </w:rPr>
        <w:t>метод.пособие</w:t>
      </w:r>
      <w:proofErr w:type="spellEnd"/>
      <w:r>
        <w:rPr>
          <w:sz w:val="24"/>
          <w:szCs w:val="24"/>
        </w:rPr>
        <w:t xml:space="preserve"> для руководителей детских театральных коллективов/ Под ред. А.Б.Никитиной.–М.: </w:t>
      </w:r>
      <w:proofErr w:type="spellStart"/>
      <w:r>
        <w:rPr>
          <w:sz w:val="24"/>
          <w:szCs w:val="24"/>
        </w:rPr>
        <w:t>Гуманит.изд.центр</w:t>
      </w:r>
      <w:proofErr w:type="spellEnd"/>
      <w:r>
        <w:rPr>
          <w:sz w:val="24"/>
          <w:szCs w:val="24"/>
        </w:rPr>
        <w:t xml:space="preserve"> ВЛАДОС, 2001. – 288 с.: ил..</w:t>
      </w:r>
    </w:p>
    <w:p w:rsidR="00E83525" w:rsidRDefault="00E83525" w:rsidP="00E83525">
      <w:pPr>
        <w:widowControl w:val="0"/>
        <w:numPr>
          <w:ilvl w:val="0"/>
          <w:numId w:val="4"/>
        </w:numPr>
        <w:tabs>
          <w:tab w:val="num" w:pos="-180"/>
          <w:tab w:val="left" w:pos="540"/>
        </w:tabs>
        <w:suppressAutoHyphens/>
        <w:spacing w:after="0" w:line="36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У. Шекспир «Собрание сочинений»</w:t>
      </w:r>
    </w:p>
    <w:p w:rsidR="00E83525" w:rsidRDefault="00E83525" w:rsidP="00E83525">
      <w:pPr>
        <w:widowControl w:val="0"/>
        <w:numPr>
          <w:ilvl w:val="0"/>
          <w:numId w:val="4"/>
        </w:numPr>
        <w:tabs>
          <w:tab w:val="num" w:pos="-180"/>
          <w:tab w:val="left" w:pos="540"/>
        </w:tabs>
        <w:suppressAutoHyphens/>
        <w:spacing w:after="0" w:line="36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Школьный театр. Классные шоу-программы»/ серия «Здравствуй школа» - Ростов </w:t>
      </w:r>
      <w:proofErr w:type="spellStart"/>
      <w:r>
        <w:rPr>
          <w:rFonts w:ascii="Times New Roman" w:hAnsi="Times New Roman"/>
          <w:sz w:val="24"/>
          <w:szCs w:val="24"/>
        </w:rPr>
        <w:t>н</w:t>
      </w:r>
      <w:proofErr w:type="spellEnd"/>
      <w:r>
        <w:rPr>
          <w:rFonts w:ascii="Times New Roman" w:hAnsi="Times New Roman"/>
          <w:sz w:val="24"/>
          <w:szCs w:val="24"/>
        </w:rPr>
        <w:t>/</w:t>
      </w:r>
      <w:proofErr w:type="spellStart"/>
      <w:r>
        <w:rPr>
          <w:rFonts w:ascii="Times New Roman" w:hAnsi="Times New Roman"/>
          <w:sz w:val="24"/>
          <w:szCs w:val="24"/>
        </w:rPr>
        <w:t>Д</w:t>
      </w:r>
      <w:proofErr w:type="gramStart"/>
      <w:r>
        <w:rPr>
          <w:rFonts w:ascii="Times New Roman" w:hAnsi="Times New Roman"/>
          <w:sz w:val="24"/>
          <w:szCs w:val="24"/>
        </w:rPr>
        <w:t>:Ф</w:t>
      </w:r>
      <w:proofErr w:type="gramEnd"/>
      <w:r>
        <w:rPr>
          <w:rFonts w:ascii="Times New Roman" w:hAnsi="Times New Roman"/>
          <w:sz w:val="24"/>
          <w:szCs w:val="24"/>
        </w:rPr>
        <w:t>еникс</w:t>
      </w:r>
      <w:proofErr w:type="spellEnd"/>
      <w:r>
        <w:rPr>
          <w:rFonts w:ascii="Times New Roman" w:hAnsi="Times New Roman"/>
          <w:sz w:val="24"/>
          <w:szCs w:val="24"/>
        </w:rPr>
        <w:t>, 2005. – 320 с.</w:t>
      </w:r>
    </w:p>
    <w:p w:rsidR="00E83525" w:rsidRDefault="00E83525" w:rsidP="00E83525">
      <w:pPr>
        <w:widowControl w:val="0"/>
        <w:numPr>
          <w:ilvl w:val="0"/>
          <w:numId w:val="4"/>
        </w:numPr>
        <w:tabs>
          <w:tab w:val="num" w:pos="-180"/>
          <w:tab w:val="left" w:pos="540"/>
        </w:tabs>
        <w:suppressAutoHyphens/>
        <w:spacing w:after="0" w:line="36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«Школьные вечера и мероприятия» (сборник сценариев)- Волгоград. Учитель , 2004г</w:t>
      </w:r>
    </w:p>
    <w:p w:rsidR="00E83525" w:rsidRDefault="00E83525" w:rsidP="00E83525">
      <w:pPr>
        <w:widowControl w:val="0"/>
        <w:numPr>
          <w:ilvl w:val="0"/>
          <w:numId w:val="4"/>
        </w:numPr>
        <w:tabs>
          <w:tab w:val="num" w:pos="-180"/>
          <w:tab w:val="left" w:pos="540"/>
        </w:tabs>
        <w:suppressAutoHyphens/>
        <w:spacing w:after="0" w:line="36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Щуркова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Н.Е. Классное руководство: Формирование жизненного опыта у учащихся. </w:t>
      </w:r>
      <w:proofErr w:type="gramStart"/>
      <w:r>
        <w:rPr>
          <w:rFonts w:ascii="Times New Roman" w:hAnsi="Times New Roman"/>
          <w:sz w:val="24"/>
          <w:szCs w:val="24"/>
        </w:rPr>
        <w:t>-М</w:t>
      </w:r>
      <w:proofErr w:type="gramEnd"/>
      <w:r>
        <w:rPr>
          <w:rFonts w:ascii="Times New Roman" w:hAnsi="Times New Roman"/>
          <w:sz w:val="24"/>
          <w:szCs w:val="24"/>
        </w:rPr>
        <w:t>.: Педагогическое общество России, 2002. -160с.</w:t>
      </w:r>
    </w:p>
    <w:p w:rsidR="00E83525" w:rsidRDefault="00E83525" w:rsidP="00E83525">
      <w:pPr>
        <w:pStyle w:val="22"/>
        <w:numPr>
          <w:ilvl w:val="0"/>
          <w:numId w:val="4"/>
        </w:numPr>
        <w:tabs>
          <w:tab w:val="clear" w:pos="720"/>
          <w:tab w:val="num" w:pos="-180"/>
          <w:tab w:val="left" w:pos="540"/>
          <w:tab w:val="left" w:pos="927"/>
        </w:tabs>
        <w:spacing w:before="120" w:after="120"/>
        <w:ind w:left="0" w:firstLine="540"/>
        <w:rPr>
          <w:sz w:val="24"/>
          <w:szCs w:val="24"/>
        </w:rPr>
      </w:pPr>
      <w:r>
        <w:rPr>
          <w:sz w:val="24"/>
          <w:szCs w:val="24"/>
        </w:rPr>
        <w:t xml:space="preserve">Чернышев А. С. Психологические основы диагностики и формирование личности коллектива школьников/ А.С. </w:t>
      </w:r>
      <w:proofErr w:type="spellStart"/>
      <w:r>
        <w:rPr>
          <w:sz w:val="24"/>
          <w:szCs w:val="24"/>
        </w:rPr>
        <w:t>Чернышов</w:t>
      </w:r>
      <w:proofErr w:type="spellEnd"/>
      <w:r>
        <w:rPr>
          <w:sz w:val="24"/>
          <w:szCs w:val="24"/>
        </w:rPr>
        <w:t xml:space="preserve"> – М., 1989.- 347с.</w:t>
      </w:r>
    </w:p>
    <w:p w:rsidR="00E83525" w:rsidRDefault="00E83525" w:rsidP="00E83525">
      <w:pPr>
        <w:pStyle w:val="22"/>
        <w:tabs>
          <w:tab w:val="left" w:pos="540"/>
          <w:tab w:val="left" w:pos="927"/>
        </w:tabs>
        <w:spacing w:before="120" w:after="120"/>
        <w:ind w:left="435" w:firstLine="540"/>
        <w:rPr>
          <w:sz w:val="24"/>
          <w:szCs w:val="24"/>
        </w:rPr>
      </w:pPr>
    </w:p>
    <w:p w:rsidR="00E83525" w:rsidRDefault="00E83525" w:rsidP="00E83525">
      <w:pPr>
        <w:pStyle w:val="a5"/>
        <w:spacing w:line="360" w:lineRule="auto"/>
        <w:ind w:firstLine="540"/>
        <w:rPr>
          <w:rFonts w:ascii="Times New Roman" w:hAnsi="Times New Roman"/>
          <w:sz w:val="24"/>
          <w:szCs w:val="24"/>
        </w:rPr>
      </w:pPr>
    </w:p>
    <w:p w:rsidR="00E83525" w:rsidRDefault="00E83525" w:rsidP="00E83525">
      <w:pPr>
        <w:pStyle w:val="a5"/>
        <w:spacing w:line="360" w:lineRule="auto"/>
        <w:ind w:firstLine="540"/>
        <w:rPr>
          <w:rFonts w:ascii="Times New Roman" w:hAnsi="Times New Roman"/>
          <w:sz w:val="24"/>
          <w:szCs w:val="24"/>
        </w:rPr>
      </w:pPr>
    </w:p>
    <w:p w:rsidR="00E83525" w:rsidRDefault="00E83525" w:rsidP="00E83525">
      <w:pPr>
        <w:pStyle w:val="2"/>
        <w:tabs>
          <w:tab w:val="left" w:pos="540"/>
        </w:tabs>
        <w:overflowPunct w:val="0"/>
        <w:autoSpaceDE w:val="0"/>
        <w:autoSpaceDN w:val="0"/>
        <w:adjustRightInd w:val="0"/>
        <w:spacing w:line="360" w:lineRule="auto"/>
        <w:ind w:left="540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E83525" w:rsidRDefault="00E83525" w:rsidP="00E83525">
      <w:pPr>
        <w:pStyle w:val="2"/>
        <w:tabs>
          <w:tab w:val="left" w:pos="540"/>
        </w:tabs>
        <w:overflowPunct w:val="0"/>
        <w:autoSpaceDE w:val="0"/>
        <w:autoSpaceDN w:val="0"/>
        <w:adjustRightInd w:val="0"/>
        <w:spacing w:line="360" w:lineRule="auto"/>
        <w:ind w:left="540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E83525" w:rsidRDefault="00E83525" w:rsidP="00E83525">
      <w:pPr>
        <w:pStyle w:val="2"/>
        <w:tabs>
          <w:tab w:val="left" w:pos="540"/>
        </w:tabs>
        <w:overflowPunct w:val="0"/>
        <w:autoSpaceDE w:val="0"/>
        <w:autoSpaceDN w:val="0"/>
        <w:adjustRightInd w:val="0"/>
        <w:spacing w:line="360" w:lineRule="auto"/>
        <w:ind w:left="540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E83525" w:rsidRDefault="00E83525" w:rsidP="00E83525">
      <w:pPr>
        <w:pStyle w:val="2"/>
        <w:tabs>
          <w:tab w:val="left" w:pos="540"/>
        </w:tabs>
        <w:overflowPunct w:val="0"/>
        <w:autoSpaceDE w:val="0"/>
        <w:autoSpaceDN w:val="0"/>
        <w:adjustRightInd w:val="0"/>
        <w:spacing w:line="360" w:lineRule="auto"/>
        <w:ind w:left="540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E83525" w:rsidRDefault="00E83525" w:rsidP="00E83525">
      <w:pPr>
        <w:pStyle w:val="2"/>
        <w:tabs>
          <w:tab w:val="left" w:pos="540"/>
        </w:tabs>
        <w:overflowPunct w:val="0"/>
        <w:autoSpaceDE w:val="0"/>
        <w:autoSpaceDN w:val="0"/>
        <w:adjustRightInd w:val="0"/>
        <w:spacing w:line="360" w:lineRule="auto"/>
        <w:ind w:left="540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12429D" w:rsidRDefault="0012429D"/>
    <w:sectPr w:rsidR="0012429D" w:rsidSect="001242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E643C9"/>
    <w:multiLevelType w:val="hybridMultilevel"/>
    <w:tmpl w:val="801AF3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E6200A"/>
    <w:multiLevelType w:val="hybridMultilevel"/>
    <w:tmpl w:val="FAB475EA"/>
    <w:lvl w:ilvl="0" w:tplc="04190001">
      <w:start w:val="1"/>
      <w:numFmt w:val="bullet"/>
      <w:lvlText w:val=""/>
      <w:lvlJc w:val="left"/>
      <w:pPr>
        <w:tabs>
          <w:tab w:val="num" w:pos="1380"/>
        </w:tabs>
        <w:ind w:left="13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27529AD"/>
    <w:multiLevelType w:val="hybridMultilevel"/>
    <w:tmpl w:val="260842F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FDF6BEF"/>
    <w:multiLevelType w:val="hybridMultilevel"/>
    <w:tmpl w:val="F40CF19A"/>
    <w:lvl w:ilvl="0" w:tplc="583A1BF4">
      <w:start w:val="4"/>
      <w:numFmt w:val="bullet"/>
      <w:lvlText w:val="-"/>
      <w:lvlJc w:val="left"/>
      <w:pPr>
        <w:tabs>
          <w:tab w:val="num" w:pos="1707"/>
        </w:tabs>
        <w:ind w:left="1707" w:hanging="60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E83525"/>
    <w:rsid w:val="0012429D"/>
    <w:rsid w:val="00E835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52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E835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E83525"/>
    <w:rPr>
      <w:rFonts w:ascii="Calibri" w:eastAsia="Calibri" w:hAnsi="Calibri" w:cs="Times New Roman"/>
    </w:rPr>
  </w:style>
  <w:style w:type="paragraph" w:styleId="a5">
    <w:name w:val="Body Text"/>
    <w:basedOn w:val="a"/>
    <w:link w:val="a6"/>
    <w:uiPriority w:val="99"/>
    <w:semiHidden/>
    <w:unhideWhenUsed/>
    <w:rsid w:val="00E83525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E83525"/>
    <w:rPr>
      <w:rFonts w:ascii="Calibri" w:eastAsia="Calibri" w:hAnsi="Calibri" w:cs="Times New Roman"/>
    </w:rPr>
  </w:style>
  <w:style w:type="paragraph" w:styleId="a7">
    <w:name w:val="Body Text Indent"/>
    <w:basedOn w:val="a"/>
    <w:link w:val="a8"/>
    <w:uiPriority w:val="99"/>
    <w:semiHidden/>
    <w:unhideWhenUsed/>
    <w:rsid w:val="00E83525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E83525"/>
    <w:rPr>
      <w:rFonts w:ascii="Calibri" w:eastAsia="Calibri" w:hAnsi="Calibri" w:cs="Times New Roman"/>
    </w:rPr>
  </w:style>
  <w:style w:type="paragraph" w:styleId="2">
    <w:name w:val="Body Text Indent 2"/>
    <w:basedOn w:val="a"/>
    <w:link w:val="20"/>
    <w:uiPriority w:val="99"/>
    <w:semiHidden/>
    <w:unhideWhenUsed/>
    <w:rsid w:val="00E8352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83525"/>
    <w:rPr>
      <w:rFonts w:ascii="Calibri" w:eastAsia="Calibri" w:hAnsi="Calibri" w:cs="Times New Roman"/>
    </w:rPr>
  </w:style>
  <w:style w:type="paragraph" w:styleId="a9">
    <w:name w:val="No Spacing"/>
    <w:uiPriority w:val="1"/>
    <w:qFormat/>
    <w:rsid w:val="00E83525"/>
    <w:pPr>
      <w:spacing w:after="0" w:line="240" w:lineRule="auto"/>
    </w:pPr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E83525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nformat">
    <w:name w:val="ConsPlusNonformat"/>
    <w:rsid w:val="00E8352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E83525"/>
    <w:pPr>
      <w:widowControl w:val="0"/>
      <w:spacing w:after="0" w:line="240" w:lineRule="auto"/>
      <w:ind w:firstLine="567"/>
    </w:pPr>
    <w:rPr>
      <w:rFonts w:ascii="Times New Roman" w:eastAsia="Times New Roman" w:hAnsi="Times New Roman"/>
      <w:sz w:val="28"/>
      <w:szCs w:val="20"/>
      <w:lang w:eastAsia="ru-RU"/>
    </w:rPr>
  </w:style>
  <w:style w:type="paragraph" w:customStyle="1" w:styleId="210">
    <w:name w:val="Основной текст с отступом 21"/>
    <w:basedOn w:val="a"/>
    <w:rsid w:val="00E83525"/>
    <w:pPr>
      <w:widowControl w:val="0"/>
      <w:spacing w:after="0" w:line="360" w:lineRule="auto"/>
      <w:ind w:firstLine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customStyle="1" w:styleId="22">
    <w:name w:val="Основной текст с отступом 22"/>
    <w:basedOn w:val="a"/>
    <w:rsid w:val="00E83525"/>
    <w:pPr>
      <w:widowControl w:val="0"/>
      <w:spacing w:after="0" w:line="360" w:lineRule="auto"/>
      <w:ind w:firstLine="567"/>
      <w:jc w:val="both"/>
    </w:pPr>
    <w:rPr>
      <w:rFonts w:ascii="Times New Roman" w:eastAsia="Times New Roman" w:hAnsi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076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5360</Words>
  <Characters>30554</Characters>
  <Application>Microsoft Office Word</Application>
  <DocSecurity>0</DocSecurity>
  <Lines>254</Lines>
  <Paragraphs>71</Paragraphs>
  <ScaleCrop>false</ScaleCrop>
  <Company>Reanimator Extreme Edition</Company>
  <LinksUpToDate>false</LinksUpToDate>
  <CharactersWithSpaces>35843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2017-07-25T05:35:00Z</dcterms:created>
  <dcterms:modified xsi:type="dcterms:W3CDTF">2017-07-25T05:39:00Z</dcterms:modified>
</cp:coreProperties>
</file>