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239" w:rsidRPr="00D24B82" w:rsidRDefault="00B85239" w:rsidP="00B85239">
      <w:pPr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lang w:eastAsia="ru-RU"/>
        </w:rPr>
      </w:pPr>
    </w:p>
    <w:p w:rsidR="00B85239" w:rsidRPr="00D24B82" w:rsidRDefault="00B85239" w:rsidP="00B85239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lang w:eastAsia="ru-RU"/>
        </w:rPr>
      </w:pPr>
      <w:r w:rsidRPr="00D24B82">
        <w:rPr>
          <w:rFonts w:ascii="Arial" w:hAnsi="Arial" w:cs="Arial"/>
          <w:b/>
          <w:bCs/>
          <w:lang w:eastAsia="ru-RU"/>
        </w:rPr>
        <w:t>Инклюзивное образование: развитие интеллектуальной готовности детей с нарушениями речи к школьному обучению</w:t>
      </w:r>
    </w:p>
    <w:p w:rsidR="00B85239" w:rsidRPr="00D24B82" w:rsidRDefault="00B85239" w:rsidP="00B85239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lang w:eastAsia="ru-RU"/>
        </w:rPr>
      </w:pPr>
    </w:p>
    <w:p w:rsidR="00B85239" w:rsidRPr="00D24B82" w:rsidRDefault="00B85239" w:rsidP="00B85239">
      <w:pPr>
        <w:suppressAutoHyphens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Петренко Наталья Александровна</w:t>
      </w:r>
      <w:r w:rsidRPr="00D24B82">
        <w:rPr>
          <w:rFonts w:ascii="Arial" w:hAnsi="Arial" w:cs="Arial"/>
          <w:lang w:eastAsia="ru-RU"/>
        </w:rPr>
        <w:t>,</w:t>
      </w:r>
    </w:p>
    <w:p w:rsidR="00B85239" w:rsidRPr="00D24B82" w:rsidRDefault="00B85239" w:rsidP="00B85239">
      <w:pPr>
        <w:suppressAutoHyphens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lang w:eastAsia="ru-RU"/>
        </w:rPr>
      </w:pPr>
      <w:r w:rsidRPr="00D24B82">
        <w:rPr>
          <w:rFonts w:ascii="Arial" w:hAnsi="Arial" w:cs="Arial"/>
          <w:lang w:eastAsia="ru-RU"/>
        </w:rPr>
        <w:t>учитель начальных классов, МБОУ «Федоровская НОШ №4»</w:t>
      </w:r>
    </w:p>
    <w:p w:rsidR="00B85239" w:rsidRPr="00D24B82" w:rsidRDefault="00B85239" w:rsidP="00B85239">
      <w:pPr>
        <w:suppressAutoHyphens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lang w:eastAsia="ru-RU"/>
        </w:rPr>
      </w:pPr>
      <w:proofErr w:type="spellStart"/>
      <w:r w:rsidRPr="00D24B82">
        <w:rPr>
          <w:rFonts w:ascii="Arial" w:hAnsi="Arial" w:cs="Arial"/>
          <w:lang w:eastAsia="ru-RU"/>
        </w:rPr>
        <w:t>пгт</w:t>
      </w:r>
      <w:proofErr w:type="gramStart"/>
      <w:r w:rsidRPr="00D24B82">
        <w:rPr>
          <w:rFonts w:ascii="Arial" w:hAnsi="Arial" w:cs="Arial"/>
          <w:lang w:eastAsia="ru-RU"/>
        </w:rPr>
        <w:t>.Ф</w:t>
      </w:r>
      <w:proofErr w:type="gramEnd"/>
      <w:r w:rsidRPr="00D24B82">
        <w:rPr>
          <w:rFonts w:ascii="Arial" w:hAnsi="Arial" w:cs="Arial"/>
          <w:lang w:eastAsia="ru-RU"/>
        </w:rPr>
        <w:t>едоровский</w:t>
      </w:r>
      <w:proofErr w:type="spellEnd"/>
      <w:r w:rsidRPr="00D24B82">
        <w:rPr>
          <w:rFonts w:ascii="Arial" w:hAnsi="Arial" w:cs="Arial"/>
          <w:lang w:eastAsia="ru-RU"/>
        </w:rPr>
        <w:t xml:space="preserve"> Сургутский район Ханты-Мансийский </w:t>
      </w:r>
      <w:proofErr w:type="spellStart"/>
      <w:r w:rsidRPr="00D24B82">
        <w:rPr>
          <w:rFonts w:ascii="Arial" w:hAnsi="Arial" w:cs="Arial"/>
          <w:lang w:eastAsia="ru-RU"/>
        </w:rPr>
        <w:t>АО-Югра</w:t>
      </w:r>
      <w:proofErr w:type="spellEnd"/>
      <w:r w:rsidRPr="00D24B82">
        <w:rPr>
          <w:rFonts w:ascii="Arial" w:hAnsi="Arial" w:cs="Arial"/>
          <w:lang w:eastAsia="ru-RU"/>
        </w:rPr>
        <w:t>, РФ</w:t>
      </w:r>
    </w:p>
    <w:p w:rsidR="00B85239" w:rsidRPr="00D24B82" w:rsidRDefault="00B85239" w:rsidP="00B85239">
      <w:pPr>
        <w:shd w:val="clear" w:color="auto" w:fill="FFFFFF"/>
        <w:tabs>
          <w:tab w:val="left" w:pos="6521"/>
        </w:tabs>
        <w:spacing w:line="276" w:lineRule="auto"/>
        <w:ind w:right="-143"/>
        <w:jc w:val="both"/>
        <w:rPr>
          <w:rFonts w:ascii="Arial" w:hAnsi="Arial" w:cs="Arial"/>
        </w:rPr>
      </w:pPr>
    </w:p>
    <w:p w:rsidR="00B85239" w:rsidRPr="00D24B82" w:rsidRDefault="00B85239" w:rsidP="00B85239">
      <w:pPr>
        <w:suppressAutoHyphens w:val="0"/>
        <w:autoSpaceDE w:val="0"/>
        <w:autoSpaceDN w:val="0"/>
        <w:adjustRightInd w:val="0"/>
        <w:spacing w:line="276" w:lineRule="auto"/>
        <w:rPr>
          <w:rFonts w:ascii="Arial" w:eastAsia="Calibri" w:hAnsi="Arial" w:cs="Arial"/>
          <w:color w:val="000000"/>
          <w:u w:val="single"/>
          <w:lang w:eastAsia="ru-RU"/>
        </w:rPr>
      </w:pPr>
    </w:p>
    <w:p w:rsidR="00B85239" w:rsidRPr="00D24B82" w:rsidRDefault="00B85239" w:rsidP="00B85239">
      <w:pPr>
        <w:shd w:val="clear" w:color="auto" w:fill="FFFFFF"/>
        <w:spacing w:line="276" w:lineRule="auto"/>
        <w:jc w:val="center"/>
        <w:rPr>
          <w:rFonts w:ascii="Arial" w:hAnsi="Arial" w:cs="Arial"/>
          <w:b/>
        </w:rPr>
      </w:pPr>
    </w:p>
    <w:p w:rsidR="00B85239" w:rsidRDefault="00B85239" w:rsidP="00B85239">
      <w:pPr>
        <w:shd w:val="clear" w:color="auto" w:fill="FFFFFF"/>
        <w:tabs>
          <w:tab w:val="center" w:pos="5009"/>
          <w:tab w:val="left" w:pos="6251"/>
        </w:tabs>
        <w:autoSpaceDE w:val="0"/>
        <w:spacing w:line="276" w:lineRule="auto"/>
        <w:ind w:right="46"/>
        <w:rPr>
          <w:rFonts w:ascii="Arial" w:hAnsi="Arial" w:cs="Arial"/>
          <w:b/>
          <w:bCs/>
          <w:lang w:eastAsia="ru-RU"/>
        </w:rPr>
      </w:pPr>
      <w:r w:rsidRPr="00D24B82">
        <w:rPr>
          <w:rFonts w:ascii="Arial" w:hAnsi="Arial" w:cs="Arial"/>
          <w:b/>
          <w:bCs/>
          <w:lang w:eastAsia="ru-RU"/>
        </w:rPr>
        <w:t>1. Краткая аннотация:</w:t>
      </w:r>
    </w:p>
    <w:p w:rsidR="00B85239" w:rsidRPr="00D24B82" w:rsidRDefault="00B85239" w:rsidP="00B85239">
      <w:pPr>
        <w:shd w:val="clear" w:color="auto" w:fill="FFFFFF"/>
        <w:tabs>
          <w:tab w:val="center" w:pos="5009"/>
          <w:tab w:val="left" w:pos="6251"/>
        </w:tabs>
        <w:autoSpaceDE w:val="0"/>
        <w:spacing w:line="276" w:lineRule="auto"/>
        <w:ind w:right="46"/>
        <w:rPr>
          <w:rFonts w:ascii="Arial" w:hAnsi="Arial" w:cs="Arial"/>
          <w:b/>
          <w:bCs/>
          <w:lang w:eastAsia="ru-RU"/>
        </w:rPr>
      </w:pPr>
    </w:p>
    <w:p w:rsidR="00B85239" w:rsidRPr="00D24B82" w:rsidRDefault="00B85239" w:rsidP="00B85239">
      <w:pPr>
        <w:tabs>
          <w:tab w:val="left" w:pos="969"/>
        </w:tabs>
        <w:suppressAutoHyphens w:val="0"/>
        <w:spacing w:line="276" w:lineRule="auto"/>
        <w:jc w:val="both"/>
        <w:rPr>
          <w:rFonts w:ascii="Arial" w:hAnsi="Arial" w:cs="Arial"/>
          <w:lang w:eastAsia="ru-RU"/>
        </w:rPr>
      </w:pPr>
      <w:proofErr w:type="gramStart"/>
      <w:r w:rsidRPr="00D24B82">
        <w:rPr>
          <w:rFonts w:ascii="Arial" w:hAnsi="Arial" w:cs="Arial"/>
          <w:lang w:eastAsia="ru-RU"/>
        </w:rPr>
        <w:t>В работе изложены некоторые аспекты реализации инклюзивного образования в практике общеобразовательной школы в направлении</w:t>
      </w:r>
      <w:r w:rsidRPr="00D24B82">
        <w:rPr>
          <w:rFonts w:ascii="Arial" w:hAnsi="Arial" w:cs="Arial"/>
        </w:rPr>
        <w:t xml:space="preserve"> </w:t>
      </w:r>
      <w:r w:rsidRPr="00D24B82">
        <w:rPr>
          <w:rFonts w:ascii="Arial" w:hAnsi="Arial" w:cs="Arial"/>
          <w:bCs/>
        </w:rPr>
        <w:t xml:space="preserve">развития интеллектуальной готовности детей с нарушениями </w:t>
      </w:r>
      <w:bookmarkStart w:id="0" w:name="_GoBack"/>
      <w:bookmarkEnd w:id="0"/>
      <w:r w:rsidRPr="00D24B82">
        <w:rPr>
          <w:rFonts w:ascii="Arial" w:hAnsi="Arial" w:cs="Arial"/>
          <w:bCs/>
        </w:rPr>
        <w:t>речи к школьному обучению</w:t>
      </w:r>
      <w:proofErr w:type="gramEnd"/>
      <w:r w:rsidRPr="00D24B82">
        <w:rPr>
          <w:rFonts w:ascii="Arial" w:hAnsi="Arial" w:cs="Arial"/>
          <w:lang w:eastAsia="ru-RU"/>
        </w:rPr>
        <w:t>. Практическая значимость заключается в возможности использования материалов в работе учителей начальных классов общеобразовательных школ.</w:t>
      </w:r>
    </w:p>
    <w:p w:rsidR="00B85239" w:rsidRPr="00D24B82" w:rsidRDefault="00B85239" w:rsidP="00B85239">
      <w:pPr>
        <w:tabs>
          <w:tab w:val="left" w:pos="969"/>
        </w:tabs>
        <w:suppressAutoHyphens w:val="0"/>
        <w:spacing w:line="276" w:lineRule="auto"/>
        <w:jc w:val="both"/>
        <w:rPr>
          <w:rFonts w:ascii="Arial" w:hAnsi="Arial" w:cs="Arial"/>
          <w:lang w:eastAsia="ru-RU"/>
        </w:rPr>
      </w:pPr>
    </w:p>
    <w:p w:rsidR="00B85239" w:rsidRPr="00D24B82" w:rsidRDefault="00B85239" w:rsidP="00B85239">
      <w:pPr>
        <w:tabs>
          <w:tab w:val="left" w:pos="969"/>
        </w:tabs>
        <w:suppressAutoHyphens w:val="0"/>
        <w:spacing w:line="276" w:lineRule="auto"/>
        <w:jc w:val="both"/>
        <w:rPr>
          <w:rFonts w:ascii="Arial" w:hAnsi="Arial" w:cs="Arial"/>
          <w:lang w:eastAsia="ru-RU"/>
        </w:rPr>
      </w:pPr>
    </w:p>
    <w:p w:rsidR="00B85239" w:rsidRPr="00D24B82" w:rsidRDefault="00B85239" w:rsidP="00B85239">
      <w:pPr>
        <w:shd w:val="clear" w:color="auto" w:fill="FFFFFF"/>
        <w:autoSpaceDE w:val="0"/>
        <w:spacing w:line="276" w:lineRule="auto"/>
        <w:ind w:right="46"/>
        <w:jc w:val="both"/>
        <w:rPr>
          <w:rFonts w:ascii="Arial" w:hAnsi="Arial" w:cs="Arial"/>
          <w:b/>
          <w:bCs/>
        </w:rPr>
      </w:pPr>
      <w:r w:rsidRPr="00D24B82">
        <w:rPr>
          <w:rFonts w:ascii="Arial" w:hAnsi="Arial" w:cs="Arial"/>
          <w:b/>
          <w:bCs/>
        </w:rPr>
        <w:t>2. Содержание</w:t>
      </w:r>
    </w:p>
    <w:p w:rsidR="00B85239" w:rsidRPr="00D24B82" w:rsidRDefault="00B85239" w:rsidP="00B85239">
      <w:pPr>
        <w:shd w:val="clear" w:color="auto" w:fill="FFFFFF"/>
        <w:autoSpaceDE w:val="0"/>
        <w:spacing w:line="276" w:lineRule="auto"/>
        <w:ind w:right="46"/>
        <w:jc w:val="both"/>
        <w:rPr>
          <w:rFonts w:ascii="Arial" w:hAnsi="Arial" w:cs="Arial"/>
          <w:bCs/>
        </w:rPr>
      </w:pPr>
    </w:p>
    <w:p w:rsidR="00B85239" w:rsidRPr="00D24B82" w:rsidRDefault="00B85239" w:rsidP="00B85239">
      <w:pPr>
        <w:shd w:val="clear" w:color="auto" w:fill="FFFFFF"/>
        <w:autoSpaceDE w:val="0"/>
        <w:spacing w:line="276" w:lineRule="auto"/>
        <w:ind w:right="46"/>
        <w:jc w:val="both"/>
        <w:rPr>
          <w:rFonts w:ascii="Arial" w:hAnsi="Arial" w:cs="Arial"/>
          <w:caps/>
        </w:rPr>
      </w:pPr>
      <w:r w:rsidRPr="00D24B82">
        <w:rPr>
          <w:rFonts w:ascii="Arial" w:hAnsi="Arial" w:cs="Arial"/>
          <w:bCs/>
        </w:rPr>
        <w:t xml:space="preserve">2.1. </w:t>
      </w:r>
      <w:r w:rsidRPr="00D24B82">
        <w:rPr>
          <w:rFonts w:ascii="Arial" w:hAnsi="Arial" w:cs="Arial"/>
        </w:rPr>
        <w:t>Введение</w:t>
      </w:r>
    </w:p>
    <w:p w:rsidR="00B85239" w:rsidRPr="00D24B82" w:rsidRDefault="00B85239" w:rsidP="00B85239">
      <w:pPr>
        <w:tabs>
          <w:tab w:val="left" w:pos="0"/>
        </w:tabs>
        <w:snapToGrid w:val="0"/>
        <w:spacing w:line="276" w:lineRule="auto"/>
        <w:ind w:right="46"/>
        <w:jc w:val="both"/>
        <w:rPr>
          <w:rFonts w:ascii="Arial" w:hAnsi="Arial" w:cs="Arial"/>
          <w:bCs/>
        </w:rPr>
      </w:pPr>
      <w:r w:rsidRPr="00D24B82">
        <w:rPr>
          <w:rFonts w:ascii="Arial" w:hAnsi="Arial" w:cs="Arial"/>
          <w:bCs/>
        </w:rPr>
        <w:t>2.2.. Общая характеристика понятия «</w:t>
      </w:r>
      <w:r>
        <w:rPr>
          <w:rFonts w:ascii="Arial" w:hAnsi="Arial" w:cs="Arial"/>
          <w:bCs/>
        </w:rPr>
        <w:t>интеллектуальная готовность»</w:t>
      </w:r>
    </w:p>
    <w:p w:rsidR="00B85239" w:rsidRPr="00D24B82" w:rsidRDefault="00B85239" w:rsidP="00B85239">
      <w:pPr>
        <w:tabs>
          <w:tab w:val="left" w:pos="0"/>
        </w:tabs>
        <w:snapToGrid w:val="0"/>
        <w:spacing w:line="276" w:lineRule="auto"/>
        <w:ind w:right="46"/>
        <w:jc w:val="both"/>
        <w:rPr>
          <w:rFonts w:ascii="Arial" w:hAnsi="Arial" w:cs="Arial"/>
          <w:bCs/>
        </w:rPr>
      </w:pPr>
      <w:r w:rsidRPr="00D24B82">
        <w:rPr>
          <w:rFonts w:ascii="Arial" w:hAnsi="Arial" w:cs="Arial"/>
          <w:bCs/>
        </w:rPr>
        <w:t>2.3. Особенности детей с нару</w:t>
      </w:r>
      <w:r>
        <w:rPr>
          <w:rFonts w:ascii="Arial" w:hAnsi="Arial" w:cs="Arial"/>
          <w:bCs/>
        </w:rPr>
        <w:t>шениями речи</w:t>
      </w:r>
    </w:p>
    <w:p w:rsidR="00B85239" w:rsidRPr="00D24B82" w:rsidRDefault="00B85239" w:rsidP="00B85239">
      <w:pPr>
        <w:tabs>
          <w:tab w:val="left" w:pos="0"/>
        </w:tabs>
        <w:snapToGrid w:val="0"/>
        <w:spacing w:line="276" w:lineRule="auto"/>
        <w:ind w:right="46"/>
        <w:jc w:val="both"/>
        <w:rPr>
          <w:rFonts w:ascii="Arial" w:hAnsi="Arial" w:cs="Arial"/>
          <w:b/>
          <w:lang w:eastAsia="ru-RU"/>
        </w:rPr>
      </w:pPr>
      <w:r w:rsidRPr="00D24B82">
        <w:rPr>
          <w:rFonts w:ascii="Arial" w:hAnsi="Arial" w:cs="Arial"/>
          <w:bCs/>
        </w:rPr>
        <w:t>2.4. Формирование интеллектуальной готовности детей с нарушениями речи</w:t>
      </w:r>
    </w:p>
    <w:p w:rsidR="00B85239" w:rsidRDefault="00B85239" w:rsidP="00B85239">
      <w:pPr>
        <w:tabs>
          <w:tab w:val="left" w:pos="0"/>
        </w:tabs>
        <w:snapToGrid w:val="0"/>
        <w:spacing w:line="276" w:lineRule="auto"/>
        <w:ind w:right="46"/>
        <w:jc w:val="both"/>
        <w:rPr>
          <w:rFonts w:ascii="Arial" w:hAnsi="Arial" w:cs="Arial"/>
          <w:b/>
          <w:lang w:eastAsia="ru-RU"/>
        </w:rPr>
      </w:pPr>
    </w:p>
    <w:p w:rsidR="00B85239" w:rsidRPr="00D24B82" w:rsidRDefault="00B85239" w:rsidP="00B85239">
      <w:pPr>
        <w:tabs>
          <w:tab w:val="left" w:pos="0"/>
        </w:tabs>
        <w:snapToGrid w:val="0"/>
        <w:spacing w:line="276" w:lineRule="auto"/>
        <w:ind w:right="46"/>
        <w:jc w:val="both"/>
        <w:rPr>
          <w:rFonts w:ascii="Arial" w:hAnsi="Arial" w:cs="Arial"/>
          <w:b/>
          <w:caps/>
        </w:rPr>
      </w:pPr>
      <w:r w:rsidRPr="00D24B82">
        <w:rPr>
          <w:rFonts w:ascii="Arial" w:hAnsi="Arial" w:cs="Arial"/>
          <w:b/>
          <w:lang w:eastAsia="ru-RU"/>
        </w:rPr>
        <w:t xml:space="preserve">3. </w:t>
      </w:r>
      <w:r w:rsidRPr="00D24B82">
        <w:rPr>
          <w:rFonts w:ascii="Arial" w:hAnsi="Arial" w:cs="Arial"/>
          <w:b/>
        </w:rPr>
        <w:t xml:space="preserve">Заключение </w:t>
      </w:r>
    </w:p>
    <w:p w:rsidR="00B85239" w:rsidRPr="00D24B82" w:rsidRDefault="00B85239" w:rsidP="00B85239">
      <w:pPr>
        <w:shd w:val="clear" w:color="auto" w:fill="FFFFFF"/>
        <w:tabs>
          <w:tab w:val="left" w:pos="0"/>
        </w:tabs>
        <w:autoSpaceDE w:val="0"/>
        <w:snapToGrid w:val="0"/>
        <w:spacing w:line="276" w:lineRule="auto"/>
        <w:ind w:right="46"/>
        <w:jc w:val="both"/>
        <w:rPr>
          <w:rFonts w:ascii="Arial" w:hAnsi="Arial" w:cs="Arial"/>
          <w:b/>
        </w:rPr>
      </w:pPr>
    </w:p>
    <w:p w:rsidR="00B85239" w:rsidRPr="00D24B82" w:rsidRDefault="00B85239" w:rsidP="00B85239">
      <w:pPr>
        <w:shd w:val="clear" w:color="auto" w:fill="FFFFFF"/>
        <w:tabs>
          <w:tab w:val="left" w:pos="0"/>
        </w:tabs>
        <w:autoSpaceDE w:val="0"/>
        <w:snapToGrid w:val="0"/>
        <w:spacing w:line="276" w:lineRule="auto"/>
        <w:ind w:right="46"/>
        <w:jc w:val="both"/>
        <w:rPr>
          <w:rFonts w:ascii="Arial" w:hAnsi="Arial" w:cs="Arial"/>
          <w:b/>
          <w:caps/>
        </w:rPr>
      </w:pPr>
      <w:r w:rsidRPr="00D24B82">
        <w:rPr>
          <w:rFonts w:ascii="Arial" w:hAnsi="Arial" w:cs="Arial"/>
          <w:b/>
        </w:rPr>
        <w:t>4. Библиографический список литературы</w:t>
      </w:r>
    </w:p>
    <w:p w:rsidR="00B85239" w:rsidRPr="00D24B82" w:rsidRDefault="00B85239" w:rsidP="00B85239">
      <w:pPr>
        <w:shd w:val="clear" w:color="auto" w:fill="FFFFFF"/>
        <w:tabs>
          <w:tab w:val="left" w:pos="0"/>
        </w:tabs>
        <w:spacing w:line="276" w:lineRule="auto"/>
        <w:ind w:firstLine="709"/>
        <w:jc w:val="both"/>
        <w:rPr>
          <w:rFonts w:ascii="Arial" w:hAnsi="Arial" w:cs="Arial"/>
        </w:rPr>
      </w:pPr>
    </w:p>
    <w:p w:rsidR="00B85239" w:rsidRPr="00D24B82" w:rsidRDefault="00B85239" w:rsidP="00B85239">
      <w:pPr>
        <w:pStyle w:val="a5"/>
        <w:pageBreakBefore/>
        <w:spacing w:line="276" w:lineRule="auto"/>
        <w:ind w:right="46" w:firstLine="0"/>
        <w:rPr>
          <w:rFonts w:ascii="Arial" w:hAnsi="Arial" w:cs="Arial"/>
          <w:sz w:val="24"/>
          <w:szCs w:val="24"/>
        </w:rPr>
      </w:pPr>
      <w:r w:rsidRPr="00D24B82">
        <w:rPr>
          <w:rFonts w:ascii="Arial" w:hAnsi="Arial" w:cs="Arial"/>
          <w:sz w:val="24"/>
          <w:szCs w:val="24"/>
          <w:lang w:val="ru-RU"/>
        </w:rPr>
        <w:lastRenderedPageBreak/>
        <w:t xml:space="preserve">2.1. </w:t>
      </w:r>
      <w:r w:rsidRPr="00D24B82">
        <w:rPr>
          <w:rFonts w:ascii="Arial" w:hAnsi="Arial" w:cs="Arial"/>
          <w:sz w:val="24"/>
          <w:szCs w:val="24"/>
        </w:rPr>
        <w:t>Введение</w:t>
      </w:r>
    </w:p>
    <w:p w:rsidR="00B85239" w:rsidRPr="00D24B82" w:rsidRDefault="00B85239" w:rsidP="00B85239">
      <w:pPr>
        <w:spacing w:line="276" w:lineRule="auto"/>
        <w:ind w:right="46" w:firstLine="709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>В современных условиях проблема интеллектуальной готовности детей с нарушениями речи к школьному обучению особенно актуальна, так как введение в действие Федерального государственного образовательного стандарта начального общего образования</w:t>
      </w:r>
      <w:r>
        <w:rPr>
          <w:rFonts w:ascii="Arial" w:hAnsi="Arial" w:cs="Arial"/>
        </w:rPr>
        <w:t xml:space="preserve"> и лиц с ОВЗ</w:t>
      </w:r>
      <w:r w:rsidRPr="00D24B82">
        <w:rPr>
          <w:rFonts w:ascii="Arial" w:hAnsi="Arial" w:cs="Arial"/>
        </w:rPr>
        <w:t xml:space="preserve"> (ФГОС</w:t>
      </w:r>
      <w:r>
        <w:rPr>
          <w:rFonts w:ascii="Arial" w:hAnsi="Arial" w:cs="Arial"/>
        </w:rPr>
        <w:t xml:space="preserve"> НОО, ФГОС ОВЗ</w:t>
      </w:r>
      <w:r w:rsidRPr="00D24B82">
        <w:rPr>
          <w:rFonts w:ascii="Arial" w:hAnsi="Arial" w:cs="Arial"/>
        </w:rPr>
        <w:t xml:space="preserve">) кардинально меняет целевые ориентиры. </w:t>
      </w:r>
    </w:p>
    <w:p w:rsidR="00B85239" w:rsidRPr="00D24B82" w:rsidRDefault="00B85239" w:rsidP="00B85239">
      <w:pPr>
        <w:spacing w:line="276" w:lineRule="auto"/>
        <w:ind w:right="46" w:firstLine="567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 xml:space="preserve">Актуальность проблемы интеллектуальной готовности первоклассников обусловлена усилением внимания исследователей и педагогов-практиков к </w:t>
      </w:r>
      <w:proofErr w:type="spellStart"/>
      <w:r w:rsidRPr="00D24B82">
        <w:rPr>
          <w:rFonts w:ascii="Arial" w:hAnsi="Arial" w:cs="Arial"/>
        </w:rPr>
        <w:t>здоровьесбережению</w:t>
      </w:r>
      <w:proofErr w:type="spellEnd"/>
      <w:r w:rsidRPr="00D24B82">
        <w:rPr>
          <w:rFonts w:ascii="Arial" w:hAnsi="Arial" w:cs="Arial"/>
        </w:rPr>
        <w:t xml:space="preserve"> и, созданию оптимальных условий для всестороннего развития личности на этапе обучения в начальной школе. В последние годы уровень интеллектуальной готовности </w:t>
      </w:r>
      <w:proofErr w:type="gramStart"/>
      <w:r w:rsidRPr="00D24B82">
        <w:rPr>
          <w:rFonts w:ascii="Arial" w:hAnsi="Arial" w:cs="Arial"/>
        </w:rPr>
        <w:t>обучающихся</w:t>
      </w:r>
      <w:proofErr w:type="gramEnd"/>
      <w:r w:rsidRPr="00D24B82">
        <w:rPr>
          <w:rFonts w:ascii="Arial" w:hAnsi="Arial" w:cs="Arial"/>
        </w:rPr>
        <w:t xml:space="preserve"> значительно снизился. Это связано с вариативностью </w:t>
      </w:r>
      <w:proofErr w:type="spellStart"/>
      <w:r w:rsidRPr="00D24B82">
        <w:rPr>
          <w:rFonts w:ascii="Arial" w:hAnsi="Arial" w:cs="Arial"/>
        </w:rPr>
        <w:t>предшкольной</w:t>
      </w:r>
      <w:proofErr w:type="spellEnd"/>
      <w:r w:rsidRPr="00D24B82">
        <w:rPr>
          <w:rFonts w:ascii="Arial" w:hAnsi="Arial" w:cs="Arial"/>
        </w:rPr>
        <w:t xml:space="preserve"> подготовки детей: в условиях государственных и частных образовательных учреждений, в условиях семейного воспитания, образовательных центров. Но не все дети с нарушениями речи посещают образовательные учреждения, и их цифра достаточно высока, около 30% остаются дома с родителями. Иногда это ведёт к нарушению психосоматического развития детей. Изменение образовательных программ и методов обучения в школе потребовали обеспечения более высокого уровня развития</w:t>
      </w:r>
      <w:r w:rsidRPr="00D24B82">
        <w:rPr>
          <w:rFonts w:ascii="Arial" w:hAnsi="Arial" w:cs="Arial"/>
          <w:b/>
        </w:rPr>
        <w:t xml:space="preserve"> </w:t>
      </w:r>
      <w:r w:rsidRPr="00D24B82">
        <w:rPr>
          <w:rFonts w:ascii="Arial" w:hAnsi="Arial" w:cs="Arial"/>
        </w:rPr>
        <w:t>эмоциональной, волевой и интеллектуальной сфер.</w:t>
      </w:r>
    </w:p>
    <w:p w:rsidR="00B85239" w:rsidRPr="00D24B82" w:rsidRDefault="00B85239" w:rsidP="00B85239">
      <w:pPr>
        <w:widowControl w:val="0"/>
        <w:shd w:val="clear" w:color="000000" w:fill="auto"/>
        <w:tabs>
          <w:tab w:val="left" w:pos="1134"/>
          <w:tab w:val="left" w:pos="1418"/>
        </w:tabs>
        <w:spacing w:line="276" w:lineRule="auto"/>
        <w:ind w:firstLine="709"/>
        <w:jc w:val="both"/>
        <w:rPr>
          <w:rFonts w:ascii="Arial" w:hAnsi="Arial" w:cs="Arial"/>
        </w:rPr>
      </w:pPr>
      <w:r w:rsidRPr="00D24B82">
        <w:rPr>
          <w:rFonts w:ascii="Arial" w:hAnsi="Arial" w:cs="Arial"/>
          <w:spacing w:val="-15"/>
          <w:lang w:eastAsia="ru-RU"/>
        </w:rPr>
        <w:t>Проблематика интеллектуальной готовности к обучению в школе достаточно освещена в педагогике и психологии, на</w:t>
      </w:r>
      <w:r w:rsidRPr="00D24B82">
        <w:rPr>
          <w:rFonts w:ascii="Arial" w:hAnsi="Arial" w:cs="Arial"/>
        </w:rPr>
        <w:t xml:space="preserve"> </w:t>
      </w:r>
      <w:r w:rsidRPr="00D24B82">
        <w:rPr>
          <w:rFonts w:ascii="Arial" w:hAnsi="Arial" w:cs="Arial"/>
          <w:spacing w:val="-15"/>
          <w:lang w:eastAsia="ru-RU"/>
        </w:rPr>
        <w:t xml:space="preserve">сегодняшний день практически общепризнанно, что </w:t>
      </w:r>
      <w:r w:rsidRPr="00D24B82">
        <w:rPr>
          <w:rFonts w:ascii="Arial" w:hAnsi="Arial" w:cs="Arial"/>
        </w:rPr>
        <w:t xml:space="preserve">под готовностью ребенка к школьному обучению понимается целостная система свойств и качеств, характеризующих достижение им новой, более высокой стадии общего умственного, нравственного, физического и эстетического развития. Проведённые за последние годы исследования Л.К. </w:t>
      </w:r>
      <w:proofErr w:type="spellStart"/>
      <w:r w:rsidRPr="00D24B82">
        <w:rPr>
          <w:rFonts w:ascii="Arial" w:hAnsi="Arial" w:cs="Arial"/>
        </w:rPr>
        <w:t>Гребенкиной</w:t>
      </w:r>
      <w:proofErr w:type="spellEnd"/>
      <w:r w:rsidRPr="00D24B82">
        <w:rPr>
          <w:rFonts w:ascii="Arial" w:hAnsi="Arial" w:cs="Arial"/>
        </w:rPr>
        <w:t xml:space="preserve">, </w:t>
      </w:r>
      <w:proofErr w:type="spellStart"/>
      <w:r w:rsidRPr="00D24B82">
        <w:rPr>
          <w:rFonts w:ascii="Arial" w:hAnsi="Arial" w:cs="Arial"/>
        </w:rPr>
        <w:t>О.В.Еремкиной</w:t>
      </w:r>
      <w:proofErr w:type="spellEnd"/>
      <w:r w:rsidRPr="00D24B82">
        <w:rPr>
          <w:rFonts w:ascii="Arial" w:hAnsi="Arial" w:cs="Arial"/>
        </w:rPr>
        <w:t>,  О.А.Степановой показывают</w:t>
      </w:r>
      <w:r w:rsidRPr="00D24B82">
        <w:rPr>
          <w:rFonts w:ascii="Arial" w:hAnsi="Arial" w:cs="Arial"/>
          <w:color w:val="FF6600"/>
        </w:rPr>
        <w:t>,</w:t>
      </w:r>
      <w:r w:rsidRPr="00D24B82">
        <w:rPr>
          <w:rFonts w:ascii="Arial" w:hAnsi="Arial" w:cs="Arial"/>
        </w:rPr>
        <w:t xml:space="preserve"> что 30-40% детей приходят в 1 класс неготовыми к обучению. Поэтому учёные выделяют интеллектуальную готовность как составной компонент, позволяющий младшему школьнику легко включиться в учебный процесс, имея определённый уровень умственного развития, </w:t>
      </w:r>
      <w:proofErr w:type="spellStart"/>
      <w:r w:rsidRPr="00D24B82">
        <w:rPr>
          <w:rFonts w:ascii="Arial" w:hAnsi="Arial" w:cs="Arial"/>
        </w:rPr>
        <w:t>школьнозначимых</w:t>
      </w:r>
      <w:proofErr w:type="spellEnd"/>
      <w:r w:rsidRPr="00D24B82">
        <w:rPr>
          <w:rFonts w:ascii="Arial" w:hAnsi="Arial" w:cs="Arial"/>
        </w:rPr>
        <w:t xml:space="preserve"> навыков, достаточно широкий круг представлений об окружающем мире [12, с.9]. </w:t>
      </w:r>
    </w:p>
    <w:p w:rsidR="00B85239" w:rsidRPr="00D24B82" w:rsidRDefault="00B85239" w:rsidP="00B85239">
      <w:pPr>
        <w:widowControl w:val="0"/>
        <w:shd w:val="clear" w:color="000000" w:fill="auto"/>
        <w:tabs>
          <w:tab w:val="left" w:pos="1134"/>
          <w:tab w:val="left" w:pos="1418"/>
        </w:tabs>
        <w:spacing w:line="276" w:lineRule="auto"/>
        <w:ind w:firstLine="709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>Интеллектуальная готовность к школьному обучению связана с развитием мыслительных процессов – способностью обобщать, сравнивать объекты, классифицировать их, выделять существенные признаки, делать выводы. У ребёнка должна быть определенная широта представлений, в том числе образных и пространственных, соответствующее речевое развитие, познавательная активность.</w:t>
      </w:r>
    </w:p>
    <w:p w:rsidR="00B85239" w:rsidRPr="00D24B82" w:rsidRDefault="00B85239" w:rsidP="00B85239">
      <w:pPr>
        <w:widowControl w:val="0"/>
        <w:shd w:val="clear" w:color="000000" w:fill="auto"/>
        <w:tabs>
          <w:tab w:val="left" w:pos="1134"/>
          <w:tab w:val="left" w:pos="1418"/>
        </w:tabs>
        <w:spacing w:line="276" w:lineRule="auto"/>
        <w:ind w:firstLine="709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 xml:space="preserve">Проблеме интеллектуальной готовности будущих школьников посвящены фундаментальные и прикладные исследования многих авторов, таких как Е.М. </w:t>
      </w:r>
      <w:proofErr w:type="spellStart"/>
      <w:r w:rsidRPr="00D24B82">
        <w:rPr>
          <w:rFonts w:ascii="Arial" w:hAnsi="Arial" w:cs="Arial"/>
        </w:rPr>
        <w:t>Мастюкова</w:t>
      </w:r>
      <w:proofErr w:type="spellEnd"/>
      <w:r w:rsidRPr="00D24B82">
        <w:rPr>
          <w:rFonts w:ascii="Arial" w:hAnsi="Arial" w:cs="Arial"/>
        </w:rPr>
        <w:t xml:space="preserve">, Г.Ф. Сергеева, Л.С. Цветкова. Особенностям памяти первоклассника – работы Г.С. Гуменной, внимания - Ю.Ф. Гаркуши, О.Н. Усановой, Т.А. </w:t>
      </w:r>
      <w:proofErr w:type="spellStart"/>
      <w:r w:rsidRPr="00D24B82">
        <w:rPr>
          <w:rFonts w:ascii="Arial" w:hAnsi="Arial" w:cs="Arial"/>
        </w:rPr>
        <w:t>Фотековой</w:t>
      </w:r>
      <w:proofErr w:type="spellEnd"/>
      <w:r w:rsidRPr="00D24B82">
        <w:rPr>
          <w:rFonts w:ascii="Arial" w:hAnsi="Arial" w:cs="Arial"/>
        </w:rPr>
        <w:t xml:space="preserve">. Такие ученые, как И.Т. Власенко, </w:t>
      </w:r>
      <w:proofErr w:type="spellStart"/>
      <w:r w:rsidRPr="00D24B82">
        <w:rPr>
          <w:rFonts w:ascii="Arial" w:hAnsi="Arial" w:cs="Arial"/>
        </w:rPr>
        <w:t>Г.В.Гуровец</w:t>
      </w:r>
      <w:proofErr w:type="spellEnd"/>
      <w:r w:rsidRPr="00D24B82">
        <w:rPr>
          <w:rFonts w:ascii="Arial" w:hAnsi="Arial" w:cs="Arial"/>
        </w:rPr>
        <w:t xml:space="preserve">, Л.Р. Давидович, Л.А. Зайцева, В.А. Ковшиков, Ю.А. </w:t>
      </w:r>
      <w:proofErr w:type="spellStart"/>
      <w:r w:rsidRPr="00D24B82">
        <w:rPr>
          <w:rFonts w:ascii="Arial" w:hAnsi="Arial" w:cs="Arial"/>
        </w:rPr>
        <w:t>Элькин</w:t>
      </w:r>
      <w:proofErr w:type="spellEnd"/>
      <w:r w:rsidRPr="00D24B82">
        <w:rPr>
          <w:rFonts w:ascii="Arial" w:hAnsi="Arial" w:cs="Arial"/>
        </w:rPr>
        <w:t xml:space="preserve"> занимались исследованием мышления первоклассников, готовность детей с нарушениями речи изучали Р.И. </w:t>
      </w:r>
      <w:proofErr w:type="spellStart"/>
      <w:r w:rsidRPr="00D24B82">
        <w:rPr>
          <w:rFonts w:ascii="Arial" w:hAnsi="Arial" w:cs="Arial"/>
        </w:rPr>
        <w:t>Лалаева</w:t>
      </w:r>
      <w:proofErr w:type="spellEnd"/>
      <w:r w:rsidRPr="00D24B82">
        <w:rPr>
          <w:rFonts w:ascii="Arial" w:hAnsi="Arial" w:cs="Arial"/>
        </w:rPr>
        <w:t>, Т.Б. Филичева, Г.В. Чиркина и др.</w:t>
      </w:r>
    </w:p>
    <w:p w:rsidR="00B85239" w:rsidRPr="00D24B82" w:rsidRDefault="00B85239" w:rsidP="00B85239">
      <w:pPr>
        <w:widowControl w:val="0"/>
        <w:shd w:val="clear" w:color="000000" w:fill="auto"/>
        <w:tabs>
          <w:tab w:val="left" w:pos="1134"/>
          <w:tab w:val="left" w:pos="1418"/>
        </w:tabs>
        <w:spacing w:line="276" w:lineRule="auto"/>
        <w:ind w:firstLine="709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 xml:space="preserve">Речь формируется в процессе общего психофизического развития ребенка. </w:t>
      </w:r>
      <w:r w:rsidRPr="00D24B82">
        <w:rPr>
          <w:rFonts w:ascii="Arial" w:hAnsi="Arial" w:cs="Arial"/>
        </w:rPr>
        <w:lastRenderedPageBreak/>
        <w:t>К условиям формирования речи относятся: нормальное развитие центральной нервной системы, наличие слуха и зрения и достаточный уровень активного речевого общения взрослых с ребенком [27, с.26].</w:t>
      </w:r>
    </w:p>
    <w:p w:rsidR="00B85239" w:rsidRPr="00D24B82" w:rsidRDefault="00B85239" w:rsidP="00B85239">
      <w:pPr>
        <w:widowControl w:val="0"/>
        <w:shd w:val="clear" w:color="000000" w:fill="auto"/>
        <w:tabs>
          <w:tab w:val="left" w:pos="1134"/>
          <w:tab w:val="left" w:pos="1418"/>
        </w:tabs>
        <w:spacing w:line="276" w:lineRule="auto"/>
        <w:ind w:firstLine="709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>В тех случаях, когда у ребенка сохранен слух, не нарушен ин</w:t>
      </w:r>
      <w:r w:rsidRPr="00D24B82">
        <w:rPr>
          <w:rFonts w:ascii="Arial" w:hAnsi="Arial" w:cs="Arial"/>
        </w:rPr>
        <w:softHyphen/>
        <w:t>теллект, но имеются значительные речевые нарушения, го</w:t>
      </w:r>
      <w:r w:rsidRPr="00D24B82">
        <w:rPr>
          <w:rFonts w:ascii="Arial" w:hAnsi="Arial" w:cs="Arial"/>
        </w:rPr>
        <w:softHyphen/>
        <w:t>ворят об особой категории — детях с речевыми нарушениями.</w:t>
      </w:r>
    </w:p>
    <w:p w:rsidR="00B85239" w:rsidRPr="00D24B82" w:rsidRDefault="00B85239" w:rsidP="00B85239">
      <w:pPr>
        <w:widowControl w:val="0"/>
        <w:shd w:val="clear" w:color="000000" w:fill="auto"/>
        <w:tabs>
          <w:tab w:val="left" w:pos="1134"/>
          <w:tab w:val="left" w:pos="1418"/>
        </w:tabs>
        <w:spacing w:line="276" w:lineRule="auto"/>
        <w:ind w:firstLine="709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>Изучением, предупреждением и коррекцией речевых наруше</w:t>
      </w:r>
      <w:r w:rsidRPr="00D24B82">
        <w:rPr>
          <w:rFonts w:ascii="Arial" w:hAnsi="Arial" w:cs="Arial"/>
        </w:rPr>
        <w:softHyphen/>
        <w:t xml:space="preserve">ний занимается отрасль дефектологии логопедия. Педагогические основы логопедической науки были обоснованы в работах Р.Е.Левиной, </w:t>
      </w:r>
      <w:proofErr w:type="spellStart"/>
      <w:r w:rsidRPr="00D24B82">
        <w:rPr>
          <w:rFonts w:ascii="Arial" w:hAnsi="Arial" w:cs="Arial"/>
        </w:rPr>
        <w:t>М.Е.Хватцева</w:t>
      </w:r>
      <w:proofErr w:type="spellEnd"/>
      <w:r w:rsidRPr="00D24B82">
        <w:rPr>
          <w:rFonts w:ascii="Arial" w:hAnsi="Arial" w:cs="Arial"/>
        </w:rPr>
        <w:t xml:space="preserve">, О.П.Правдиной и других. </w:t>
      </w:r>
    </w:p>
    <w:p w:rsidR="00B85239" w:rsidRPr="00D24B82" w:rsidRDefault="00B85239" w:rsidP="00B85239">
      <w:pPr>
        <w:widowControl w:val="0"/>
        <w:shd w:val="clear" w:color="000000" w:fill="auto"/>
        <w:tabs>
          <w:tab w:val="left" w:pos="1134"/>
          <w:tab w:val="left" w:pos="1418"/>
        </w:tabs>
        <w:spacing w:line="276" w:lineRule="auto"/>
        <w:ind w:firstLine="709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 xml:space="preserve">Как указывают Л.И.Белякова, Е.А.Дьякова, подавляющее число детей с речевыми нарушениями обучаются в общеобразовательной школе и с каждым годом количество таких детей растёт. Дети с речевой патологией, как правило, имеют недостаточный уровень интеллектуальной готовности к школе и трудности в обучении. </w:t>
      </w:r>
    </w:p>
    <w:p w:rsidR="00B85239" w:rsidRPr="00D24B82" w:rsidRDefault="00B85239" w:rsidP="00B85239">
      <w:pPr>
        <w:widowControl w:val="0"/>
        <w:shd w:val="clear" w:color="000000" w:fill="auto"/>
        <w:tabs>
          <w:tab w:val="left" w:pos="1134"/>
          <w:tab w:val="left" w:pos="1418"/>
        </w:tabs>
        <w:spacing w:line="276" w:lineRule="auto"/>
        <w:ind w:firstLine="709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 xml:space="preserve">Проблема готовности к школьному обучению рассматривалась многими зарубежными и российскими учеными, методистами, педагогами-исследователями (Л.Ф. </w:t>
      </w:r>
      <w:proofErr w:type="spellStart"/>
      <w:r w:rsidRPr="00D24B82">
        <w:rPr>
          <w:rFonts w:ascii="Arial" w:hAnsi="Arial" w:cs="Arial"/>
        </w:rPr>
        <w:t>Берцфаи</w:t>
      </w:r>
      <w:proofErr w:type="spellEnd"/>
      <w:r w:rsidRPr="00D24B82">
        <w:rPr>
          <w:rFonts w:ascii="Arial" w:hAnsi="Arial" w:cs="Arial"/>
        </w:rPr>
        <w:t xml:space="preserve">, Л.И. </w:t>
      </w:r>
      <w:proofErr w:type="spellStart"/>
      <w:r w:rsidRPr="00D24B82">
        <w:rPr>
          <w:rFonts w:ascii="Arial" w:hAnsi="Arial" w:cs="Arial"/>
        </w:rPr>
        <w:t>Божович</w:t>
      </w:r>
      <w:proofErr w:type="spellEnd"/>
      <w:r w:rsidRPr="00D24B82">
        <w:rPr>
          <w:rFonts w:ascii="Arial" w:hAnsi="Arial" w:cs="Arial"/>
        </w:rPr>
        <w:t xml:space="preserve">, Л.А. </w:t>
      </w:r>
      <w:proofErr w:type="spellStart"/>
      <w:r w:rsidRPr="00D24B82">
        <w:rPr>
          <w:rFonts w:ascii="Arial" w:hAnsi="Arial" w:cs="Arial"/>
        </w:rPr>
        <w:t>Венгер</w:t>
      </w:r>
      <w:proofErr w:type="spellEnd"/>
      <w:r w:rsidRPr="00D24B82">
        <w:rPr>
          <w:rFonts w:ascii="Arial" w:hAnsi="Arial" w:cs="Arial"/>
        </w:rPr>
        <w:t xml:space="preserve">, Г. </w:t>
      </w:r>
      <w:proofErr w:type="spellStart"/>
      <w:r w:rsidRPr="00D24B82">
        <w:rPr>
          <w:rFonts w:ascii="Arial" w:hAnsi="Arial" w:cs="Arial"/>
        </w:rPr>
        <w:t>Витцлак</w:t>
      </w:r>
      <w:proofErr w:type="spellEnd"/>
      <w:r w:rsidRPr="00D24B82">
        <w:rPr>
          <w:rFonts w:ascii="Arial" w:hAnsi="Arial" w:cs="Arial"/>
        </w:rPr>
        <w:t xml:space="preserve">, В.Т.Горецкий, В.В. Давыдов, Я. </w:t>
      </w:r>
      <w:proofErr w:type="spellStart"/>
      <w:r w:rsidRPr="00D24B82">
        <w:rPr>
          <w:rFonts w:ascii="Arial" w:hAnsi="Arial" w:cs="Arial"/>
        </w:rPr>
        <w:t>Йирасек</w:t>
      </w:r>
      <w:proofErr w:type="spellEnd"/>
      <w:r w:rsidRPr="00D24B82">
        <w:rPr>
          <w:rFonts w:ascii="Arial" w:hAnsi="Arial" w:cs="Arial"/>
        </w:rPr>
        <w:t xml:space="preserve">, А. Керн, Н.И. Непомнящая, </w:t>
      </w:r>
      <w:proofErr w:type="spellStart"/>
      <w:r w:rsidRPr="00D24B82">
        <w:rPr>
          <w:rFonts w:ascii="Arial" w:hAnsi="Arial" w:cs="Arial"/>
        </w:rPr>
        <w:t>С.Штребел</w:t>
      </w:r>
      <w:proofErr w:type="spellEnd"/>
      <w:r w:rsidRPr="00D24B82">
        <w:rPr>
          <w:rFonts w:ascii="Arial" w:hAnsi="Arial" w:cs="Arial"/>
        </w:rPr>
        <w:t xml:space="preserve">, Д.Б. </w:t>
      </w:r>
      <w:proofErr w:type="spellStart"/>
      <w:r w:rsidRPr="00D24B82">
        <w:rPr>
          <w:rFonts w:ascii="Arial" w:hAnsi="Arial" w:cs="Arial"/>
        </w:rPr>
        <w:t>Эльконин</w:t>
      </w:r>
      <w:proofErr w:type="spellEnd"/>
      <w:r w:rsidRPr="00D24B82">
        <w:rPr>
          <w:rFonts w:ascii="Arial" w:hAnsi="Arial" w:cs="Arial"/>
        </w:rPr>
        <w:t xml:space="preserve">, и др.). </w:t>
      </w:r>
    </w:p>
    <w:p w:rsidR="00B85239" w:rsidRPr="00D24B82" w:rsidRDefault="00B85239" w:rsidP="00B85239">
      <w:pPr>
        <w:widowControl w:val="0"/>
        <w:shd w:val="clear" w:color="000000" w:fill="auto"/>
        <w:tabs>
          <w:tab w:val="left" w:pos="1134"/>
          <w:tab w:val="left" w:pos="1418"/>
        </w:tabs>
        <w:spacing w:line="276" w:lineRule="auto"/>
        <w:ind w:firstLine="709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>В психолого-педагогической литературе встречается большое разнообразие подходов к рассмотрению содержания и сущности интеллектуальной готовности к обучению в школе.</w:t>
      </w:r>
    </w:p>
    <w:p w:rsidR="00B85239" w:rsidRPr="00D24B82" w:rsidRDefault="00B85239" w:rsidP="00B85239">
      <w:pPr>
        <w:widowControl w:val="0"/>
        <w:shd w:val="clear" w:color="000000" w:fill="auto"/>
        <w:tabs>
          <w:tab w:val="left" w:pos="1134"/>
          <w:tab w:val="left" w:pos="1418"/>
        </w:tabs>
        <w:spacing w:line="276" w:lineRule="auto"/>
        <w:ind w:firstLine="709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>В последнее время задача подготовки детей к школьному обучению занимает одно из важнейших мест в педагогике и психологии. Особую актуальность она приобретает по отношению к детям с нарушениями в развитии, в том числе, по отношению к детям с речевыми нарушениями. От её решения зависит как построение оптимальной программы воспитания и обучения детей, так и формирование полноценной учебной деятельности у учащихся начальных классов.</w:t>
      </w:r>
    </w:p>
    <w:p w:rsidR="00B85239" w:rsidRPr="00D24B82" w:rsidRDefault="00B85239" w:rsidP="00B85239">
      <w:pPr>
        <w:spacing w:line="276" w:lineRule="auto"/>
        <w:ind w:right="46" w:firstLine="709"/>
        <w:jc w:val="both"/>
        <w:rPr>
          <w:rFonts w:ascii="Arial" w:hAnsi="Arial" w:cs="Arial"/>
          <w:b/>
        </w:rPr>
      </w:pPr>
      <w:r w:rsidRPr="00D24B82">
        <w:rPr>
          <w:rFonts w:ascii="Arial" w:hAnsi="Arial" w:cs="Arial"/>
        </w:rPr>
        <w:t xml:space="preserve">Проблема исследования интеллектуальной готовности детей с нарушениями речи </w:t>
      </w:r>
      <w:r w:rsidRPr="00D24B82">
        <w:rPr>
          <w:rFonts w:ascii="Arial" w:hAnsi="Arial" w:cs="Arial"/>
          <w:i/>
        </w:rPr>
        <w:t>является значимой для педагогики и психологии</w:t>
      </w:r>
      <w:r w:rsidRPr="00D24B82">
        <w:rPr>
          <w:rFonts w:ascii="Arial" w:hAnsi="Arial" w:cs="Arial"/>
        </w:rPr>
        <w:t xml:space="preserve">, что и определило необходимость её изучения. </w:t>
      </w:r>
    </w:p>
    <w:p w:rsidR="00B85239" w:rsidRPr="00D24B82" w:rsidRDefault="00B85239" w:rsidP="00B85239">
      <w:pPr>
        <w:spacing w:line="276" w:lineRule="auto"/>
        <w:ind w:right="46" w:firstLine="567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 xml:space="preserve">Таким образом, высокие требования к организации обучения младших школьников в условиях Федерального государственного образовательного стандарта интенсифицируют поиски новых педагогических подходов, соответствующих психофизиологическим особенностям современного ребёнка. В связи с реализацией права каждого школьника на образование и развитие, закреплённого в Федеральном законе «Об образовании в Российской Федерации», становится актуальной проблемой обеспечение процесса формирования интеллектуальной готовности детей с нарушениями речи к школьному обучению. </w:t>
      </w:r>
    </w:p>
    <w:p w:rsidR="00B85239" w:rsidRPr="00D24B82" w:rsidRDefault="00B85239" w:rsidP="00B85239">
      <w:pPr>
        <w:spacing w:line="276" w:lineRule="auto"/>
        <w:ind w:right="46" w:firstLine="567"/>
        <w:jc w:val="both"/>
        <w:rPr>
          <w:rFonts w:ascii="Arial" w:hAnsi="Arial" w:cs="Arial"/>
          <w:b/>
        </w:rPr>
      </w:pPr>
      <w:r w:rsidRPr="00D24B82">
        <w:rPr>
          <w:rFonts w:ascii="Arial" w:hAnsi="Arial" w:cs="Arial"/>
          <w:lang w:eastAsia="ru-RU"/>
        </w:rPr>
        <w:t xml:space="preserve">В практике работы образовательных организаций сложилось </w:t>
      </w:r>
      <w:r w:rsidRPr="00D24B82">
        <w:rPr>
          <w:rFonts w:ascii="Arial" w:hAnsi="Arial" w:cs="Arial"/>
          <w:i/>
          <w:lang w:eastAsia="ru-RU"/>
        </w:rPr>
        <w:t xml:space="preserve">противоречие </w:t>
      </w:r>
      <w:r w:rsidRPr="00D24B82">
        <w:rPr>
          <w:rFonts w:ascii="Arial" w:hAnsi="Arial" w:cs="Arial"/>
          <w:lang w:eastAsia="ru-RU"/>
        </w:rPr>
        <w:t xml:space="preserve">между потребностью всех субъектов педагогического процесса образовательной организации в формировании интеллектуальной готовности детей с нарушениями </w:t>
      </w:r>
      <w:r w:rsidRPr="00D24B82">
        <w:rPr>
          <w:rFonts w:ascii="Arial" w:hAnsi="Arial" w:cs="Arial"/>
          <w:lang w:eastAsia="ru-RU"/>
        </w:rPr>
        <w:lastRenderedPageBreak/>
        <w:t>речи и недостаточной готовностью педагогов к такому виду педагогической деятельности.</w:t>
      </w:r>
      <w:r w:rsidRPr="00D24B82">
        <w:rPr>
          <w:rFonts w:ascii="Arial" w:hAnsi="Arial" w:cs="Arial"/>
          <w:b/>
        </w:rPr>
        <w:t xml:space="preserve"> </w:t>
      </w:r>
    </w:p>
    <w:p w:rsidR="00B85239" w:rsidRPr="00D24B82" w:rsidRDefault="00B85239" w:rsidP="00B85239">
      <w:pPr>
        <w:widowControl w:val="0"/>
        <w:suppressAutoHyphens w:val="0"/>
        <w:spacing w:line="276" w:lineRule="auto"/>
        <w:ind w:firstLine="720"/>
        <w:jc w:val="both"/>
        <w:rPr>
          <w:rFonts w:ascii="Arial" w:hAnsi="Arial" w:cs="Arial"/>
          <w:lang w:eastAsia="ru-RU"/>
        </w:rPr>
      </w:pPr>
      <w:r w:rsidRPr="00D24B82">
        <w:rPr>
          <w:rFonts w:ascii="Arial" w:hAnsi="Arial" w:cs="Arial"/>
          <w:lang w:eastAsia="ru-RU"/>
        </w:rPr>
        <w:t xml:space="preserve">Актуальность и противоречие обусловили </w:t>
      </w:r>
      <w:r w:rsidRPr="00D24B82">
        <w:rPr>
          <w:rFonts w:ascii="Arial" w:hAnsi="Arial" w:cs="Arial"/>
          <w:i/>
          <w:iCs/>
          <w:lang w:eastAsia="ru-RU"/>
        </w:rPr>
        <w:t>проблему</w:t>
      </w:r>
      <w:r w:rsidRPr="00D24B82">
        <w:rPr>
          <w:rFonts w:ascii="Arial" w:hAnsi="Arial" w:cs="Arial"/>
          <w:i/>
          <w:lang w:eastAsia="ru-RU"/>
        </w:rPr>
        <w:t>:</w:t>
      </w:r>
      <w:r w:rsidRPr="00D24B82">
        <w:rPr>
          <w:rFonts w:ascii="Arial" w:hAnsi="Arial" w:cs="Arial"/>
          <w:lang w:eastAsia="ru-RU"/>
        </w:rPr>
        <w:t xml:space="preserve"> Каковы возможности формирован</w:t>
      </w:r>
      <w:r>
        <w:rPr>
          <w:rFonts w:ascii="Arial" w:hAnsi="Arial" w:cs="Arial"/>
          <w:lang w:eastAsia="ru-RU"/>
        </w:rPr>
        <w:t>ия интеллектуальной готовности первоклассников</w:t>
      </w:r>
      <w:r w:rsidRPr="00D24B82">
        <w:rPr>
          <w:rFonts w:ascii="Arial" w:hAnsi="Arial" w:cs="Arial"/>
          <w:lang w:eastAsia="ru-RU"/>
        </w:rPr>
        <w:t xml:space="preserve"> с нарушениями речи?</w:t>
      </w:r>
    </w:p>
    <w:p w:rsidR="00B85239" w:rsidRPr="00D24B82" w:rsidRDefault="00B85239" w:rsidP="00B85239">
      <w:pPr>
        <w:widowControl w:val="0"/>
        <w:spacing w:line="276" w:lineRule="auto"/>
        <w:ind w:firstLine="709"/>
        <w:jc w:val="center"/>
        <w:rPr>
          <w:rFonts w:ascii="Arial" w:hAnsi="Arial" w:cs="Arial"/>
          <w:b/>
          <w:sz w:val="16"/>
          <w:szCs w:val="16"/>
        </w:rPr>
      </w:pPr>
    </w:p>
    <w:p w:rsidR="00B85239" w:rsidRPr="00D24B82" w:rsidRDefault="00B85239" w:rsidP="00B85239">
      <w:pPr>
        <w:widowControl w:val="0"/>
        <w:spacing w:line="276" w:lineRule="auto"/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2.2.</w:t>
      </w:r>
      <w:r w:rsidRPr="00D24B82">
        <w:rPr>
          <w:rFonts w:ascii="Arial" w:hAnsi="Arial" w:cs="Arial"/>
          <w:b/>
        </w:rPr>
        <w:t xml:space="preserve"> Общая характеристика понятия «интеллектуальная готовность»</w:t>
      </w:r>
    </w:p>
    <w:p w:rsidR="00B85239" w:rsidRPr="00D24B82" w:rsidRDefault="00B85239" w:rsidP="00B85239">
      <w:pPr>
        <w:widowControl w:val="0"/>
        <w:spacing w:line="276" w:lineRule="auto"/>
        <w:ind w:firstLine="709"/>
        <w:jc w:val="both"/>
        <w:rPr>
          <w:rFonts w:ascii="Arial" w:hAnsi="Arial" w:cs="Arial"/>
        </w:rPr>
      </w:pPr>
    </w:p>
    <w:p w:rsidR="00B85239" w:rsidRPr="00D24B82" w:rsidRDefault="00B85239" w:rsidP="00B85239">
      <w:pPr>
        <w:widowControl w:val="0"/>
        <w:spacing w:line="276" w:lineRule="auto"/>
        <w:ind w:firstLine="709"/>
        <w:jc w:val="both"/>
        <w:rPr>
          <w:rFonts w:ascii="Arial" w:hAnsi="Arial" w:cs="Arial"/>
          <w:lang w:eastAsia="ru-RU"/>
        </w:rPr>
      </w:pPr>
      <w:r w:rsidRPr="00D24B82">
        <w:rPr>
          <w:rFonts w:ascii="Arial" w:hAnsi="Arial" w:cs="Arial"/>
          <w:lang w:eastAsia="ru-RU"/>
        </w:rPr>
        <w:t>Одной из наиболее актуальных задач образовательной политики России является обеспечение равных стартовых возможностей для детей при поступлении в школу. Для успешного обучения в школе ребёнку  необходима не только физическая, нравственно - волевая готовность, но и прежде всего, интеллектуальная.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i/>
          <w:color w:val="000000"/>
          <w:lang w:eastAsia="ru-RU"/>
        </w:rPr>
        <w:t>Интеллектуальная готовность</w:t>
      </w:r>
      <w:r w:rsidRPr="00D24B82">
        <w:rPr>
          <w:rFonts w:ascii="Arial" w:hAnsi="Arial" w:cs="Arial"/>
          <w:color w:val="000000"/>
          <w:lang w:eastAsia="ru-RU"/>
        </w:rPr>
        <w:t xml:space="preserve">, по мнению В.В.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Холмовской</w:t>
      </w:r>
      <w:proofErr w:type="spellEnd"/>
      <w:r w:rsidRPr="00D24B82">
        <w:rPr>
          <w:rFonts w:ascii="Arial" w:hAnsi="Arial" w:cs="Arial"/>
          <w:color w:val="000000"/>
          <w:lang w:eastAsia="ru-RU"/>
        </w:rPr>
        <w:t>, предполагает наличие у ребенка кругозора, запаса конкретных знаний, аналитическое мышление, дифференцированное восприятие, рациональный подход к деятельности, логическое запоминание, интерес к знаниям, процессу их получения, овладение на слух разговорной речью и способность к пониманию, применению символов. Но важен не столько объём знаний, сколько их качество - степень чёткости, обобщённости сложившихся представлений. Интеллектуальная готовность в существенной мере отражает функциональное созревание структур головного мозга [29, с.18].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К.М. Гуревич, Е.И. Горбачева констатируют, что когда речь идёт об уровне интеллектуальной готовности, то обращают внимание на совокупность представлений, умений и освоенных действий, которые сформировались в процессе приобретения знаний и умений, возникновения и функционирования новых умственных действий [10, с.15].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В.В. Зеньковский утверждает, что хотя интеллектуальное развитие и не занимает центрального положения в развитии ребёнка, нельзя отрицать того, что именно постепенное развитие интеллекта открывает дальнейшие ступени в его созревании [19, с.34].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 xml:space="preserve">Рассматривая именно интеллектуальную готовность к школе,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Л.И.Божович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считает, что ребенку необходимо уметь выделять существенное в явлениях окружающей действительности уметь сравнивать их, видеть сходное, отличное, он должен научиться рассуждать, находить причины явлений, делать выводы.  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proofErr w:type="spellStart"/>
      <w:r w:rsidRPr="00D24B82">
        <w:rPr>
          <w:rFonts w:ascii="Arial" w:hAnsi="Arial" w:cs="Arial"/>
          <w:color w:val="000000"/>
          <w:lang w:eastAsia="ru-RU"/>
        </w:rPr>
        <w:t>Л.А.Венгер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и А.Л.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Венгер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составляющими и критериями интеллектуальной готовности в своих работах считали: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 xml:space="preserve">- умения слушать и выполнять правила, указания взрослого; 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 xml:space="preserve">- уровень и объём развития памяти; 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- степень умственного развития, владение обобщающими понятиями;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- умение планировать свои действия;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- отличать слово от обозначаемого им предмета или явления;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- владение арифметическими операциями;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- готовность руки к овладению письмом</w:t>
      </w:r>
      <w:r w:rsidRPr="00D24B82">
        <w:rPr>
          <w:rFonts w:ascii="Arial" w:hAnsi="Arial" w:cs="Arial"/>
          <w:lang w:eastAsia="ru-RU"/>
        </w:rPr>
        <w:t xml:space="preserve"> </w:t>
      </w:r>
      <w:r w:rsidRPr="00D24B82">
        <w:rPr>
          <w:rFonts w:ascii="Arial" w:hAnsi="Arial" w:cs="Arial"/>
          <w:color w:val="000000"/>
          <w:lang w:eastAsia="ru-RU"/>
        </w:rPr>
        <w:t>[6, с.13].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lastRenderedPageBreak/>
        <w:t>B.C. Мухина определяет уровень развития интеллектуальной готовности запасом знаний и развитием познавательных процессов</w:t>
      </w:r>
      <w:r w:rsidRPr="00D24B82">
        <w:rPr>
          <w:rFonts w:ascii="Arial" w:hAnsi="Arial" w:cs="Arial"/>
          <w:lang w:eastAsia="ru-RU"/>
        </w:rPr>
        <w:t xml:space="preserve"> </w:t>
      </w:r>
      <w:r w:rsidRPr="00D24B82">
        <w:rPr>
          <w:rFonts w:ascii="Arial" w:hAnsi="Arial" w:cs="Arial"/>
          <w:color w:val="000000"/>
          <w:lang w:eastAsia="ru-RU"/>
        </w:rPr>
        <w:t>[17, с.24].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 xml:space="preserve">Н.Г.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Салмина</w:t>
      </w:r>
      <w:proofErr w:type="spellEnd"/>
      <w:r w:rsidRPr="00D24B82">
        <w:rPr>
          <w:rFonts w:ascii="Arial" w:hAnsi="Arial" w:cs="Arial"/>
          <w:color w:val="000000"/>
          <w:lang w:eastAsia="ru-RU"/>
        </w:rPr>
        <w:t>, акцентируя внимание на проблеме предметно-специфической готовности, считает, что формирование знаково-символической деятельности или семиотической функции является необходимой предпосылкой для перехода к систематическому обучению в школе. Именно семиотическая функция, по мнению автора, может служить в качестве показателя развития интеллектуальной готовности к обучению.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 xml:space="preserve">В.Г. Маралов считает, что интеллектуальная готовность к обучению отражает изменения, происходящие в сфере сознательной деятельности, связанные с усвоением общественно-исторического опыта. Умственное развитие постепенно приводит к дифференцированию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самооценивания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, повышению уровня его критичности, созданию благоприятных предпосылок осуществления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саморегуляции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поведения, что в значительной мере сказывается на успешности обучения [19, с.13].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Детально рассмотрев критерии интеллектуальной готовности к школе, выделены основные из них: К 6-7 годам ребёнок знает свой адрес, название города, где он живет; имена и отчества своих родных и близких, кем и где они работают; хорошо ориентируется во временах года, их последовательности и основных признаках; знает месяцы, дни недели; различает основные виды деревьев, цветов, животных, ориентируется во времени, пространстве и ближайшем социальном окружении, пытается находить пространственно-временные и причинно-следственные отношения, обобщать, делать выводы.</w:t>
      </w:r>
    </w:p>
    <w:p w:rsidR="00B85239" w:rsidRPr="00D24B82" w:rsidRDefault="00B85239" w:rsidP="00B85239">
      <w:pPr>
        <w:suppressAutoHyphens w:val="0"/>
        <w:spacing w:line="276" w:lineRule="auto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 xml:space="preserve">      Большинство исследователей констатируют, что даже при большом количестве сведений представления ребёнка не включают общую картину мира, они </w:t>
      </w:r>
      <w:proofErr w:type="gramStart"/>
      <w:r w:rsidRPr="00D24B82">
        <w:rPr>
          <w:rFonts w:ascii="Arial" w:hAnsi="Arial" w:cs="Arial"/>
          <w:color w:val="000000"/>
          <w:lang w:eastAsia="ru-RU"/>
        </w:rPr>
        <w:t>бывают</w:t>
      </w:r>
      <w:proofErr w:type="gramEnd"/>
      <w:r w:rsidRPr="00D24B82">
        <w:rPr>
          <w:rFonts w:ascii="Arial" w:hAnsi="Arial" w:cs="Arial"/>
          <w:color w:val="000000"/>
          <w:lang w:eastAsia="ru-RU"/>
        </w:rPr>
        <w:t xml:space="preserve"> разрозненны и часто поверхностны. Хотя логические формы мышления доступны детям 6-летнего возраста, они не характерны для них. Их мышление в основном образное, опирающееся на реальные действия с предметами и замещающими их схемами, чертежами, моделями [3, 16, 24].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Интеллектуальная готовность к школе предполагает также формирование у ребенка определенных умений. Например, умение выделить учебную задачу. Это требует от ребенка способности удивляться и искать причины замеченного им сходства и различия предметов, их новых свойств.</w:t>
      </w:r>
    </w:p>
    <w:p w:rsidR="00B85239" w:rsidRPr="00D24B82" w:rsidRDefault="00B85239" w:rsidP="00B85239">
      <w:pPr>
        <w:suppressAutoHyphens w:val="0"/>
        <w:spacing w:line="276" w:lineRule="auto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Ребенок, интеллектуально готовый к школьному обучению умеет:</w:t>
      </w:r>
    </w:p>
    <w:p w:rsidR="00B85239" w:rsidRPr="00D24B82" w:rsidRDefault="00B85239" w:rsidP="00B85239">
      <w:pPr>
        <w:suppressAutoHyphens w:val="0"/>
        <w:spacing w:line="276" w:lineRule="auto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- воспринимать информацию и задавать по ней вопросы, принимает цель наблюдения и его осуществляет;</w:t>
      </w:r>
    </w:p>
    <w:p w:rsidR="00B85239" w:rsidRPr="00D24B82" w:rsidRDefault="00B85239" w:rsidP="00B85239">
      <w:pPr>
        <w:suppressAutoHyphens w:val="0"/>
        <w:spacing w:line="276" w:lineRule="auto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- систематизировать и классифицировать признаки предметов и явлений.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proofErr w:type="gramStart"/>
      <w:r w:rsidRPr="00D24B82">
        <w:rPr>
          <w:rFonts w:ascii="Arial" w:hAnsi="Arial" w:cs="Arial"/>
          <w:color w:val="000000"/>
          <w:lang w:eastAsia="ru-RU"/>
        </w:rPr>
        <w:t xml:space="preserve">По мнению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Л.А.Венгер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, в целях интеллектуальной подготовки ребёнка к школе взрослые должны развивать познавательные потребности, обеспечить достаточный уровень мыслительной деятельности, предлагая соответствующие задачи, и необходимую систему представлений об окружающем, желание узнавать новое, в сенсорном развитии - эталонов и способов обследования предметов, в речевом развитии - звуковую культуру речи, фонематический слух, разговорную речь </w:t>
      </w:r>
      <w:r w:rsidRPr="00D24B82">
        <w:rPr>
          <w:rFonts w:ascii="Arial" w:hAnsi="Arial" w:cs="Arial"/>
          <w:shd w:val="clear" w:color="auto" w:fill="FFFFFF"/>
          <w:lang w:eastAsia="ru-RU"/>
        </w:rPr>
        <w:t xml:space="preserve">[6, с.9]. </w:t>
      </w:r>
      <w:proofErr w:type="gramEnd"/>
    </w:p>
    <w:p w:rsidR="00B85239" w:rsidRDefault="00B85239" w:rsidP="00B85239">
      <w:pPr>
        <w:widowControl w:val="0"/>
        <w:spacing w:line="276" w:lineRule="auto"/>
        <w:ind w:firstLine="709"/>
        <w:jc w:val="both"/>
        <w:rPr>
          <w:rFonts w:ascii="Arial" w:hAnsi="Arial" w:cs="Arial"/>
          <w:lang w:eastAsia="ru-RU"/>
        </w:rPr>
      </w:pPr>
      <w:r w:rsidRPr="00D24B82">
        <w:rPr>
          <w:rFonts w:ascii="Arial" w:hAnsi="Arial" w:cs="Arial"/>
          <w:lang w:eastAsia="ru-RU"/>
        </w:rPr>
        <w:t xml:space="preserve">Таким образом, интеллектуальная готовность к обучению в школе </w:t>
      </w:r>
      <w:r w:rsidRPr="00D24B82">
        <w:rPr>
          <w:rFonts w:ascii="Arial" w:hAnsi="Arial" w:cs="Arial"/>
          <w:lang w:eastAsia="ru-RU"/>
        </w:rPr>
        <w:lastRenderedPageBreak/>
        <w:t>представляет собой определённый уровень развития познавательных процессов, кругозора, понимания основных закономерностей.</w:t>
      </w:r>
    </w:p>
    <w:p w:rsidR="00B85239" w:rsidRPr="00D24B82" w:rsidRDefault="00B85239" w:rsidP="00B85239">
      <w:pPr>
        <w:widowControl w:val="0"/>
        <w:spacing w:line="276" w:lineRule="auto"/>
        <w:ind w:firstLine="709"/>
        <w:jc w:val="both"/>
        <w:rPr>
          <w:rFonts w:ascii="Arial" w:hAnsi="Arial" w:cs="Arial"/>
          <w:lang w:eastAsia="ru-RU"/>
        </w:rPr>
      </w:pPr>
    </w:p>
    <w:p w:rsidR="00B85239" w:rsidRPr="00D24B82" w:rsidRDefault="00B85239" w:rsidP="00B85239">
      <w:pPr>
        <w:widowControl w:val="0"/>
        <w:spacing w:line="276" w:lineRule="auto"/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2.3.</w:t>
      </w:r>
      <w:r w:rsidRPr="00D24B82">
        <w:rPr>
          <w:rFonts w:ascii="Arial" w:hAnsi="Arial" w:cs="Arial"/>
          <w:b/>
        </w:rPr>
        <w:t xml:space="preserve"> Особенности детей с нарушениями речи</w:t>
      </w:r>
    </w:p>
    <w:p w:rsidR="00B85239" w:rsidRPr="00D24B82" w:rsidRDefault="00B85239" w:rsidP="00B85239">
      <w:pPr>
        <w:widowControl w:val="0"/>
        <w:spacing w:line="276" w:lineRule="auto"/>
        <w:ind w:firstLine="709"/>
        <w:jc w:val="center"/>
        <w:rPr>
          <w:rFonts w:ascii="Arial" w:hAnsi="Arial" w:cs="Arial"/>
          <w:b/>
        </w:rPr>
      </w:pP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Дети с нарушениями речи - это дети, имеющие отклонения в развитии речи при нормальном слухе и сохранном интеллекте. Нарушения речи многообразны, они могут проявляться в нарушении произношения, грамматического строя речи, бедности словарного запаса, а также в нарушении темпа и плавности речи [6, с.16].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Наличие у первоклассников даже слабых отклонений в фонематическом и лексико-грамматическом развитии ведет к серьезным проблемам в усвоении программ общеобразовательной школы.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Согласно исследованиям</w:t>
      </w:r>
      <w:r w:rsidRPr="00D24B82">
        <w:rPr>
          <w:rFonts w:ascii="Arial" w:hAnsi="Arial" w:cs="Arial"/>
        </w:rPr>
        <w:t xml:space="preserve"> </w:t>
      </w:r>
      <w:r w:rsidRPr="00D24B82">
        <w:rPr>
          <w:rFonts w:ascii="Arial" w:hAnsi="Arial" w:cs="Arial"/>
          <w:color w:val="000000"/>
          <w:lang w:eastAsia="ru-RU"/>
        </w:rPr>
        <w:t xml:space="preserve">Л.И.Беляковой, формирование грамматически правильной, лексически богатой и фонетически четкой речи, дающей возможность речевого общения и подготавливающей к обучению в школе, - одна из важных задач в общей системе работы по обучению ребенка в </w:t>
      </w:r>
      <w:r>
        <w:rPr>
          <w:rFonts w:ascii="Arial" w:hAnsi="Arial" w:cs="Arial"/>
          <w:color w:val="000000"/>
          <w:lang w:eastAsia="ru-RU"/>
        </w:rPr>
        <w:t>ДОУ</w:t>
      </w:r>
      <w:r w:rsidRPr="00D24B82">
        <w:rPr>
          <w:rFonts w:ascii="Arial" w:hAnsi="Arial" w:cs="Arial"/>
          <w:color w:val="000000"/>
          <w:lang w:eastAsia="ru-RU"/>
        </w:rPr>
        <w:t xml:space="preserve"> и семье. Ребенок с хорошо развитой речью легко вступает в общение с окружающими, может понятно выразить свои мысли, желания, задать вопросы, договориться со сверстниками о совместной игре. И наоборот, невнятная речь ребенка затрудняет его взаимоотношения с людьми и нередко накладывает отпечаток на его характер. К 6-7 годам дети с речевой патологией начинают осознавать дефекты своей речи, болезненно переживают их, становятся молчаливыми, застенчивыми, раздражительными</w:t>
      </w:r>
      <w:r w:rsidRPr="00D24B82">
        <w:rPr>
          <w:rFonts w:ascii="Arial" w:hAnsi="Arial" w:cs="Arial"/>
        </w:rPr>
        <w:t xml:space="preserve"> </w:t>
      </w:r>
      <w:r w:rsidRPr="00D24B82">
        <w:rPr>
          <w:rFonts w:ascii="Arial" w:hAnsi="Arial" w:cs="Arial"/>
          <w:color w:val="000000"/>
          <w:lang w:eastAsia="ru-RU"/>
        </w:rPr>
        <w:t>[3, с.18].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 xml:space="preserve">Еще острее встает вопрос о значении фонетически правильной речи при поступлении в школу, когда ребенку нужно отвечать и задавать вопросы в присутствии всего класса, читать вслух (недостатки речи обнаруживаются очень скоро). Особенно необходимым становится правильное произношение звуков и слов при овладении грамотой. Младшие школьники пишут преимущественно так, как говорят, поэтому среди неуспевающих школьников младших классов (в первую очередь по родному языку и чтению) отмечается большой процент детей с фонетическими дефектами. Это одна из причин возникновения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дисграфии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(нарушения письма) и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дислексии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(нарушения чтения).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Дети, у которых отклонения в речевом развитии касаются только дефектов произношения одного или нескольких звуков, как правило, учатся хорошо. Такие дефекты речи обычно не сказываются отрицательно на усвоении школьной программы. Дети правильно соотносят звуки и буквы, не допускают в письменных работах ошибок, связанных с недостатками звукопроизношения. Среди этих учащихся неуспевающих практически нет.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 xml:space="preserve">Школьники с несформированной звуковой стороной речи (произношение, фонематические процессы), заменяют и смешивают фонемы, сходные по звучанию или артикуляции (шипящих - свистящих; звонких - глухих; твердых - мягких, </w:t>
      </w:r>
      <w:proofErr w:type="spellStart"/>
      <w:proofErr w:type="gramStart"/>
      <w:r w:rsidRPr="00D24B82">
        <w:rPr>
          <w:rFonts w:ascii="Arial" w:hAnsi="Arial" w:cs="Arial"/>
          <w:color w:val="000000"/>
          <w:lang w:eastAsia="ru-RU"/>
        </w:rPr>
        <w:t>р</w:t>
      </w:r>
      <w:proofErr w:type="spellEnd"/>
      <w:proofErr w:type="gramEnd"/>
      <w:r w:rsidRPr="00D24B82">
        <w:rPr>
          <w:rFonts w:ascii="Arial" w:hAnsi="Arial" w:cs="Arial"/>
          <w:color w:val="000000"/>
          <w:lang w:eastAsia="ru-RU"/>
        </w:rPr>
        <w:t xml:space="preserve"> - л). Они испытывают трудности в восприятии на слух близких звуков, не учитывают смыслоразличительного значения этих звуков в словах (бочка - почка). Такой уровень недоразвития звуковой стороны речи препятствует овладению </w:t>
      </w:r>
      <w:r w:rsidRPr="00D24B82">
        <w:rPr>
          <w:rFonts w:ascii="Arial" w:hAnsi="Arial" w:cs="Arial"/>
          <w:color w:val="000000"/>
          <w:lang w:eastAsia="ru-RU"/>
        </w:rPr>
        <w:lastRenderedPageBreak/>
        <w:t>навыками анализа и синтеза звукового состава слова и служит причиной появления вторичного дефекта (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дислексии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и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дисграфии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как специфических нарушений при чтении и письме) [13, с.27].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У детей наряду с нарушениями произношения звуков может наблюдаться недоразвитие фонематических процессов и лексико-грамматических средств языка (общее недоразвитие речи). Они испытывают большие трудности при чтении и письме, ведущие к стойкой неуспеваемости по родному языку и другим предметам. У таких детей произношение звуков чаще бывает смазанным, невнятным, у них наблюдается ярко выраженная недостаточность фонематических процессов, их словарь ограничен, грамматическое оформление устных высказываний изобилует специфическими ошибками; самостоятельное высказывание в пределах обиходно бытовой тематики характеризуется фрагментарностью, бедностью, смысловой незаконченностью. Отклонения в развитии устной речи создают серьезные препятствия при обучении грамотному письму и правильному чтению. Письменные работы этих детей полны разнообразных специфических, орфографических и синтаксических ошибок.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Дети с речевыми нарушениями обычно имеют </w:t>
      </w:r>
      <w:r w:rsidRPr="00D24B82">
        <w:rPr>
          <w:rFonts w:ascii="Arial" w:hAnsi="Arial" w:cs="Arial"/>
          <w:color w:val="000000"/>
          <w:lang w:eastAsia="ru-RU"/>
        </w:rPr>
        <w:br/>
        <w:t>функциональные или органические отклонения в состоянии центральной нервной системы</w:t>
      </w:r>
      <w:r w:rsidRPr="00D24B82">
        <w:rPr>
          <w:rFonts w:ascii="Arial" w:hAnsi="Arial" w:cs="Arial"/>
        </w:rPr>
        <w:t xml:space="preserve"> </w:t>
      </w:r>
      <w:r w:rsidRPr="00D24B82">
        <w:rPr>
          <w:rFonts w:ascii="Arial" w:hAnsi="Arial" w:cs="Arial"/>
          <w:color w:val="000000"/>
          <w:lang w:eastAsia="ru-RU"/>
        </w:rPr>
        <w:t>[6, с.9].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 xml:space="preserve">Наличие органического поражения мозга обуславливает то, что эти дети имеют различные двигательные нарушения: нарушение равновесия, координация движений,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недифференцированность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движений пальцев рук и артикуляционных движений. Такие дети быстро истощаются и пресыщаются любым видом деятельности. Они характеризуются раздражительностью, повышенной возбудимостью, двигательной расторможенностью. Некоторые из них эмоционально неустойчивы, настроение быстро меняется. Нередко возникают расстройства настроения с проявлением агрессии, навязчивости, беспокойства. Значительно реже у них наблюдается заторможенность и вялость. 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Таким детям трудно сохранять усидчивость, работоспособность и произвольное внимание на протяжении занятия. 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 xml:space="preserve">Как правило, у таких детей отмечается неустойчивость внимания и памяти, особенно речевой, низкий уровень понимания словесных инструкций, недостаточность регулирующей функции речи, низкий уровень </w:t>
      </w:r>
      <w:proofErr w:type="gramStart"/>
      <w:r w:rsidRPr="00D24B82">
        <w:rPr>
          <w:rFonts w:ascii="Arial" w:hAnsi="Arial" w:cs="Arial"/>
          <w:color w:val="000000"/>
          <w:lang w:eastAsia="ru-RU"/>
        </w:rPr>
        <w:t>контроля за</w:t>
      </w:r>
      <w:proofErr w:type="gramEnd"/>
      <w:r w:rsidRPr="00D24B82">
        <w:rPr>
          <w:rFonts w:ascii="Arial" w:hAnsi="Arial" w:cs="Arial"/>
          <w:color w:val="000000"/>
          <w:lang w:eastAsia="ru-RU"/>
        </w:rPr>
        <w:t xml:space="preserve"> собственной деятельностью, нарушение познавательной деятельности, низкая умственная работоспособность, боязнь ошибок в речевом поведении.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proofErr w:type="spellStart"/>
      <w:r w:rsidRPr="00D24B82">
        <w:rPr>
          <w:rFonts w:ascii="Arial" w:hAnsi="Arial" w:cs="Arial"/>
          <w:color w:val="000000"/>
          <w:lang w:eastAsia="ru-RU"/>
        </w:rPr>
        <w:t>Н.И.Жинкин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отмечает, что чем больше у ребёнка возрастает опасение за исход речи, и чем в большей мере произношение оценивается как дефектное, тем сильнее нарушается </w:t>
      </w:r>
      <w:proofErr w:type="gramStart"/>
      <w:r w:rsidRPr="00D24B82">
        <w:rPr>
          <w:rFonts w:ascii="Arial" w:hAnsi="Arial" w:cs="Arial"/>
          <w:color w:val="000000"/>
          <w:lang w:eastAsia="ru-RU"/>
        </w:rPr>
        <w:t>речевая</w:t>
      </w:r>
      <w:proofErr w:type="gramEnd"/>
      <w:r w:rsidRPr="00D24B82">
        <w:rPr>
          <w:rFonts w:ascii="Arial" w:hAnsi="Arial" w:cs="Arial"/>
          <w:color w:val="000000"/>
          <w:lang w:eastAsia="ru-RU"/>
        </w:rPr>
        <w:t xml:space="preserve">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саморегуляция</w:t>
      </w:r>
      <w:proofErr w:type="spellEnd"/>
      <w:r w:rsidRPr="00D24B82">
        <w:rPr>
          <w:rFonts w:ascii="Arial" w:hAnsi="Arial" w:cs="Arial"/>
          <w:color w:val="000000"/>
          <w:lang w:eastAsia="ru-RU"/>
        </w:rPr>
        <w:t>. Это состояние через несколько повторений превращается в патологический условный рефлекс и возникает все чаще перед началом речи.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proofErr w:type="gramStart"/>
      <w:r w:rsidRPr="00D24B82">
        <w:rPr>
          <w:rFonts w:ascii="Arial" w:hAnsi="Arial" w:cs="Arial"/>
          <w:color w:val="000000"/>
          <w:lang w:eastAsia="ru-RU"/>
        </w:rPr>
        <w:t>Исследователи  в понятие «фиксированности на дефекте» вкладывают разное содержание: особое свойство внимания (устойчивое, застревающее, навязчивое, концентрирование), осознание дефекта, представление о нем, разное эмоциональное отношение к нему (переживание, тревожность, боязливость, страх). </w:t>
      </w:r>
      <w:proofErr w:type="gramEnd"/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lastRenderedPageBreak/>
        <w:t xml:space="preserve">Опираясь на описание опыта работы логопедов с детьми, имеющими нарушения речи разного возраста и общие принципы системного подхода, можно представить психологическую модель возникновения и развитие феномена фиксированности с позиции интегрального взаимодействия психических процессов, состояний, свойств и действий. 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Различие между детьми с нарушениями речи и свободно говорящими сверстниками выражается не в степени продуктивности той или иной деятельности, а в специфике ее протекания. От первого непроизвольного эмоционального реагирования на дефект у детей постепенно формируется своё отношение к нему, связанное с эмоциональными переживаниями и отражается в действиях и поступках, в самостоятельной и безуспешной борьбе с нарушением.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В связи с этим, оправданно рассмотрение термина «болезненная фиксация» для выделения соответственно трех групп детей с нарушениями речи:</w:t>
      </w:r>
    </w:p>
    <w:p w:rsidR="00B85239" w:rsidRPr="00D24B82" w:rsidRDefault="00B85239" w:rsidP="00B85239">
      <w:pPr>
        <w:suppressAutoHyphens w:val="0"/>
        <w:spacing w:line="276" w:lineRule="auto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- Нулевая степень болезненной фиксации - дети не испытывают ущемление от сознания дефекта, либо вовсе не замечают его. Отсутствуют элементы стеснения, обидчивости за свою неправильную речь, какие-либо попытки к преодолению дефекта.</w:t>
      </w:r>
    </w:p>
    <w:p w:rsidR="00B85239" w:rsidRPr="00D24B82" w:rsidRDefault="00B85239" w:rsidP="00B85239">
      <w:pPr>
        <w:suppressAutoHyphens w:val="0"/>
        <w:spacing w:line="276" w:lineRule="auto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 xml:space="preserve">- Умеренная степень болезненной фиксации: дети переживают свой дефект, стесняются его, скрывают, прибегают к различным уловкам, стараются меньше общаться. </w:t>
      </w:r>
    </w:p>
    <w:p w:rsidR="00B85239" w:rsidRPr="00D24B82" w:rsidRDefault="00B85239" w:rsidP="00B85239">
      <w:pPr>
        <w:suppressAutoHyphens w:val="0"/>
        <w:spacing w:line="276" w:lineRule="auto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- Выраженная степень болезненной фиксации: у детей переживания по поводу дефекта выливаются в постоянное тягостное чувство неполноценности, когда каждый поступок осмысливается через призму речевой неполноценности. Они концентрируют внимание на речевых неудачах, глубоко переживая их, для них характерен уход в болезнь, болезненная мнительность, страх перед речью, людьми, ситуациями.</w:t>
      </w:r>
    </w:p>
    <w:p w:rsidR="00B85239" w:rsidRPr="00D24B82" w:rsidRDefault="00B85239" w:rsidP="00B85239">
      <w:pPr>
        <w:suppressAutoHyphens w:val="0"/>
        <w:spacing w:line="276" w:lineRule="auto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Осознание речевого дефекта, неудачные попытки избавится от него, или хотя бы замаскировать, порождают у детей с нарушениями речи различные особенности: уязвимость, беззащитность, боязливость, робость, внушаемость и многое другое.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В настоящее время делаются попытки исследователей не только глубже изучать индивидуальные особенности детей с нарушениями речи, но и комплектовать по этому признаку группы для обоснованной логопедической работы с ними [15, с.16].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 xml:space="preserve">У детей с дизартрией наряду с недостаточностью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звукопроизносительной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стороны речи наблюдается обычно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нерезко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выраженные нарушения внимания, памяти, интеллектуальной деятельности, эмоционально-волевой сферы, легкие двигательные расстройства и замедленное формирование ряда высших корковых функций. Эмоционально-волевые нарушения проявляются в виде повышенной эмоциональной возбудимости и истощаемости нервной системы. 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У детей с алалией отмечается недоразвитие многих высших психических функций (памяти, внимания, мышления), особенно на уровне произвольности и осознанности. У детей отмечается замкнутость, негативизм, неуверенность в себе, напряженное состояние, повышенная раздражительность, обидчивость, склонность к слезам. 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lastRenderedPageBreak/>
        <w:t xml:space="preserve">Дети с функциональными отклонениями в состоянии центральной нервной системы эмоционально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реактивны</w:t>
      </w:r>
      <w:proofErr w:type="spellEnd"/>
      <w:r w:rsidRPr="00D24B82">
        <w:rPr>
          <w:rFonts w:ascii="Arial" w:hAnsi="Arial" w:cs="Arial"/>
          <w:color w:val="000000"/>
          <w:lang w:eastAsia="ru-RU"/>
        </w:rPr>
        <w:t>, легко дают невротические реакции, и даже расстройство в ответ на замечание, плохую отметку, неуважительное отношение со стороны педагога и детей. Их поведение может характеризоваться негативизмом, повышенной возбудимостью, агрессией или, напротив, повышенной застенчивостью, нерешительностью, пугливостью. Все это в целом свидетельствует об особом состоянии детей, имеющих речевые нарушения.</w:t>
      </w:r>
    </w:p>
    <w:p w:rsidR="00B85239" w:rsidRPr="00D24B82" w:rsidRDefault="00B85239" w:rsidP="00B85239">
      <w:pPr>
        <w:widowControl w:val="0"/>
        <w:spacing w:line="276" w:lineRule="auto"/>
        <w:rPr>
          <w:rFonts w:ascii="Arial" w:hAnsi="Arial" w:cs="Arial"/>
          <w:b/>
        </w:rPr>
      </w:pPr>
    </w:p>
    <w:p w:rsidR="00B85239" w:rsidRPr="00D24B82" w:rsidRDefault="00B85239" w:rsidP="00B85239">
      <w:pPr>
        <w:widowControl w:val="0"/>
        <w:spacing w:line="276" w:lineRule="auto"/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2.4. </w:t>
      </w:r>
      <w:r w:rsidRPr="00D24B82">
        <w:rPr>
          <w:rFonts w:ascii="Arial" w:hAnsi="Arial" w:cs="Arial"/>
          <w:b/>
        </w:rPr>
        <w:t xml:space="preserve"> Формирование интеллектуальной готовности детей с нарушениями речи</w:t>
      </w:r>
    </w:p>
    <w:p w:rsidR="00B85239" w:rsidRPr="00D24B82" w:rsidRDefault="00B85239" w:rsidP="00B85239">
      <w:pPr>
        <w:widowControl w:val="0"/>
        <w:spacing w:line="276" w:lineRule="auto"/>
        <w:ind w:firstLine="709"/>
        <w:jc w:val="both"/>
        <w:rPr>
          <w:rFonts w:ascii="Arial" w:hAnsi="Arial" w:cs="Arial"/>
        </w:rPr>
      </w:pP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 xml:space="preserve">Исследования А.П. Вороновой, Р.И.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Лалаевой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, Р.Е. Левиной,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М.Е.Хватцева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, Г.В. Чиркиной, А.В.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Ястребовой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в области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логопсихологии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показывают, что неполноценная речевая деятельность накладывает отпечаток на формирование у детей сенсорной, интеллектуальной, аф</w:t>
      </w:r>
      <w:r w:rsidRPr="00D24B82">
        <w:rPr>
          <w:rFonts w:ascii="Arial" w:hAnsi="Arial" w:cs="Arial"/>
          <w:color w:val="000000"/>
          <w:lang w:eastAsia="ru-RU"/>
        </w:rPr>
        <w:softHyphen/>
        <w:t>фективно-волевой сферы. Для детей с речевыми нарушения</w:t>
      </w:r>
      <w:r w:rsidRPr="00D24B82">
        <w:rPr>
          <w:rFonts w:ascii="Arial" w:hAnsi="Arial" w:cs="Arial"/>
          <w:color w:val="000000"/>
          <w:lang w:eastAsia="ru-RU"/>
        </w:rPr>
        <w:softHyphen/>
        <w:t>ми характерен пониженный уровень общей осведомленности об окружающем мире. Наблюдается недостаточный уровень развития познавательных процессов, их произвольности [13. 14, 16].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Внимание детей с речевыми нарушениями характери</w:t>
      </w:r>
      <w:r w:rsidRPr="00D24B82">
        <w:rPr>
          <w:rFonts w:ascii="Arial" w:hAnsi="Arial" w:cs="Arial"/>
          <w:color w:val="000000"/>
          <w:lang w:eastAsia="ru-RU"/>
        </w:rPr>
        <w:softHyphen/>
        <w:t>зуется рядом особенностей: неустойчивостью, более низ</w:t>
      </w:r>
      <w:r w:rsidRPr="00D24B82">
        <w:rPr>
          <w:rFonts w:ascii="Arial" w:hAnsi="Arial" w:cs="Arial"/>
          <w:color w:val="000000"/>
          <w:lang w:eastAsia="ru-RU"/>
        </w:rPr>
        <w:softHyphen/>
        <w:t>ким уровнем показателей произвольного внимания, труд</w:t>
      </w:r>
      <w:r w:rsidRPr="00D24B82">
        <w:rPr>
          <w:rFonts w:ascii="Arial" w:hAnsi="Arial" w:cs="Arial"/>
          <w:color w:val="000000"/>
          <w:lang w:eastAsia="ru-RU"/>
        </w:rPr>
        <w:softHyphen/>
        <w:t>ностями в планировании своих действий. Такие дети часто с тру</w:t>
      </w:r>
      <w:r w:rsidRPr="00D24B82">
        <w:rPr>
          <w:rFonts w:ascii="Arial" w:hAnsi="Arial" w:cs="Arial"/>
          <w:color w:val="000000"/>
          <w:lang w:eastAsia="ru-RU"/>
        </w:rPr>
        <w:softHyphen/>
        <w:t>дом сосредоточивают внимание на анализе условий, поиске различных способов и сре</w:t>
      </w:r>
      <w:proofErr w:type="gramStart"/>
      <w:r w:rsidRPr="00D24B82">
        <w:rPr>
          <w:rFonts w:ascii="Arial" w:hAnsi="Arial" w:cs="Arial"/>
          <w:color w:val="000000"/>
          <w:lang w:eastAsia="ru-RU"/>
        </w:rPr>
        <w:t>дств в р</w:t>
      </w:r>
      <w:proofErr w:type="gramEnd"/>
      <w:r w:rsidRPr="00D24B82">
        <w:rPr>
          <w:rFonts w:ascii="Arial" w:hAnsi="Arial" w:cs="Arial"/>
          <w:color w:val="000000"/>
          <w:lang w:eastAsia="ru-RU"/>
        </w:rPr>
        <w:t>ешении задач; им гораз</w:t>
      </w:r>
      <w:r w:rsidRPr="00D24B82">
        <w:rPr>
          <w:rFonts w:ascii="Arial" w:hAnsi="Arial" w:cs="Arial"/>
          <w:color w:val="000000"/>
          <w:lang w:eastAsia="ru-RU"/>
        </w:rPr>
        <w:softHyphen/>
        <w:t>до труднее сосредоточиться на выполнении задания в усло</w:t>
      </w:r>
      <w:r w:rsidRPr="00D24B82">
        <w:rPr>
          <w:rFonts w:ascii="Arial" w:hAnsi="Arial" w:cs="Arial"/>
          <w:color w:val="000000"/>
          <w:lang w:eastAsia="ru-RU"/>
        </w:rPr>
        <w:softHyphen/>
        <w:t>виях словесной, чем зрительной инструкции (наблюдает</w:t>
      </w:r>
      <w:r w:rsidRPr="00D24B82">
        <w:rPr>
          <w:rFonts w:ascii="Arial" w:hAnsi="Arial" w:cs="Arial"/>
          <w:color w:val="000000"/>
          <w:lang w:eastAsia="ru-RU"/>
        </w:rPr>
        <w:softHyphen/>
        <w:t>ся большее количество ошибок, связанных с нарушением грубых дифференцировок по цвету, форме, расположе</w:t>
      </w:r>
      <w:r w:rsidRPr="00D24B82">
        <w:rPr>
          <w:rFonts w:ascii="Arial" w:hAnsi="Arial" w:cs="Arial"/>
          <w:color w:val="000000"/>
          <w:lang w:eastAsia="ru-RU"/>
        </w:rPr>
        <w:softHyphen/>
        <w:t>нию фигур) [16, с.24].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 xml:space="preserve">Как </w:t>
      </w:r>
      <w:proofErr w:type="gramStart"/>
      <w:r w:rsidRPr="00D24B82">
        <w:rPr>
          <w:rFonts w:ascii="Arial" w:hAnsi="Arial" w:cs="Arial"/>
          <w:color w:val="000000"/>
          <w:lang w:eastAsia="ru-RU"/>
        </w:rPr>
        <w:t>показывают исследования у детей с нарушениями речи при относительно сохранной смыс</w:t>
      </w:r>
      <w:r w:rsidRPr="00D24B82">
        <w:rPr>
          <w:rFonts w:ascii="Arial" w:hAnsi="Arial" w:cs="Arial"/>
          <w:color w:val="000000"/>
          <w:lang w:eastAsia="ru-RU"/>
        </w:rPr>
        <w:softHyphen/>
        <w:t>ловой памяти зачастую снижена</w:t>
      </w:r>
      <w:proofErr w:type="gramEnd"/>
      <w:r w:rsidRPr="00D24B82">
        <w:rPr>
          <w:rFonts w:ascii="Arial" w:hAnsi="Arial" w:cs="Arial"/>
          <w:color w:val="000000"/>
          <w:lang w:eastAsia="ru-RU"/>
        </w:rPr>
        <w:t xml:space="preserve"> вербальная память, страдает продуктивность запоминания: дети забывают сложные ин</w:t>
      </w:r>
      <w:r w:rsidRPr="00D24B82">
        <w:rPr>
          <w:rFonts w:ascii="Arial" w:hAnsi="Arial" w:cs="Arial"/>
          <w:color w:val="000000"/>
          <w:lang w:eastAsia="ru-RU"/>
        </w:rPr>
        <w:softHyphen/>
        <w:t>струкции, элементы и последовательность заданий, для запоминания требуется большее число предъявлений. Еще более затруднительно для детей с нарушениями речи длительное удержание слуховой информац</w:t>
      </w:r>
      <w:proofErr w:type="gramStart"/>
      <w:r w:rsidRPr="00D24B82">
        <w:rPr>
          <w:rFonts w:ascii="Arial" w:hAnsi="Arial" w:cs="Arial"/>
          <w:color w:val="000000"/>
          <w:lang w:eastAsia="ru-RU"/>
        </w:rPr>
        <w:t>ии и её</w:t>
      </w:r>
      <w:proofErr w:type="gramEnd"/>
      <w:r w:rsidRPr="00D24B82">
        <w:rPr>
          <w:rFonts w:ascii="Arial" w:hAnsi="Arial" w:cs="Arial"/>
          <w:color w:val="000000"/>
          <w:lang w:eastAsia="ru-RU"/>
        </w:rPr>
        <w:t xml:space="preserve"> воспроизведение [23, с.36].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Важную роль при подготовке к школьному обучению играет восприятие. Зрительное восприятие у д</w:t>
      </w:r>
      <w:r>
        <w:rPr>
          <w:rFonts w:ascii="Arial" w:hAnsi="Arial" w:cs="Arial"/>
          <w:color w:val="000000"/>
          <w:lang w:eastAsia="ru-RU"/>
        </w:rPr>
        <w:t>етей</w:t>
      </w:r>
      <w:r w:rsidRPr="00D24B82">
        <w:rPr>
          <w:rFonts w:ascii="Arial" w:hAnsi="Arial" w:cs="Arial"/>
          <w:color w:val="000000"/>
          <w:lang w:eastAsia="ru-RU"/>
        </w:rPr>
        <w:t xml:space="preserve"> с речевой пато</w:t>
      </w:r>
      <w:r w:rsidRPr="00D24B82">
        <w:rPr>
          <w:rFonts w:ascii="Arial" w:hAnsi="Arial" w:cs="Arial"/>
          <w:color w:val="000000"/>
          <w:lang w:eastAsia="ru-RU"/>
        </w:rPr>
        <w:softHyphen/>
        <w:t>логией отстает в развитии от нормы и характеризуется не</w:t>
      </w:r>
      <w:r w:rsidRPr="00D24B82">
        <w:rPr>
          <w:rFonts w:ascii="Arial" w:hAnsi="Arial" w:cs="Arial"/>
          <w:color w:val="000000"/>
          <w:lang w:eastAsia="ru-RU"/>
        </w:rPr>
        <w:softHyphen/>
        <w:t xml:space="preserve">достаточной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сформированностью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целостного образа пред</w:t>
      </w:r>
      <w:r w:rsidRPr="00D24B82">
        <w:rPr>
          <w:rFonts w:ascii="Arial" w:hAnsi="Arial" w:cs="Arial"/>
          <w:color w:val="000000"/>
          <w:lang w:eastAsia="ru-RU"/>
        </w:rPr>
        <w:softHyphen/>
        <w:t>мета. Простое зрительное узнавание реальных объектов и их изображений не отличается у этих детей от нормы.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Как утверждает Г.В. Чиркина, затруднения наблюдаются при усложнении заданий (уз</w:t>
      </w:r>
      <w:r w:rsidRPr="00D24B82">
        <w:rPr>
          <w:rFonts w:ascii="Arial" w:hAnsi="Arial" w:cs="Arial"/>
          <w:color w:val="000000"/>
          <w:lang w:eastAsia="ru-RU"/>
        </w:rPr>
        <w:softHyphen/>
        <w:t>навание предметов в условиях наложения), в  реализации за</w:t>
      </w:r>
      <w:r w:rsidRPr="00D24B82">
        <w:rPr>
          <w:rFonts w:ascii="Arial" w:hAnsi="Arial" w:cs="Arial"/>
          <w:color w:val="000000"/>
          <w:lang w:eastAsia="ru-RU"/>
        </w:rPr>
        <w:softHyphen/>
        <w:t xml:space="preserve">дачи по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перцептивному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действию (приравнивание к этало</w:t>
      </w:r>
      <w:r w:rsidRPr="00D24B82">
        <w:rPr>
          <w:rFonts w:ascii="Arial" w:hAnsi="Arial" w:cs="Arial"/>
          <w:color w:val="000000"/>
          <w:lang w:eastAsia="ru-RU"/>
        </w:rPr>
        <w:softHyphen/>
        <w:t>ну) дети данной категории чаще пользуются элементарны</w:t>
      </w:r>
      <w:r w:rsidRPr="00D24B82">
        <w:rPr>
          <w:rFonts w:ascii="Arial" w:hAnsi="Arial" w:cs="Arial"/>
          <w:color w:val="000000"/>
          <w:lang w:eastAsia="ru-RU"/>
        </w:rPr>
        <w:softHyphen/>
        <w:t xml:space="preserve">ми формами ориентировки -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примериванием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к эталону [28, с.16].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 xml:space="preserve">Дети с нарушениями речи нередко при приравнивании фигур ориентируются не на их форму, а на цвет. 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proofErr w:type="gramStart"/>
      <w:r w:rsidRPr="00D24B82">
        <w:rPr>
          <w:rFonts w:ascii="Arial" w:hAnsi="Arial" w:cs="Arial"/>
          <w:color w:val="000000"/>
          <w:lang w:eastAsia="ru-RU"/>
        </w:rPr>
        <w:lastRenderedPageBreak/>
        <w:t>А.П. Воронова  отмечает, что они в большинстве случаев име</w:t>
      </w:r>
      <w:r w:rsidRPr="00D24B82">
        <w:rPr>
          <w:rFonts w:ascii="Arial" w:hAnsi="Arial" w:cs="Arial"/>
          <w:color w:val="000000"/>
          <w:lang w:eastAsia="ru-RU"/>
        </w:rPr>
        <w:softHyphen/>
        <w:t xml:space="preserve">ют низкий уровень развития буквенного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гнозиса</w:t>
      </w:r>
      <w:proofErr w:type="spellEnd"/>
      <w:r w:rsidRPr="00D24B82">
        <w:rPr>
          <w:rFonts w:ascii="Arial" w:hAnsi="Arial" w:cs="Arial"/>
          <w:color w:val="000000"/>
          <w:lang w:eastAsia="ru-RU"/>
        </w:rPr>
        <w:t>: с трудом дифференцируют нормальное и зеркальное написание букв, не узнают буквы, наложенные друг на друга, у них наблюдаются трудности в назывании и сравнении букв, сходных графически, и даже в назывании букв печатного шифра, данных в беспорядке.</w:t>
      </w:r>
      <w:proofErr w:type="gramEnd"/>
      <w:r w:rsidRPr="00D24B82">
        <w:rPr>
          <w:rFonts w:ascii="Arial" w:hAnsi="Arial" w:cs="Arial"/>
          <w:color w:val="000000"/>
          <w:lang w:eastAsia="ru-RU"/>
        </w:rPr>
        <w:t xml:space="preserve"> В связи с этим, многие дети оказываются не готовыми к овладению письмом. При изучении особенностей ориентировки детей с нарушениями речи в пространстве исследователи пришли к выводу, что дети в основном затрудняются в дифференциации понятий «справа» и «слева», обозначающих местонахождение объекта, а также наблюдаются трудности ориентировки в собственном теле, особенно при усложнении заданий [8, с. 27]. 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 xml:space="preserve">Для детей с речевой патологией характерно своеобразие учебной деятельности, изменение привычных условий приводит к неустойчивости деятельности, рассеиванию внимания. Затруднения вызывают задания, связанные с переключением с одного вида деятельности на другой. При выполнении заданий, требующих интеллектуального и волевого усилий, наблюдается переход с заданного вида работы </w:t>
      </w:r>
      <w:proofErr w:type="gramStart"/>
      <w:r w:rsidRPr="00D24B82">
        <w:rPr>
          <w:rFonts w:ascii="Arial" w:hAnsi="Arial" w:cs="Arial"/>
          <w:color w:val="000000"/>
          <w:lang w:eastAsia="ru-RU"/>
        </w:rPr>
        <w:t>на</w:t>
      </w:r>
      <w:proofErr w:type="gramEnd"/>
      <w:r w:rsidRPr="00D24B82">
        <w:rPr>
          <w:rFonts w:ascii="Arial" w:hAnsi="Arial" w:cs="Arial"/>
          <w:color w:val="000000"/>
          <w:lang w:eastAsia="ru-RU"/>
        </w:rPr>
        <w:t xml:space="preserve"> более привычный, освоенный ранее. 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 xml:space="preserve">У некоторых детей наблюдается неумение самостоятельно проконтролировать результаты как собственной, так и чужой работы. Дети с трудом анализируют образец, сопоставляя </w:t>
      </w:r>
      <w:proofErr w:type="gramStart"/>
      <w:r w:rsidRPr="00D24B82">
        <w:rPr>
          <w:rFonts w:ascii="Arial" w:hAnsi="Arial" w:cs="Arial"/>
          <w:color w:val="000000"/>
          <w:lang w:eastAsia="ru-RU"/>
        </w:rPr>
        <w:t>написанное</w:t>
      </w:r>
      <w:proofErr w:type="gramEnd"/>
      <w:r w:rsidRPr="00D24B82">
        <w:rPr>
          <w:rFonts w:ascii="Arial" w:hAnsi="Arial" w:cs="Arial"/>
          <w:color w:val="000000"/>
          <w:lang w:eastAsia="ru-RU"/>
        </w:rPr>
        <w:t xml:space="preserve"> с печатным текстом, с трудом находят ошибки. Характерные неустойчивость деятельности, слабость переключения, пониженный самоконтроль не могут не отразиться на их общей организованности: они с трудом включаются в работу, не прилагают для этого достаточных эмоционально-волевых усилий [8, с.14].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 xml:space="preserve">Исследования Р.И.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Лалаевой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показывают, что нарушения речи отрицательно влияют на формирование мыслительных операций анализа и синтеза, сравнения, обобщения, абстрагирования. У детей с речевой патологией обнаруживаются недостаточная гибкость и динамичность мыслительных процессов, замедленный темп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интериоризации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умственных действий, повышенная психиче</w:t>
      </w:r>
      <w:r w:rsidRPr="00D24B82">
        <w:rPr>
          <w:rFonts w:ascii="Arial" w:hAnsi="Arial" w:cs="Arial"/>
          <w:color w:val="000000"/>
          <w:lang w:eastAsia="ru-RU"/>
        </w:rPr>
        <w:softHyphen/>
        <w:t>ская истощаемость, недостаточная оперативность мышления [13, с.17].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В.А. Ковшиков утверждает, что возможности осуществления мыслительных опе</w:t>
      </w:r>
      <w:r w:rsidRPr="00D24B82">
        <w:rPr>
          <w:rFonts w:ascii="Arial" w:hAnsi="Arial" w:cs="Arial"/>
          <w:color w:val="000000"/>
          <w:lang w:eastAsia="ru-RU"/>
        </w:rPr>
        <w:softHyphen/>
        <w:t>раций у таких детей, как правило, сохранны, что выявля</w:t>
      </w:r>
      <w:r w:rsidRPr="00D24B82">
        <w:rPr>
          <w:rFonts w:ascii="Arial" w:hAnsi="Arial" w:cs="Arial"/>
          <w:color w:val="000000"/>
          <w:lang w:eastAsia="ru-RU"/>
        </w:rPr>
        <w:softHyphen/>
        <w:t>ется при расширении запаса их знаний и упорядочении самоорганизации. В целом дети с нарушениями речи обладают полноценными предпосылками для овладения мыс</w:t>
      </w:r>
      <w:r w:rsidRPr="00D24B82">
        <w:rPr>
          <w:rFonts w:ascii="Arial" w:hAnsi="Arial" w:cs="Arial"/>
          <w:color w:val="000000"/>
          <w:lang w:eastAsia="ru-RU"/>
        </w:rPr>
        <w:softHyphen/>
        <w:t>лительными операциями [7, с.24].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 xml:space="preserve">Результаты исследований таких ученых, как Р.И.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Лалаева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, Р.Е. Левина, М.Е.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Хватцев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, Г.В. Чиркина, А.В.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Ястребова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позволя</w:t>
      </w:r>
      <w:r w:rsidRPr="00D24B82">
        <w:rPr>
          <w:rFonts w:ascii="Arial" w:hAnsi="Arial" w:cs="Arial"/>
          <w:color w:val="000000"/>
          <w:lang w:eastAsia="ru-RU"/>
        </w:rPr>
        <w:softHyphen/>
        <w:t xml:space="preserve">ют сделать вывод о том, что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несформированность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речевой дея</w:t>
      </w:r>
      <w:r w:rsidRPr="00D24B82">
        <w:rPr>
          <w:rFonts w:ascii="Arial" w:hAnsi="Arial" w:cs="Arial"/>
          <w:color w:val="000000"/>
          <w:lang w:eastAsia="ru-RU"/>
        </w:rPr>
        <w:softHyphen/>
        <w:t>тельности закономерно приводит к на</w:t>
      </w:r>
      <w:r w:rsidRPr="00D24B82">
        <w:rPr>
          <w:rFonts w:ascii="Arial" w:hAnsi="Arial" w:cs="Arial"/>
          <w:color w:val="000000"/>
          <w:lang w:eastAsia="ru-RU"/>
        </w:rPr>
        <w:softHyphen/>
        <w:t>рушениям чтения и письма.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 xml:space="preserve">Особенности развития высших психических функций у детей с речевыми нарушениями приводят к недостаточному уровню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сформированности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интеллектуальной готовности к школьному обучению.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lastRenderedPageBreak/>
        <w:t xml:space="preserve">Учеными доказано, что развитие руки находится в тесной связи с развитием речи и мышлением ребенка. У детей при ряде речевых нарушений отмечается выраженная в разной степени общая моторная недостаточность, а также отклонения в развитии движений пальцев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рук</w:t>
      </w:r>
      <w:proofErr w:type="gramStart"/>
      <w:r w:rsidRPr="00D24B82">
        <w:rPr>
          <w:rFonts w:ascii="Arial" w:hAnsi="Arial" w:cs="Arial"/>
          <w:color w:val="000000"/>
          <w:lang w:eastAsia="ru-RU"/>
        </w:rPr>
        <w:t>.Н</w:t>
      </w:r>
      <w:proofErr w:type="gramEnd"/>
      <w:r w:rsidRPr="00D24B82">
        <w:rPr>
          <w:rFonts w:ascii="Arial" w:hAnsi="Arial" w:cs="Arial"/>
          <w:color w:val="000000"/>
          <w:lang w:eastAsia="ru-RU"/>
        </w:rPr>
        <w:t>аибольшие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трудности представляет для детей выполнение движений по словесной инструкции. 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 xml:space="preserve">Главным новообразованием в </w:t>
      </w:r>
      <w:proofErr w:type="spellStart"/>
      <w:r>
        <w:rPr>
          <w:rFonts w:ascii="Arial" w:hAnsi="Arial" w:cs="Arial"/>
          <w:color w:val="000000"/>
          <w:lang w:eastAsia="ru-RU"/>
        </w:rPr>
        <w:t>предшкольном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является формирование произвольности. Для детей с речевыми нарушения</w:t>
      </w:r>
      <w:r w:rsidRPr="00D24B82">
        <w:rPr>
          <w:rFonts w:ascii="Arial" w:hAnsi="Arial" w:cs="Arial"/>
          <w:color w:val="000000"/>
          <w:lang w:eastAsia="ru-RU"/>
        </w:rPr>
        <w:softHyphen/>
        <w:t>ми характерен пониженный уровень общей осведомленности об окружающем мире; внимание характери</w:t>
      </w:r>
      <w:r w:rsidRPr="00D24B82">
        <w:rPr>
          <w:rFonts w:ascii="Arial" w:hAnsi="Arial" w:cs="Arial"/>
          <w:color w:val="000000"/>
          <w:lang w:eastAsia="ru-RU"/>
        </w:rPr>
        <w:softHyphen/>
        <w:t>зуется неустойчивостью, более низ</w:t>
      </w:r>
      <w:r w:rsidRPr="00D24B82">
        <w:rPr>
          <w:rFonts w:ascii="Arial" w:hAnsi="Arial" w:cs="Arial"/>
          <w:color w:val="000000"/>
          <w:lang w:eastAsia="ru-RU"/>
        </w:rPr>
        <w:softHyphen/>
        <w:t>ким уровнем показателей произвольного внимания, труд</w:t>
      </w:r>
      <w:r w:rsidRPr="00D24B82">
        <w:rPr>
          <w:rFonts w:ascii="Arial" w:hAnsi="Arial" w:cs="Arial"/>
          <w:color w:val="000000"/>
          <w:lang w:eastAsia="ru-RU"/>
        </w:rPr>
        <w:softHyphen/>
        <w:t>ностями в планировании своих действий; снижена вербальная память, страдает продуктивность запоминания; зрительное восприятие отстает в развитии от нормы и характеризуется не</w:t>
      </w:r>
      <w:r w:rsidRPr="00D24B82">
        <w:rPr>
          <w:rFonts w:ascii="Arial" w:hAnsi="Arial" w:cs="Arial"/>
          <w:color w:val="000000"/>
          <w:lang w:eastAsia="ru-RU"/>
        </w:rPr>
        <w:softHyphen/>
        <w:t xml:space="preserve">достаточной </w:t>
      </w:r>
      <w:proofErr w:type="spellStart"/>
      <w:r w:rsidRPr="00D24B82">
        <w:rPr>
          <w:rFonts w:ascii="Arial" w:hAnsi="Arial" w:cs="Arial"/>
          <w:color w:val="000000"/>
          <w:lang w:eastAsia="ru-RU"/>
        </w:rPr>
        <w:t>сформированностью</w:t>
      </w:r>
      <w:proofErr w:type="spellEnd"/>
      <w:r w:rsidRPr="00D24B82">
        <w:rPr>
          <w:rFonts w:ascii="Arial" w:hAnsi="Arial" w:cs="Arial"/>
          <w:color w:val="000000"/>
          <w:lang w:eastAsia="ru-RU"/>
        </w:rPr>
        <w:t xml:space="preserve"> целостного образа пред</w:t>
      </w:r>
      <w:r w:rsidRPr="00D24B82">
        <w:rPr>
          <w:rFonts w:ascii="Arial" w:hAnsi="Arial" w:cs="Arial"/>
          <w:color w:val="000000"/>
          <w:lang w:eastAsia="ru-RU"/>
        </w:rPr>
        <w:softHyphen/>
        <w:t xml:space="preserve">мета. 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color w:val="000000"/>
          <w:lang w:eastAsia="ru-RU"/>
        </w:rPr>
      </w:pPr>
      <w:r w:rsidRPr="00D24B82">
        <w:rPr>
          <w:rFonts w:ascii="Arial" w:hAnsi="Arial" w:cs="Arial"/>
          <w:color w:val="000000"/>
          <w:lang w:eastAsia="ru-RU"/>
        </w:rPr>
        <w:t>Нарушения речи отрицательно влияют на формирование мыслительных операций анализа и синтеза, сравнения, обобщения, абстрагирования.</w:t>
      </w:r>
    </w:p>
    <w:p w:rsidR="00B85239" w:rsidRPr="00D24B82" w:rsidRDefault="00B85239" w:rsidP="00B85239">
      <w:pPr>
        <w:widowControl w:val="0"/>
        <w:spacing w:line="276" w:lineRule="auto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 xml:space="preserve">       Таким образом, среди особенностей интеллектуальной готовности детей с нарушениями речи выделяют недостатки в формировании мыслительных операций анализа и синтеза, сравнения, обобщения, абстрагирования, снижение вербальной памяти, продуктивности запоминания, зрительного восприятия.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lang w:eastAsia="ru-RU"/>
        </w:rPr>
      </w:pPr>
      <w:proofErr w:type="gramStart"/>
      <w:r w:rsidRPr="00D24B82">
        <w:rPr>
          <w:rFonts w:ascii="Arial" w:hAnsi="Arial" w:cs="Arial"/>
          <w:lang w:eastAsia="ru-RU"/>
        </w:rPr>
        <w:t>Актуальность изучения интеллектуальной готовности детей с нарушениями речи связана с произошедшими за последнее время серьезными преобразованиями: введены новые программы, изменилась сама структура преподавания, всё более высокие требования, предъявляются к детям, идущим в первый класс.</w:t>
      </w:r>
      <w:proofErr w:type="gramEnd"/>
      <w:r w:rsidRPr="00D24B82">
        <w:rPr>
          <w:rFonts w:ascii="Arial" w:hAnsi="Arial" w:cs="Arial"/>
          <w:lang w:eastAsia="ru-RU"/>
        </w:rPr>
        <w:t xml:space="preserve"> Интеллектуальная готовность - один из важных и значимых аспектов подготовки ребёнка к школе.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lang w:eastAsia="ru-RU"/>
        </w:rPr>
      </w:pPr>
      <w:r w:rsidRPr="00D24B82">
        <w:rPr>
          <w:rFonts w:ascii="Arial" w:hAnsi="Arial" w:cs="Arial"/>
          <w:lang w:eastAsia="ru-RU"/>
        </w:rPr>
        <w:t>Интеллектуальная готовность ребёнка к обучению в школе, а, следовательно, и успешность его дальнейшего обучения, обусловлены всем ходом его предшествующего развития. Переход к начальному обучению часто характеризуется неудовлетворительным состоянием здоровья первоклассников: 80 - 90 % детей, поступающих в первый класс, имеют те или иные отклонения здоровья, а 18 - 20 % из которых являются дети с речевой патологией. У детей данной категории снижены учебные возможности и работоспособность, повышена утомляемость, в результате чего они испытывают чрезмерное напряжение ведущих функциональных систем.</w:t>
      </w:r>
    </w:p>
    <w:p w:rsidR="00B85239" w:rsidRPr="00D24B82" w:rsidRDefault="00B85239" w:rsidP="00B85239">
      <w:pPr>
        <w:suppressAutoHyphens w:val="0"/>
        <w:spacing w:line="276" w:lineRule="auto"/>
        <w:ind w:firstLine="709"/>
        <w:jc w:val="both"/>
        <w:rPr>
          <w:rFonts w:ascii="Arial" w:hAnsi="Arial" w:cs="Arial"/>
          <w:lang w:eastAsia="ru-RU"/>
        </w:rPr>
      </w:pPr>
      <w:r w:rsidRPr="00D24B82">
        <w:rPr>
          <w:rFonts w:ascii="Arial" w:hAnsi="Arial" w:cs="Arial"/>
          <w:lang w:eastAsia="ru-RU"/>
        </w:rPr>
        <w:t xml:space="preserve">Только при тесной взаимосвязанной работе логопеда, психолога, учителя, воспитателя дошкольного учреждения и </w:t>
      </w:r>
      <w:r>
        <w:rPr>
          <w:rFonts w:ascii="Arial" w:hAnsi="Arial" w:cs="Arial"/>
          <w:lang w:eastAsia="ru-RU"/>
        </w:rPr>
        <w:t xml:space="preserve">учителей начальной </w:t>
      </w:r>
      <w:r w:rsidRPr="00D24B82">
        <w:rPr>
          <w:rFonts w:ascii="Arial" w:hAnsi="Arial" w:cs="Arial"/>
          <w:lang w:eastAsia="ru-RU"/>
        </w:rPr>
        <w:t>школы, своевременной и адекватной коррекционно-развивающей работе появится возможность успешного формирования интеллектуальной готовности к школе детей с нарушениями речи.</w:t>
      </w:r>
    </w:p>
    <w:p w:rsidR="00B85239" w:rsidRDefault="00B85239" w:rsidP="00B85239">
      <w:pPr>
        <w:tabs>
          <w:tab w:val="left" w:pos="5900"/>
        </w:tabs>
        <w:spacing w:line="276" w:lineRule="auto"/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 </w:t>
      </w:r>
      <w:r w:rsidRPr="00D24B82">
        <w:rPr>
          <w:rFonts w:ascii="Arial" w:hAnsi="Arial" w:cs="Arial"/>
          <w:b/>
        </w:rPr>
        <w:t>Заключение</w:t>
      </w:r>
    </w:p>
    <w:p w:rsidR="00B85239" w:rsidRPr="00D24B82" w:rsidRDefault="00B85239" w:rsidP="00B85239">
      <w:pPr>
        <w:tabs>
          <w:tab w:val="left" w:pos="5900"/>
        </w:tabs>
        <w:spacing w:line="276" w:lineRule="auto"/>
        <w:ind w:firstLine="709"/>
        <w:jc w:val="center"/>
        <w:rPr>
          <w:rFonts w:ascii="Arial" w:hAnsi="Arial" w:cs="Arial"/>
          <w:b/>
        </w:rPr>
      </w:pPr>
    </w:p>
    <w:p w:rsidR="00B85239" w:rsidRPr="00D24B82" w:rsidRDefault="00B85239" w:rsidP="00B85239">
      <w:pPr>
        <w:tabs>
          <w:tab w:val="left" w:pos="5900"/>
        </w:tabs>
        <w:spacing w:line="276" w:lineRule="auto"/>
        <w:ind w:firstLine="709"/>
        <w:jc w:val="both"/>
        <w:rPr>
          <w:rFonts w:ascii="Arial" w:hAnsi="Arial" w:cs="Arial"/>
          <w:b/>
        </w:rPr>
      </w:pPr>
      <w:r w:rsidRPr="00D24B82">
        <w:rPr>
          <w:rFonts w:ascii="Arial" w:hAnsi="Arial" w:cs="Arial"/>
        </w:rPr>
        <w:t xml:space="preserve">В ходе изучения вопросов работы детьми, имеющими нарушения речи, была определена </w:t>
      </w:r>
      <w:r w:rsidRPr="00D24B82">
        <w:rPr>
          <w:rFonts w:ascii="Arial" w:hAnsi="Arial" w:cs="Arial"/>
          <w:iCs/>
        </w:rPr>
        <w:t>проблема</w:t>
      </w:r>
      <w:r w:rsidRPr="00D24B82">
        <w:rPr>
          <w:rFonts w:ascii="Arial" w:hAnsi="Arial" w:cs="Arial"/>
        </w:rPr>
        <w:t>, которая состояла в интеллектуальной  подготовке детей к обучению в школе, обосновании наиболее эффективных способов её осуществления.</w:t>
      </w:r>
      <w:r w:rsidRPr="00D24B82">
        <w:rPr>
          <w:rFonts w:ascii="Arial" w:hAnsi="Arial" w:cs="Arial"/>
          <w:b/>
        </w:rPr>
        <w:t xml:space="preserve"> </w:t>
      </w:r>
    </w:p>
    <w:p w:rsidR="00B85239" w:rsidRPr="00D24B82" w:rsidRDefault="00B85239" w:rsidP="00B85239">
      <w:pPr>
        <w:tabs>
          <w:tab w:val="left" w:pos="5900"/>
        </w:tabs>
        <w:spacing w:line="276" w:lineRule="auto"/>
        <w:ind w:firstLine="709"/>
        <w:jc w:val="both"/>
        <w:rPr>
          <w:rFonts w:ascii="Arial" w:hAnsi="Arial" w:cs="Arial"/>
          <w:b/>
        </w:rPr>
      </w:pPr>
      <w:r w:rsidRPr="00D24B82">
        <w:rPr>
          <w:rFonts w:ascii="Arial" w:hAnsi="Arial" w:cs="Arial"/>
        </w:rPr>
        <w:lastRenderedPageBreak/>
        <w:t>Установлено, что проблемы интеллектуальной готовности современных выпускников дошкольных образовательных организаций объективно существуют</w:t>
      </w:r>
      <w:r>
        <w:rPr>
          <w:rFonts w:ascii="Arial" w:hAnsi="Arial" w:cs="Arial"/>
        </w:rPr>
        <w:t xml:space="preserve">. </w:t>
      </w:r>
    </w:p>
    <w:p w:rsidR="00B85239" w:rsidRPr="00D24B82" w:rsidRDefault="00B85239" w:rsidP="00B85239">
      <w:pPr>
        <w:spacing w:line="276" w:lineRule="auto"/>
        <w:ind w:firstLine="720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>Разработана модель организации деятельности по повышению уровня интеллектуальной готовности детей с нарушениями речи и Методические рекомендации:</w:t>
      </w:r>
    </w:p>
    <w:p w:rsidR="00B85239" w:rsidRPr="00D24B82" w:rsidRDefault="00B85239" w:rsidP="00B85239">
      <w:pPr>
        <w:spacing w:line="276" w:lineRule="auto"/>
        <w:ind w:firstLine="720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>1. Работу по формированию интеллектуальной готовности детей с нарушениями речи необходимо начинать в дошкольном возрасте.</w:t>
      </w:r>
    </w:p>
    <w:p w:rsidR="00B85239" w:rsidRPr="00D24B82" w:rsidRDefault="00B85239" w:rsidP="00B85239">
      <w:pPr>
        <w:spacing w:line="276" w:lineRule="auto"/>
        <w:ind w:firstLine="720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 xml:space="preserve">2. Работа должна проводиться комплексно и целенаправленно, в содружестве учителя-логопеда с психологом и </w:t>
      </w:r>
      <w:r>
        <w:rPr>
          <w:rFonts w:ascii="Arial" w:hAnsi="Arial" w:cs="Arial"/>
        </w:rPr>
        <w:t>педагогами</w:t>
      </w:r>
      <w:r w:rsidRPr="00D24B82">
        <w:rPr>
          <w:rFonts w:ascii="Arial" w:hAnsi="Arial" w:cs="Arial"/>
        </w:rPr>
        <w:t>.</w:t>
      </w:r>
    </w:p>
    <w:p w:rsidR="00B85239" w:rsidRPr="00D24B82" w:rsidRDefault="00B85239" w:rsidP="00B85239">
      <w:pPr>
        <w:spacing w:line="276" w:lineRule="auto"/>
        <w:ind w:firstLine="720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>3. Полученные представления, знания и умения закреплять в самостоятельной игровой деятельности, режимных моментах, занимательных делах.</w:t>
      </w:r>
    </w:p>
    <w:p w:rsidR="00B85239" w:rsidRPr="00D24B82" w:rsidRDefault="00B85239" w:rsidP="00B85239">
      <w:pPr>
        <w:spacing w:line="276" w:lineRule="auto"/>
        <w:ind w:firstLine="720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 xml:space="preserve">4. </w:t>
      </w:r>
      <w:proofErr w:type="spellStart"/>
      <w:proofErr w:type="gramStart"/>
      <w:r w:rsidRPr="00D24B82">
        <w:rPr>
          <w:rFonts w:ascii="Arial" w:hAnsi="Arial" w:cs="Arial"/>
        </w:rPr>
        <w:t>E</w:t>
      </w:r>
      <w:proofErr w:type="gramEnd"/>
      <w:r w:rsidRPr="00D24B82">
        <w:rPr>
          <w:rFonts w:ascii="Arial" w:hAnsi="Arial" w:cs="Arial"/>
        </w:rPr>
        <w:t>жeдневно</w:t>
      </w:r>
      <w:proofErr w:type="spellEnd"/>
      <w:r w:rsidRPr="00D24B82">
        <w:rPr>
          <w:rFonts w:ascii="Arial" w:hAnsi="Arial" w:cs="Arial"/>
        </w:rPr>
        <w:t xml:space="preserve"> </w:t>
      </w:r>
      <w:proofErr w:type="spellStart"/>
      <w:r w:rsidRPr="00D24B82">
        <w:rPr>
          <w:rFonts w:ascii="Arial" w:hAnsi="Arial" w:cs="Arial"/>
        </w:rPr>
        <w:t>пpoводить</w:t>
      </w:r>
      <w:proofErr w:type="spellEnd"/>
      <w:r w:rsidRPr="00D24B82">
        <w:rPr>
          <w:rFonts w:ascii="Arial" w:hAnsi="Arial" w:cs="Arial"/>
        </w:rPr>
        <w:t xml:space="preserve"> </w:t>
      </w:r>
      <w:proofErr w:type="spellStart"/>
      <w:r w:rsidRPr="00D24B82">
        <w:rPr>
          <w:rFonts w:ascii="Arial" w:hAnsi="Arial" w:cs="Arial"/>
        </w:rPr>
        <w:t>беceды</w:t>
      </w:r>
      <w:proofErr w:type="spellEnd"/>
      <w:r w:rsidRPr="00D24B82">
        <w:rPr>
          <w:rFonts w:ascii="Arial" w:hAnsi="Arial" w:cs="Arial"/>
        </w:rPr>
        <w:t xml:space="preserve">, </w:t>
      </w:r>
      <w:proofErr w:type="spellStart"/>
      <w:r w:rsidRPr="00D24B82">
        <w:rPr>
          <w:rFonts w:ascii="Arial" w:hAnsi="Arial" w:cs="Arial"/>
        </w:rPr>
        <w:t>игротренинги</w:t>
      </w:r>
      <w:proofErr w:type="spellEnd"/>
      <w:r w:rsidRPr="00D24B82">
        <w:rPr>
          <w:rFonts w:ascii="Arial" w:hAnsi="Arial" w:cs="Arial"/>
        </w:rPr>
        <w:t xml:space="preserve"> по расширению кругозора детей и созданию положительной мотивации к дальнейшим занятиям и обучению в школе.</w:t>
      </w:r>
    </w:p>
    <w:p w:rsidR="00B85239" w:rsidRPr="00D24B82" w:rsidRDefault="00B85239" w:rsidP="00B85239">
      <w:pPr>
        <w:spacing w:line="276" w:lineRule="auto"/>
        <w:ind w:firstLine="720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 xml:space="preserve">5. Осуществлять </w:t>
      </w:r>
      <w:proofErr w:type="spellStart"/>
      <w:r w:rsidRPr="00D24B82">
        <w:rPr>
          <w:rFonts w:ascii="Arial" w:hAnsi="Arial" w:cs="Arial"/>
        </w:rPr>
        <w:t>индивиду</w:t>
      </w:r>
      <w:proofErr w:type="gramStart"/>
      <w:r w:rsidRPr="00D24B82">
        <w:rPr>
          <w:rFonts w:ascii="Arial" w:hAnsi="Arial" w:cs="Arial"/>
        </w:rPr>
        <w:t>a</w:t>
      </w:r>
      <w:proofErr w:type="gramEnd"/>
      <w:r w:rsidRPr="00D24B82">
        <w:rPr>
          <w:rFonts w:ascii="Arial" w:hAnsi="Arial" w:cs="Arial"/>
        </w:rPr>
        <w:t>льный</w:t>
      </w:r>
      <w:proofErr w:type="spellEnd"/>
      <w:r w:rsidRPr="00D24B82">
        <w:rPr>
          <w:rFonts w:ascii="Arial" w:hAnsi="Arial" w:cs="Arial"/>
        </w:rPr>
        <w:t xml:space="preserve"> и </w:t>
      </w:r>
      <w:proofErr w:type="spellStart"/>
      <w:r w:rsidRPr="00D24B82">
        <w:rPr>
          <w:rFonts w:ascii="Arial" w:hAnsi="Arial" w:cs="Arial"/>
        </w:rPr>
        <w:t>диффepeнцированный</w:t>
      </w:r>
      <w:proofErr w:type="spellEnd"/>
      <w:r w:rsidRPr="00D24B82">
        <w:rPr>
          <w:rFonts w:ascii="Arial" w:hAnsi="Arial" w:cs="Arial"/>
        </w:rPr>
        <w:t xml:space="preserve"> подход к детям при </w:t>
      </w:r>
      <w:proofErr w:type="spellStart"/>
      <w:r w:rsidRPr="00D24B82">
        <w:rPr>
          <w:rFonts w:ascii="Arial" w:hAnsi="Arial" w:cs="Arial"/>
        </w:rPr>
        <w:t>подгoтовке</w:t>
      </w:r>
      <w:proofErr w:type="spellEnd"/>
      <w:r w:rsidRPr="00D24B82">
        <w:rPr>
          <w:rFonts w:ascii="Arial" w:hAnsi="Arial" w:cs="Arial"/>
        </w:rPr>
        <w:t xml:space="preserve"> к играм и занятиям.</w:t>
      </w:r>
    </w:p>
    <w:p w:rsidR="00B85239" w:rsidRPr="00D24B82" w:rsidRDefault="00B85239" w:rsidP="00B85239">
      <w:pPr>
        <w:spacing w:line="276" w:lineRule="auto"/>
        <w:ind w:firstLine="720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 xml:space="preserve">6. Приучать ребёнка ставить цель и осуществлять её, несмотря на возникающие трудности. </w:t>
      </w:r>
    </w:p>
    <w:p w:rsidR="00B85239" w:rsidRPr="00D24B82" w:rsidRDefault="00B85239" w:rsidP="00B85239">
      <w:pPr>
        <w:spacing w:line="276" w:lineRule="auto"/>
        <w:ind w:firstLine="720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>7. Придумывать и пересказывать истории в игре, составлять рассказы по картинке. Следить за логичностью, образностью и связностью речи ребёнка, и за тем, умеет ли он не только мыслить и говорить, но и слушать.</w:t>
      </w:r>
    </w:p>
    <w:p w:rsidR="00B85239" w:rsidRPr="00D24B82" w:rsidRDefault="00B85239" w:rsidP="00B85239">
      <w:pPr>
        <w:spacing w:line="276" w:lineRule="auto"/>
        <w:ind w:firstLine="720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 xml:space="preserve">8. Обогащать жизненный и культурный опыт ребёнка походами на детские мероприятия, в лес, в магазины и другие общественные места. </w:t>
      </w:r>
    </w:p>
    <w:p w:rsidR="00B85239" w:rsidRPr="00D24B82" w:rsidRDefault="00B85239" w:rsidP="00B85239">
      <w:pPr>
        <w:spacing w:line="276" w:lineRule="auto"/>
        <w:ind w:firstLine="720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>9. Оберегать и развивать способности и увлечения ребёнка.</w:t>
      </w:r>
    </w:p>
    <w:p w:rsidR="00B85239" w:rsidRPr="00D24B82" w:rsidRDefault="00B85239" w:rsidP="00B85239">
      <w:pPr>
        <w:spacing w:line="276" w:lineRule="auto"/>
        <w:ind w:firstLine="720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>10. Читать детям художественные и научно-популярные книги.</w:t>
      </w:r>
    </w:p>
    <w:p w:rsidR="00B85239" w:rsidRPr="00D24B82" w:rsidRDefault="00B85239" w:rsidP="00B85239">
      <w:pPr>
        <w:spacing w:line="276" w:lineRule="auto"/>
        <w:ind w:firstLine="720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 xml:space="preserve">11. Беседовать с ребёнком о том, зачем ему нужно учиться, чего он сможет добиться в жизни благодаря знаниям. Представлять обучение в школе в позитивном свете, рассказывая, как там хорошо. </w:t>
      </w:r>
    </w:p>
    <w:p w:rsidR="00B85239" w:rsidRPr="00D24B82" w:rsidRDefault="00B85239" w:rsidP="00B85239">
      <w:pPr>
        <w:spacing w:line="276" w:lineRule="auto"/>
        <w:ind w:firstLine="720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>12. Организуйте детско-родительские проекты.</w:t>
      </w:r>
    </w:p>
    <w:p w:rsidR="00B85239" w:rsidRPr="00D24B82" w:rsidRDefault="00B85239" w:rsidP="00B85239">
      <w:pPr>
        <w:spacing w:line="276" w:lineRule="auto"/>
        <w:ind w:firstLine="720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 xml:space="preserve">Таким образом, интеллектуальная подготовка детей к обучению в школе, организуемая на основе </w:t>
      </w:r>
      <w:proofErr w:type="spellStart"/>
      <w:r w:rsidRPr="00D24B82">
        <w:rPr>
          <w:rFonts w:ascii="Arial" w:hAnsi="Arial" w:cs="Arial"/>
        </w:rPr>
        <w:t>системно-деятельностного</w:t>
      </w:r>
      <w:proofErr w:type="spellEnd"/>
      <w:r w:rsidRPr="00D24B82">
        <w:rPr>
          <w:rFonts w:ascii="Arial" w:hAnsi="Arial" w:cs="Arial"/>
        </w:rPr>
        <w:t xml:space="preserve"> подхода и активных игровых методах обучения способствует развитию его личности в целом. </w:t>
      </w:r>
    </w:p>
    <w:p w:rsidR="00B85239" w:rsidRPr="00D24B82" w:rsidRDefault="00B85239" w:rsidP="00B85239">
      <w:pPr>
        <w:spacing w:line="276" w:lineRule="auto"/>
        <w:jc w:val="both"/>
        <w:rPr>
          <w:rFonts w:ascii="Arial" w:hAnsi="Arial" w:cs="Arial"/>
        </w:rPr>
      </w:pPr>
    </w:p>
    <w:p w:rsidR="00B85239" w:rsidRPr="00D24B82" w:rsidRDefault="00B85239" w:rsidP="00B85239">
      <w:pPr>
        <w:spacing w:line="276" w:lineRule="auto"/>
        <w:ind w:firstLine="709"/>
        <w:jc w:val="center"/>
        <w:outlineLvl w:val="0"/>
        <w:rPr>
          <w:rFonts w:ascii="Arial" w:hAnsi="Arial" w:cs="Arial"/>
          <w:b/>
          <w:bCs/>
        </w:rPr>
      </w:pPr>
      <w:bookmarkStart w:id="1" w:name="_Toc345619540"/>
      <w:r>
        <w:rPr>
          <w:rFonts w:ascii="Arial" w:hAnsi="Arial" w:cs="Arial"/>
          <w:b/>
        </w:rPr>
        <w:t xml:space="preserve">4. </w:t>
      </w:r>
      <w:r w:rsidRPr="00D24B82">
        <w:rPr>
          <w:rFonts w:ascii="Arial" w:hAnsi="Arial" w:cs="Arial"/>
          <w:b/>
        </w:rPr>
        <w:t>Библиографический с</w:t>
      </w:r>
      <w:r w:rsidRPr="00D24B82">
        <w:rPr>
          <w:rFonts w:ascii="Arial" w:hAnsi="Arial" w:cs="Arial"/>
          <w:b/>
          <w:bCs/>
        </w:rPr>
        <w:t>писок</w:t>
      </w:r>
      <w:bookmarkEnd w:id="1"/>
      <w:r w:rsidRPr="00D24B82">
        <w:rPr>
          <w:rFonts w:ascii="Arial" w:hAnsi="Arial" w:cs="Arial"/>
          <w:b/>
          <w:bCs/>
        </w:rPr>
        <w:t xml:space="preserve"> литературы</w:t>
      </w:r>
    </w:p>
    <w:p w:rsidR="00B85239" w:rsidRPr="00D24B82" w:rsidRDefault="00B85239" w:rsidP="00B85239">
      <w:pPr>
        <w:tabs>
          <w:tab w:val="left" w:pos="6480"/>
        </w:tabs>
        <w:spacing w:line="276" w:lineRule="auto"/>
        <w:ind w:firstLine="709"/>
        <w:outlineLvl w:val="0"/>
        <w:rPr>
          <w:rFonts w:ascii="Arial" w:hAnsi="Arial" w:cs="Arial"/>
          <w:b/>
          <w:bCs/>
        </w:rPr>
      </w:pPr>
    </w:p>
    <w:p w:rsidR="00B85239" w:rsidRPr="00D24B82" w:rsidRDefault="00B85239" w:rsidP="00B85239">
      <w:pPr>
        <w:numPr>
          <w:ilvl w:val="0"/>
          <w:numId w:val="1"/>
        </w:numPr>
        <w:tabs>
          <w:tab w:val="left" w:pos="709"/>
          <w:tab w:val="left" w:pos="5900"/>
          <w:tab w:val="left" w:pos="6480"/>
        </w:tabs>
        <w:spacing w:line="276" w:lineRule="auto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 xml:space="preserve">Архипова И. А. Подготовка ребенка к школе. Книга для </w:t>
      </w:r>
      <w:proofErr w:type="gramStart"/>
      <w:r w:rsidRPr="00D24B82">
        <w:rPr>
          <w:rFonts w:ascii="Arial" w:hAnsi="Arial" w:cs="Arial"/>
        </w:rPr>
        <w:t>родителя</w:t>
      </w:r>
      <w:proofErr w:type="gramEnd"/>
      <w:r w:rsidRPr="00D24B82">
        <w:rPr>
          <w:rFonts w:ascii="Arial" w:hAnsi="Arial" w:cs="Arial"/>
        </w:rPr>
        <w:t xml:space="preserve"> будущего первоклассника. – Екатеринбург, 2010.-144 </w:t>
      </w:r>
      <w:proofErr w:type="gramStart"/>
      <w:r w:rsidRPr="00D24B82">
        <w:rPr>
          <w:rFonts w:ascii="Arial" w:hAnsi="Arial" w:cs="Arial"/>
        </w:rPr>
        <w:t>с</w:t>
      </w:r>
      <w:proofErr w:type="gramEnd"/>
      <w:r w:rsidRPr="00D24B82">
        <w:rPr>
          <w:rFonts w:ascii="Arial" w:hAnsi="Arial" w:cs="Arial"/>
        </w:rPr>
        <w:t>.</w:t>
      </w:r>
    </w:p>
    <w:p w:rsidR="00B85239" w:rsidRPr="00D24B82" w:rsidRDefault="00B85239" w:rsidP="00B85239">
      <w:pPr>
        <w:numPr>
          <w:ilvl w:val="0"/>
          <w:numId w:val="1"/>
        </w:numPr>
        <w:tabs>
          <w:tab w:val="left" w:pos="709"/>
          <w:tab w:val="left" w:pos="5900"/>
          <w:tab w:val="left" w:pos="6480"/>
        </w:tabs>
        <w:spacing w:line="276" w:lineRule="auto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 xml:space="preserve">Афанасьева Н.В., </w:t>
      </w:r>
      <w:proofErr w:type="spellStart"/>
      <w:r w:rsidRPr="00D24B82">
        <w:rPr>
          <w:rFonts w:ascii="Arial" w:hAnsi="Arial" w:cs="Arial"/>
        </w:rPr>
        <w:t>Дубиненкова</w:t>
      </w:r>
      <w:proofErr w:type="spellEnd"/>
      <w:r w:rsidRPr="00D24B82">
        <w:rPr>
          <w:rFonts w:ascii="Arial" w:hAnsi="Arial" w:cs="Arial"/>
        </w:rPr>
        <w:t xml:space="preserve"> Е.Н. Программа психологической диагностики готовности к обучению в школе/ Н.А. Афанасьева, </w:t>
      </w:r>
      <w:proofErr w:type="spellStart"/>
      <w:r w:rsidRPr="00D24B82">
        <w:rPr>
          <w:rFonts w:ascii="Arial" w:hAnsi="Arial" w:cs="Arial"/>
        </w:rPr>
        <w:t>Е.Н.Дубиненкова</w:t>
      </w:r>
      <w:proofErr w:type="spellEnd"/>
      <w:r w:rsidRPr="00D24B82">
        <w:rPr>
          <w:rFonts w:ascii="Arial" w:hAnsi="Arial" w:cs="Arial"/>
        </w:rPr>
        <w:t xml:space="preserve"> – М.: Вологда, 2010. – 239 </w:t>
      </w:r>
      <w:proofErr w:type="gramStart"/>
      <w:r w:rsidRPr="00D24B82">
        <w:rPr>
          <w:rFonts w:ascii="Arial" w:hAnsi="Arial" w:cs="Arial"/>
        </w:rPr>
        <w:t>с</w:t>
      </w:r>
      <w:proofErr w:type="gramEnd"/>
      <w:r w:rsidRPr="00D24B82">
        <w:rPr>
          <w:rFonts w:ascii="Arial" w:hAnsi="Arial" w:cs="Arial"/>
        </w:rPr>
        <w:t>.</w:t>
      </w:r>
    </w:p>
    <w:p w:rsidR="00B85239" w:rsidRPr="00D24B82" w:rsidRDefault="00B85239" w:rsidP="00B85239">
      <w:pPr>
        <w:numPr>
          <w:ilvl w:val="0"/>
          <w:numId w:val="1"/>
        </w:numPr>
        <w:tabs>
          <w:tab w:val="left" w:pos="709"/>
          <w:tab w:val="left" w:pos="5900"/>
          <w:tab w:val="left" w:pos="6480"/>
        </w:tabs>
        <w:spacing w:line="276" w:lineRule="auto"/>
        <w:jc w:val="both"/>
        <w:rPr>
          <w:rFonts w:ascii="Arial" w:hAnsi="Arial" w:cs="Arial"/>
        </w:rPr>
      </w:pPr>
      <w:proofErr w:type="spellStart"/>
      <w:r w:rsidRPr="00D24B82">
        <w:rPr>
          <w:rFonts w:ascii="Arial" w:hAnsi="Arial" w:cs="Arial"/>
        </w:rPr>
        <w:t>Божович</w:t>
      </w:r>
      <w:proofErr w:type="spellEnd"/>
      <w:r w:rsidRPr="00D24B82">
        <w:rPr>
          <w:rFonts w:ascii="Arial" w:hAnsi="Arial" w:cs="Arial"/>
        </w:rPr>
        <w:t xml:space="preserve"> Л.И. Личность и ее формирование в детском возрасте. - М.: Просвещение, 2010.-144 </w:t>
      </w:r>
      <w:proofErr w:type="gramStart"/>
      <w:r w:rsidRPr="00D24B82">
        <w:rPr>
          <w:rFonts w:ascii="Arial" w:hAnsi="Arial" w:cs="Arial"/>
        </w:rPr>
        <w:t>с</w:t>
      </w:r>
      <w:proofErr w:type="gramEnd"/>
      <w:r w:rsidRPr="00D24B82">
        <w:rPr>
          <w:rFonts w:ascii="Arial" w:hAnsi="Arial" w:cs="Arial"/>
        </w:rPr>
        <w:t xml:space="preserve">. </w:t>
      </w:r>
    </w:p>
    <w:p w:rsidR="00B85239" w:rsidRPr="00D24B82" w:rsidRDefault="00B85239" w:rsidP="00B85239">
      <w:pPr>
        <w:numPr>
          <w:ilvl w:val="0"/>
          <w:numId w:val="1"/>
        </w:numPr>
        <w:tabs>
          <w:tab w:val="left" w:pos="709"/>
          <w:tab w:val="left" w:pos="5900"/>
          <w:tab w:val="left" w:pos="6480"/>
        </w:tabs>
        <w:spacing w:line="276" w:lineRule="auto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 xml:space="preserve">Буре, Р.С. Готовим детей к школе: Книга для воспитателя детского сада./ Р.С. Буре – М.: 2011. – 146 </w:t>
      </w:r>
      <w:proofErr w:type="gramStart"/>
      <w:r w:rsidRPr="00D24B82">
        <w:rPr>
          <w:rFonts w:ascii="Arial" w:hAnsi="Arial" w:cs="Arial"/>
        </w:rPr>
        <w:t>с</w:t>
      </w:r>
      <w:proofErr w:type="gramEnd"/>
      <w:r w:rsidRPr="00D24B82">
        <w:rPr>
          <w:rFonts w:ascii="Arial" w:hAnsi="Arial" w:cs="Arial"/>
        </w:rPr>
        <w:t>.</w:t>
      </w:r>
    </w:p>
    <w:p w:rsidR="00B85239" w:rsidRPr="00D24B82" w:rsidRDefault="00B85239" w:rsidP="00B85239">
      <w:pPr>
        <w:numPr>
          <w:ilvl w:val="0"/>
          <w:numId w:val="1"/>
        </w:numPr>
        <w:tabs>
          <w:tab w:val="left" w:pos="709"/>
          <w:tab w:val="left" w:pos="5900"/>
          <w:tab w:val="left" w:pos="6480"/>
        </w:tabs>
        <w:spacing w:line="276" w:lineRule="auto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lastRenderedPageBreak/>
        <w:t xml:space="preserve">Валлон А.Н. Психическое развитие ребенка. - М.: </w:t>
      </w:r>
      <w:proofErr w:type="spellStart"/>
      <w:r w:rsidRPr="00D24B82">
        <w:rPr>
          <w:rFonts w:ascii="Arial" w:hAnsi="Arial" w:cs="Arial"/>
        </w:rPr>
        <w:t>ГномиД</w:t>
      </w:r>
      <w:proofErr w:type="spellEnd"/>
      <w:r w:rsidRPr="00D24B82">
        <w:rPr>
          <w:rFonts w:ascii="Arial" w:hAnsi="Arial" w:cs="Arial"/>
        </w:rPr>
        <w:t>, 2010. - 230с.</w:t>
      </w:r>
    </w:p>
    <w:p w:rsidR="00B85239" w:rsidRPr="00D24B82" w:rsidRDefault="00B85239" w:rsidP="00B85239">
      <w:pPr>
        <w:numPr>
          <w:ilvl w:val="0"/>
          <w:numId w:val="1"/>
        </w:numPr>
        <w:tabs>
          <w:tab w:val="left" w:pos="709"/>
          <w:tab w:val="left" w:pos="5900"/>
          <w:tab w:val="left" w:pos="6480"/>
        </w:tabs>
        <w:spacing w:line="276" w:lineRule="auto"/>
        <w:jc w:val="both"/>
        <w:rPr>
          <w:rFonts w:ascii="Arial" w:hAnsi="Arial" w:cs="Arial"/>
        </w:rPr>
      </w:pPr>
      <w:proofErr w:type="spellStart"/>
      <w:r w:rsidRPr="00D24B82">
        <w:rPr>
          <w:rFonts w:ascii="Arial" w:hAnsi="Arial" w:cs="Arial"/>
        </w:rPr>
        <w:t>Венгер</w:t>
      </w:r>
      <w:proofErr w:type="spellEnd"/>
      <w:r w:rsidRPr="00D24B82">
        <w:rPr>
          <w:rFonts w:ascii="Arial" w:hAnsi="Arial" w:cs="Arial"/>
        </w:rPr>
        <w:t xml:space="preserve"> Л.А. Восприятие и обучение. - М., 2010.</w:t>
      </w:r>
    </w:p>
    <w:p w:rsidR="00B85239" w:rsidRPr="00D24B82" w:rsidRDefault="00B85239" w:rsidP="00B85239">
      <w:pPr>
        <w:numPr>
          <w:ilvl w:val="0"/>
          <w:numId w:val="1"/>
        </w:numPr>
        <w:tabs>
          <w:tab w:val="left" w:pos="709"/>
          <w:tab w:val="left" w:pos="5900"/>
          <w:tab w:val="left" w:pos="6480"/>
        </w:tabs>
        <w:spacing w:line="276" w:lineRule="auto"/>
        <w:jc w:val="both"/>
        <w:rPr>
          <w:rFonts w:ascii="Arial" w:hAnsi="Arial" w:cs="Arial"/>
        </w:rPr>
      </w:pPr>
      <w:proofErr w:type="spellStart"/>
      <w:r w:rsidRPr="00D24B82">
        <w:rPr>
          <w:rFonts w:ascii="Arial" w:hAnsi="Arial" w:cs="Arial"/>
        </w:rPr>
        <w:t>Выготский</w:t>
      </w:r>
      <w:proofErr w:type="spellEnd"/>
      <w:r w:rsidRPr="00D24B82">
        <w:rPr>
          <w:rFonts w:ascii="Arial" w:hAnsi="Arial" w:cs="Arial"/>
        </w:rPr>
        <w:t xml:space="preserve">, Л. С. Проблемы общей психологии / Л. С. </w:t>
      </w:r>
      <w:proofErr w:type="spellStart"/>
      <w:r w:rsidRPr="00D24B82">
        <w:rPr>
          <w:rFonts w:ascii="Arial" w:hAnsi="Arial" w:cs="Arial"/>
        </w:rPr>
        <w:t>Выготский</w:t>
      </w:r>
      <w:proofErr w:type="spellEnd"/>
      <w:r w:rsidRPr="00D24B82">
        <w:rPr>
          <w:rFonts w:ascii="Arial" w:hAnsi="Arial" w:cs="Arial"/>
        </w:rPr>
        <w:t xml:space="preserve"> // Собр. соч.: В 6 т. – М.:2010. – Т. 2. – 364 с.</w:t>
      </w:r>
    </w:p>
    <w:p w:rsidR="00B85239" w:rsidRPr="00D24B82" w:rsidRDefault="00B85239" w:rsidP="00B85239">
      <w:pPr>
        <w:numPr>
          <w:ilvl w:val="0"/>
          <w:numId w:val="1"/>
        </w:numPr>
        <w:tabs>
          <w:tab w:val="left" w:pos="709"/>
          <w:tab w:val="left" w:pos="5900"/>
          <w:tab w:val="left" w:pos="6480"/>
        </w:tabs>
        <w:spacing w:line="276" w:lineRule="auto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 xml:space="preserve">Воспитание детей в игре: Пособие для педагога./ Сост. А.К.Бондаренко, А. И. </w:t>
      </w:r>
      <w:proofErr w:type="spellStart"/>
      <w:r w:rsidRPr="00D24B82">
        <w:rPr>
          <w:rFonts w:ascii="Arial" w:hAnsi="Arial" w:cs="Arial"/>
        </w:rPr>
        <w:t>Матусик</w:t>
      </w:r>
      <w:proofErr w:type="spellEnd"/>
      <w:r w:rsidRPr="00D24B82">
        <w:rPr>
          <w:rFonts w:ascii="Arial" w:hAnsi="Arial" w:cs="Arial"/>
        </w:rPr>
        <w:t xml:space="preserve">.— 2-е изд. </w:t>
      </w:r>
      <w:proofErr w:type="spellStart"/>
      <w:r w:rsidRPr="00D24B82">
        <w:rPr>
          <w:rFonts w:ascii="Arial" w:hAnsi="Arial" w:cs="Arial"/>
        </w:rPr>
        <w:t>перераб</w:t>
      </w:r>
      <w:proofErr w:type="spellEnd"/>
      <w:r w:rsidRPr="00D24B82">
        <w:rPr>
          <w:rFonts w:ascii="Arial" w:hAnsi="Arial" w:cs="Arial"/>
        </w:rPr>
        <w:t xml:space="preserve">. и доп.— М.: Просвещение, 2011. – 189 </w:t>
      </w:r>
      <w:proofErr w:type="gramStart"/>
      <w:r w:rsidRPr="00D24B82">
        <w:rPr>
          <w:rFonts w:ascii="Arial" w:hAnsi="Arial" w:cs="Arial"/>
        </w:rPr>
        <w:t>с</w:t>
      </w:r>
      <w:proofErr w:type="gramEnd"/>
      <w:r w:rsidRPr="00D24B82">
        <w:rPr>
          <w:rFonts w:ascii="Arial" w:hAnsi="Arial" w:cs="Arial"/>
        </w:rPr>
        <w:t>.</w:t>
      </w:r>
    </w:p>
    <w:p w:rsidR="00B85239" w:rsidRPr="00D24B82" w:rsidRDefault="00B85239" w:rsidP="00B85239">
      <w:pPr>
        <w:numPr>
          <w:ilvl w:val="0"/>
          <w:numId w:val="1"/>
        </w:numPr>
        <w:tabs>
          <w:tab w:val="left" w:pos="709"/>
          <w:tab w:val="left" w:pos="5900"/>
          <w:tab w:val="left" w:pos="6480"/>
        </w:tabs>
        <w:spacing w:line="276" w:lineRule="auto"/>
        <w:jc w:val="both"/>
        <w:rPr>
          <w:rFonts w:ascii="Arial" w:hAnsi="Arial" w:cs="Arial"/>
        </w:rPr>
      </w:pPr>
      <w:proofErr w:type="spellStart"/>
      <w:r w:rsidRPr="00D24B82">
        <w:rPr>
          <w:rFonts w:ascii="Arial" w:hAnsi="Arial" w:cs="Arial"/>
        </w:rPr>
        <w:t>Выготский</w:t>
      </w:r>
      <w:proofErr w:type="spellEnd"/>
      <w:r w:rsidRPr="00D24B82">
        <w:rPr>
          <w:rFonts w:ascii="Arial" w:hAnsi="Arial" w:cs="Arial"/>
        </w:rPr>
        <w:t xml:space="preserve"> Л.С. Избранные психологические исследования. - М., 2011.- 240с.</w:t>
      </w:r>
    </w:p>
    <w:p w:rsidR="00B85239" w:rsidRPr="00D24B82" w:rsidRDefault="00B85239" w:rsidP="00B85239">
      <w:pPr>
        <w:numPr>
          <w:ilvl w:val="0"/>
          <w:numId w:val="1"/>
        </w:numPr>
        <w:tabs>
          <w:tab w:val="left" w:pos="709"/>
          <w:tab w:val="left" w:pos="5900"/>
          <w:tab w:val="left" w:pos="6480"/>
        </w:tabs>
        <w:spacing w:line="276" w:lineRule="auto"/>
        <w:jc w:val="both"/>
        <w:rPr>
          <w:rFonts w:ascii="Arial" w:hAnsi="Arial" w:cs="Arial"/>
        </w:rPr>
      </w:pPr>
      <w:proofErr w:type="spellStart"/>
      <w:r w:rsidRPr="00D24B82">
        <w:rPr>
          <w:rFonts w:ascii="Arial" w:hAnsi="Arial" w:cs="Arial"/>
        </w:rPr>
        <w:t>Выготский</w:t>
      </w:r>
      <w:proofErr w:type="spellEnd"/>
      <w:r w:rsidRPr="00D24B82">
        <w:rPr>
          <w:rFonts w:ascii="Arial" w:hAnsi="Arial" w:cs="Arial"/>
        </w:rPr>
        <w:t xml:space="preserve"> Л.С. Развитие высших психических функций. - М., 2011. -225с.</w:t>
      </w:r>
    </w:p>
    <w:p w:rsidR="00B85239" w:rsidRPr="00D24B82" w:rsidRDefault="00B85239" w:rsidP="00B85239">
      <w:pPr>
        <w:numPr>
          <w:ilvl w:val="0"/>
          <w:numId w:val="1"/>
        </w:numPr>
        <w:tabs>
          <w:tab w:val="left" w:pos="709"/>
          <w:tab w:val="left" w:pos="5900"/>
          <w:tab w:val="left" w:pos="6480"/>
        </w:tabs>
        <w:spacing w:line="276" w:lineRule="auto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 xml:space="preserve">Готовность детей к школе./ Под ред. В.В </w:t>
      </w:r>
      <w:proofErr w:type="spellStart"/>
      <w:r w:rsidRPr="00D24B82">
        <w:rPr>
          <w:rFonts w:ascii="Arial" w:hAnsi="Arial" w:cs="Arial"/>
        </w:rPr>
        <w:t>Слободчикова</w:t>
      </w:r>
      <w:proofErr w:type="spellEnd"/>
      <w:r w:rsidRPr="00D24B82">
        <w:rPr>
          <w:rFonts w:ascii="Arial" w:hAnsi="Arial" w:cs="Arial"/>
        </w:rPr>
        <w:t xml:space="preserve">. </w:t>
      </w:r>
      <w:proofErr w:type="gramStart"/>
      <w:r w:rsidRPr="00D24B82">
        <w:rPr>
          <w:rFonts w:ascii="Arial" w:hAnsi="Arial" w:cs="Arial"/>
        </w:rPr>
        <w:t>–Т</w:t>
      </w:r>
      <w:proofErr w:type="gramEnd"/>
      <w:r w:rsidRPr="00D24B82">
        <w:rPr>
          <w:rFonts w:ascii="Arial" w:hAnsi="Arial" w:cs="Arial"/>
        </w:rPr>
        <w:t>омск, 2014.-144 с.</w:t>
      </w:r>
    </w:p>
    <w:p w:rsidR="00B85239" w:rsidRPr="00D24B82" w:rsidRDefault="00B85239" w:rsidP="00B85239">
      <w:pPr>
        <w:numPr>
          <w:ilvl w:val="0"/>
          <w:numId w:val="1"/>
        </w:numPr>
        <w:tabs>
          <w:tab w:val="left" w:pos="709"/>
          <w:tab w:val="left" w:pos="5900"/>
          <w:tab w:val="left" w:pos="6480"/>
        </w:tabs>
        <w:spacing w:line="276" w:lineRule="auto"/>
        <w:jc w:val="both"/>
        <w:rPr>
          <w:rFonts w:ascii="Arial" w:hAnsi="Arial" w:cs="Arial"/>
        </w:rPr>
      </w:pPr>
      <w:proofErr w:type="spellStart"/>
      <w:r w:rsidRPr="00D24B82">
        <w:rPr>
          <w:rFonts w:ascii="Arial" w:hAnsi="Arial" w:cs="Arial"/>
        </w:rPr>
        <w:t>Гуткина</w:t>
      </w:r>
      <w:proofErr w:type="spellEnd"/>
      <w:r w:rsidRPr="00D24B82">
        <w:rPr>
          <w:rFonts w:ascii="Arial" w:hAnsi="Arial" w:cs="Arial"/>
        </w:rPr>
        <w:t xml:space="preserve"> Н.И</w:t>
      </w:r>
      <w:r w:rsidRPr="00D24B82">
        <w:rPr>
          <w:rFonts w:ascii="Arial" w:hAnsi="Arial" w:cs="Arial"/>
          <w:i/>
          <w:iCs/>
        </w:rPr>
        <w:t xml:space="preserve">. </w:t>
      </w:r>
      <w:r w:rsidRPr="00D24B82">
        <w:rPr>
          <w:rFonts w:ascii="Arial" w:hAnsi="Arial" w:cs="Arial"/>
        </w:rPr>
        <w:t xml:space="preserve">Психологическая готовность к школьному обучению /Практическая психология образования / под ред. И.В. Дубровиной.- М.: Гном и Д, 2011.-144 </w:t>
      </w:r>
      <w:proofErr w:type="gramStart"/>
      <w:r w:rsidRPr="00D24B82">
        <w:rPr>
          <w:rFonts w:ascii="Arial" w:hAnsi="Arial" w:cs="Arial"/>
        </w:rPr>
        <w:t>с</w:t>
      </w:r>
      <w:proofErr w:type="gramEnd"/>
      <w:r w:rsidRPr="00D24B82">
        <w:rPr>
          <w:rFonts w:ascii="Arial" w:hAnsi="Arial" w:cs="Arial"/>
        </w:rPr>
        <w:t>.</w:t>
      </w:r>
    </w:p>
    <w:p w:rsidR="00B85239" w:rsidRPr="00D24B82" w:rsidRDefault="00B85239" w:rsidP="00B85239">
      <w:pPr>
        <w:numPr>
          <w:ilvl w:val="0"/>
          <w:numId w:val="1"/>
        </w:numPr>
        <w:tabs>
          <w:tab w:val="left" w:pos="709"/>
          <w:tab w:val="left" w:pos="5900"/>
          <w:tab w:val="left" w:pos="6480"/>
        </w:tabs>
        <w:spacing w:line="276" w:lineRule="auto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 xml:space="preserve">Детская </w:t>
      </w:r>
      <w:proofErr w:type="spellStart"/>
      <w:r w:rsidRPr="00D24B82">
        <w:rPr>
          <w:rFonts w:ascii="Arial" w:hAnsi="Arial" w:cs="Arial"/>
        </w:rPr>
        <w:t>логопсихология</w:t>
      </w:r>
      <w:proofErr w:type="spellEnd"/>
      <w:r w:rsidRPr="00D24B82">
        <w:rPr>
          <w:rFonts w:ascii="Arial" w:hAnsi="Arial" w:cs="Arial"/>
        </w:rPr>
        <w:t xml:space="preserve"> /[Денисова О.А. и др.]</w:t>
      </w:r>
      <w:proofErr w:type="gramStart"/>
      <w:r w:rsidRPr="00D24B82">
        <w:rPr>
          <w:rFonts w:ascii="Arial" w:hAnsi="Arial" w:cs="Arial"/>
        </w:rPr>
        <w:t>:п</w:t>
      </w:r>
      <w:proofErr w:type="gramEnd"/>
      <w:r w:rsidRPr="00D24B82">
        <w:rPr>
          <w:rFonts w:ascii="Arial" w:hAnsi="Arial" w:cs="Arial"/>
        </w:rPr>
        <w:t xml:space="preserve">од ред. В.И. </w:t>
      </w:r>
      <w:proofErr w:type="spellStart"/>
      <w:r w:rsidRPr="00D24B82">
        <w:rPr>
          <w:rFonts w:ascii="Arial" w:hAnsi="Arial" w:cs="Arial"/>
        </w:rPr>
        <w:t>Селиверстова.-М</w:t>
      </w:r>
      <w:proofErr w:type="spellEnd"/>
      <w:r w:rsidRPr="00D24B82">
        <w:rPr>
          <w:rFonts w:ascii="Arial" w:hAnsi="Arial" w:cs="Arial"/>
        </w:rPr>
        <w:t>., 2010. – 241 с.</w:t>
      </w:r>
    </w:p>
    <w:p w:rsidR="00B85239" w:rsidRPr="00D24B82" w:rsidRDefault="00B85239" w:rsidP="00B85239">
      <w:pPr>
        <w:numPr>
          <w:ilvl w:val="0"/>
          <w:numId w:val="1"/>
        </w:numPr>
        <w:tabs>
          <w:tab w:val="left" w:pos="709"/>
          <w:tab w:val="left" w:pos="5900"/>
          <w:tab w:val="left" w:pos="6480"/>
        </w:tabs>
        <w:spacing w:line="276" w:lineRule="auto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>Деятельность и взаимоотношения дошкольников</w:t>
      </w:r>
      <w:proofErr w:type="gramStart"/>
      <w:r w:rsidRPr="00D24B82">
        <w:rPr>
          <w:rFonts w:ascii="Arial" w:hAnsi="Arial" w:cs="Arial"/>
        </w:rPr>
        <w:t xml:space="preserve"> / П</w:t>
      </w:r>
      <w:proofErr w:type="gramEnd"/>
      <w:r w:rsidRPr="00D24B82">
        <w:rPr>
          <w:rFonts w:ascii="Arial" w:hAnsi="Arial" w:cs="Arial"/>
        </w:rPr>
        <w:t xml:space="preserve">од ред. Т.А.Репиной. М.: Сфера, 2010.- 116 </w:t>
      </w:r>
      <w:proofErr w:type="gramStart"/>
      <w:r w:rsidRPr="00D24B82">
        <w:rPr>
          <w:rFonts w:ascii="Arial" w:hAnsi="Arial" w:cs="Arial"/>
        </w:rPr>
        <w:t>с</w:t>
      </w:r>
      <w:proofErr w:type="gramEnd"/>
      <w:r w:rsidRPr="00D24B82">
        <w:rPr>
          <w:rFonts w:ascii="Arial" w:hAnsi="Arial" w:cs="Arial"/>
        </w:rPr>
        <w:t>.</w:t>
      </w:r>
    </w:p>
    <w:p w:rsidR="00B85239" w:rsidRPr="00D24B82" w:rsidRDefault="00B85239" w:rsidP="00B85239">
      <w:pPr>
        <w:numPr>
          <w:ilvl w:val="0"/>
          <w:numId w:val="1"/>
        </w:numPr>
        <w:tabs>
          <w:tab w:val="left" w:pos="709"/>
          <w:tab w:val="left" w:pos="5900"/>
          <w:tab w:val="left" w:pos="6480"/>
        </w:tabs>
        <w:spacing w:line="276" w:lineRule="auto"/>
        <w:jc w:val="both"/>
        <w:rPr>
          <w:rFonts w:ascii="Arial" w:hAnsi="Arial" w:cs="Arial"/>
        </w:rPr>
      </w:pPr>
      <w:proofErr w:type="spellStart"/>
      <w:r w:rsidRPr="00D24B82">
        <w:rPr>
          <w:rFonts w:ascii="Arial" w:hAnsi="Arial" w:cs="Arial"/>
        </w:rPr>
        <w:t>Жесут</w:t>
      </w:r>
      <w:proofErr w:type="spellEnd"/>
      <w:r w:rsidRPr="00D24B82">
        <w:rPr>
          <w:rFonts w:ascii="Arial" w:hAnsi="Arial" w:cs="Arial"/>
        </w:rPr>
        <w:t xml:space="preserve"> Л.В. Использование некоторых методов </w:t>
      </w:r>
      <w:proofErr w:type="spellStart"/>
      <w:r w:rsidRPr="00D24B82">
        <w:rPr>
          <w:rFonts w:ascii="Arial" w:hAnsi="Arial" w:cs="Arial"/>
        </w:rPr>
        <w:t>логопсихотерапии</w:t>
      </w:r>
      <w:proofErr w:type="spellEnd"/>
      <w:r w:rsidRPr="00D24B82">
        <w:rPr>
          <w:rFonts w:ascii="Arial" w:hAnsi="Arial" w:cs="Arial"/>
        </w:rPr>
        <w:t>.</w:t>
      </w:r>
      <w:r w:rsidRPr="00D24B82">
        <w:rPr>
          <w:rFonts w:ascii="Arial" w:hAnsi="Arial" w:cs="Arial"/>
          <w:i/>
          <w:iCs/>
        </w:rPr>
        <w:t xml:space="preserve">– </w:t>
      </w:r>
      <w:r w:rsidRPr="00D24B82">
        <w:rPr>
          <w:rFonts w:ascii="Arial" w:hAnsi="Arial" w:cs="Arial"/>
        </w:rPr>
        <w:t>Красноярск:</w:t>
      </w:r>
      <w:r w:rsidRPr="00D24B82">
        <w:rPr>
          <w:rFonts w:ascii="Arial" w:hAnsi="Arial" w:cs="Arial"/>
          <w:i/>
          <w:iCs/>
        </w:rPr>
        <w:t xml:space="preserve"> </w:t>
      </w:r>
      <w:r w:rsidRPr="00D24B82">
        <w:rPr>
          <w:rFonts w:ascii="Arial" w:hAnsi="Arial" w:cs="Arial"/>
        </w:rPr>
        <w:t>РИО КГПУ,</w:t>
      </w:r>
      <w:r w:rsidRPr="00D24B82">
        <w:rPr>
          <w:rFonts w:ascii="Arial" w:hAnsi="Arial" w:cs="Arial"/>
          <w:i/>
          <w:iCs/>
        </w:rPr>
        <w:t xml:space="preserve"> </w:t>
      </w:r>
      <w:r w:rsidRPr="00D24B82">
        <w:rPr>
          <w:rFonts w:ascii="Arial" w:hAnsi="Arial" w:cs="Arial"/>
        </w:rPr>
        <w:t>2011.- 144 с.</w:t>
      </w:r>
    </w:p>
    <w:p w:rsidR="00B85239" w:rsidRPr="00D24B82" w:rsidRDefault="00B85239" w:rsidP="00B85239">
      <w:pPr>
        <w:numPr>
          <w:ilvl w:val="0"/>
          <w:numId w:val="1"/>
        </w:numPr>
        <w:tabs>
          <w:tab w:val="left" w:pos="709"/>
          <w:tab w:val="left" w:pos="5900"/>
          <w:tab w:val="left" w:pos="6480"/>
        </w:tabs>
        <w:spacing w:line="276" w:lineRule="auto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 xml:space="preserve">Калягин В.А., </w:t>
      </w:r>
      <w:proofErr w:type="spellStart"/>
      <w:r w:rsidRPr="00D24B82">
        <w:rPr>
          <w:rFonts w:ascii="Arial" w:hAnsi="Arial" w:cs="Arial"/>
        </w:rPr>
        <w:t>Овчинникова</w:t>
      </w:r>
      <w:proofErr w:type="spellEnd"/>
      <w:r w:rsidRPr="00D24B82">
        <w:rPr>
          <w:rFonts w:ascii="Arial" w:hAnsi="Arial" w:cs="Arial"/>
        </w:rPr>
        <w:t xml:space="preserve"> Т.С. Оказание логопедической и психологической помощи лицам с нарушениями речи. – СПб.: КАРО, 2010.- 186 </w:t>
      </w:r>
      <w:proofErr w:type="gramStart"/>
      <w:r w:rsidRPr="00D24B82">
        <w:rPr>
          <w:rFonts w:ascii="Arial" w:hAnsi="Arial" w:cs="Arial"/>
        </w:rPr>
        <w:t>с</w:t>
      </w:r>
      <w:proofErr w:type="gramEnd"/>
      <w:r w:rsidRPr="00D24B82">
        <w:rPr>
          <w:rFonts w:ascii="Arial" w:hAnsi="Arial" w:cs="Arial"/>
        </w:rPr>
        <w:t>.</w:t>
      </w:r>
      <w:r w:rsidRPr="00D24B82">
        <w:rPr>
          <w:rFonts w:ascii="Arial" w:hAnsi="Arial" w:cs="Arial"/>
          <w:lang w:eastAsia="ru-RU"/>
        </w:rPr>
        <w:t xml:space="preserve"> </w:t>
      </w:r>
    </w:p>
    <w:p w:rsidR="00B85239" w:rsidRPr="00D24B82" w:rsidRDefault="00B85239" w:rsidP="00B85239">
      <w:pPr>
        <w:numPr>
          <w:ilvl w:val="0"/>
          <w:numId w:val="1"/>
        </w:numPr>
        <w:tabs>
          <w:tab w:val="left" w:pos="709"/>
          <w:tab w:val="left" w:pos="5900"/>
          <w:tab w:val="left" w:pos="6480"/>
        </w:tabs>
        <w:spacing w:line="276" w:lineRule="auto"/>
        <w:jc w:val="both"/>
        <w:rPr>
          <w:rFonts w:ascii="Arial" w:hAnsi="Arial" w:cs="Arial"/>
        </w:rPr>
      </w:pPr>
      <w:proofErr w:type="spellStart"/>
      <w:r w:rsidRPr="00D24B82">
        <w:rPr>
          <w:rFonts w:ascii="Arial" w:hAnsi="Arial" w:cs="Arial"/>
        </w:rPr>
        <w:t>Лалаева</w:t>
      </w:r>
      <w:proofErr w:type="spellEnd"/>
      <w:r w:rsidRPr="00D24B82">
        <w:rPr>
          <w:rFonts w:ascii="Arial" w:hAnsi="Arial" w:cs="Arial"/>
        </w:rPr>
        <w:t xml:space="preserve"> Р.И., </w:t>
      </w:r>
      <w:proofErr w:type="spellStart"/>
      <w:r w:rsidRPr="00D24B82">
        <w:rPr>
          <w:rFonts w:ascii="Arial" w:hAnsi="Arial" w:cs="Arial"/>
        </w:rPr>
        <w:t>Бенедиктова</w:t>
      </w:r>
      <w:proofErr w:type="spellEnd"/>
      <w:r w:rsidRPr="00D24B82">
        <w:rPr>
          <w:rFonts w:ascii="Arial" w:hAnsi="Arial" w:cs="Arial"/>
        </w:rPr>
        <w:t xml:space="preserve"> Л.В.</w:t>
      </w:r>
      <w:r w:rsidRPr="00D24B82">
        <w:rPr>
          <w:rFonts w:ascii="Arial" w:hAnsi="Arial" w:cs="Arial"/>
          <w:i/>
          <w:iCs/>
        </w:rPr>
        <w:t xml:space="preserve"> </w:t>
      </w:r>
      <w:r w:rsidRPr="00D24B82">
        <w:rPr>
          <w:rFonts w:ascii="Arial" w:hAnsi="Arial" w:cs="Arial"/>
        </w:rPr>
        <w:t>Диагностика и кор</w:t>
      </w:r>
      <w:r w:rsidRPr="00D24B82">
        <w:rPr>
          <w:rFonts w:ascii="Arial" w:hAnsi="Arial" w:cs="Arial"/>
        </w:rPr>
        <w:softHyphen/>
        <w:t xml:space="preserve">рекция нарушений чтения и письма у младших школьников.- СПб., 2010.-146 </w:t>
      </w:r>
      <w:proofErr w:type="gramStart"/>
      <w:r w:rsidRPr="00D24B82">
        <w:rPr>
          <w:rFonts w:ascii="Arial" w:hAnsi="Arial" w:cs="Arial"/>
        </w:rPr>
        <w:t>с</w:t>
      </w:r>
      <w:proofErr w:type="gramEnd"/>
      <w:r w:rsidRPr="00D24B82">
        <w:rPr>
          <w:rFonts w:ascii="Arial" w:hAnsi="Arial" w:cs="Arial"/>
        </w:rPr>
        <w:t>.</w:t>
      </w:r>
    </w:p>
    <w:p w:rsidR="00B85239" w:rsidRPr="00D24B82" w:rsidRDefault="00B85239" w:rsidP="00B85239">
      <w:pPr>
        <w:numPr>
          <w:ilvl w:val="0"/>
          <w:numId w:val="1"/>
        </w:numPr>
        <w:tabs>
          <w:tab w:val="left" w:pos="709"/>
          <w:tab w:val="left" w:pos="5900"/>
          <w:tab w:val="left" w:pos="6480"/>
        </w:tabs>
        <w:spacing w:line="276" w:lineRule="auto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>Левина Р.Е.</w:t>
      </w:r>
      <w:r w:rsidRPr="00D24B82">
        <w:rPr>
          <w:rFonts w:ascii="Arial" w:hAnsi="Arial" w:cs="Arial"/>
          <w:i/>
          <w:iCs/>
        </w:rPr>
        <w:t xml:space="preserve"> </w:t>
      </w:r>
      <w:r w:rsidRPr="00D24B82">
        <w:rPr>
          <w:rFonts w:ascii="Arial" w:hAnsi="Arial" w:cs="Arial"/>
        </w:rPr>
        <w:t xml:space="preserve">Нарушения письма у детей с недоразвитием речи. - М.: </w:t>
      </w:r>
      <w:proofErr w:type="spellStart"/>
      <w:r w:rsidRPr="00D24B82">
        <w:rPr>
          <w:rFonts w:ascii="Arial" w:hAnsi="Arial" w:cs="Arial"/>
        </w:rPr>
        <w:t>Эксмо</w:t>
      </w:r>
      <w:proofErr w:type="spellEnd"/>
      <w:r w:rsidRPr="00D24B82">
        <w:rPr>
          <w:rFonts w:ascii="Arial" w:hAnsi="Arial" w:cs="Arial"/>
        </w:rPr>
        <w:t>, 2010.-144с.</w:t>
      </w:r>
    </w:p>
    <w:p w:rsidR="00B85239" w:rsidRPr="00D24B82" w:rsidRDefault="00B85239" w:rsidP="00B85239">
      <w:pPr>
        <w:numPr>
          <w:ilvl w:val="0"/>
          <w:numId w:val="1"/>
        </w:numPr>
        <w:tabs>
          <w:tab w:val="left" w:pos="709"/>
          <w:tab w:val="left" w:pos="5900"/>
          <w:tab w:val="left" w:pos="6480"/>
        </w:tabs>
        <w:spacing w:line="276" w:lineRule="auto"/>
        <w:jc w:val="both"/>
        <w:rPr>
          <w:rFonts w:ascii="Arial" w:hAnsi="Arial" w:cs="Arial"/>
        </w:rPr>
      </w:pPr>
      <w:proofErr w:type="spellStart"/>
      <w:r w:rsidRPr="00D24B82">
        <w:rPr>
          <w:rFonts w:ascii="Arial" w:hAnsi="Arial" w:cs="Arial"/>
        </w:rPr>
        <w:t>Лубенская</w:t>
      </w:r>
      <w:proofErr w:type="spellEnd"/>
      <w:r w:rsidRPr="00D24B82">
        <w:rPr>
          <w:rFonts w:ascii="Arial" w:hAnsi="Arial" w:cs="Arial"/>
        </w:rPr>
        <w:t xml:space="preserve"> А.И. Система логопедических занятий в курсе аутотренинга.– М.: Просвещение, 2010. – 143 </w:t>
      </w:r>
      <w:proofErr w:type="gramStart"/>
      <w:r w:rsidRPr="00D24B82">
        <w:rPr>
          <w:rFonts w:ascii="Arial" w:hAnsi="Arial" w:cs="Arial"/>
        </w:rPr>
        <w:t>с</w:t>
      </w:r>
      <w:proofErr w:type="gramEnd"/>
      <w:r w:rsidRPr="00D24B82">
        <w:rPr>
          <w:rFonts w:ascii="Arial" w:hAnsi="Arial" w:cs="Arial"/>
        </w:rPr>
        <w:t>.</w:t>
      </w:r>
    </w:p>
    <w:p w:rsidR="00B85239" w:rsidRPr="00D24B82" w:rsidRDefault="00B85239" w:rsidP="00B85239">
      <w:pPr>
        <w:numPr>
          <w:ilvl w:val="0"/>
          <w:numId w:val="1"/>
        </w:numPr>
        <w:tabs>
          <w:tab w:val="left" w:pos="709"/>
          <w:tab w:val="left" w:pos="5900"/>
          <w:tab w:val="left" w:pos="6480"/>
        </w:tabs>
        <w:spacing w:line="276" w:lineRule="auto"/>
        <w:jc w:val="both"/>
        <w:rPr>
          <w:rFonts w:ascii="Arial" w:hAnsi="Arial" w:cs="Arial"/>
        </w:rPr>
      </w:pPr>
      <w:proofErr w:type="spellStart"/>
      <w:r w:rsidRPr="00D24B82">
        <w:rPr>
          <w:rFonts w:ascii="Arial" w:hAnsi="Arial" w:cs="Arial"/>
        </w:rPr>
        <w:t>Мировская</w:t>
      </w:r>
      <w:proofErr w:type="spellEnd"/>
      <w:r w:rsidRPr="00D24B82">
        <w:rPr>
          <w:rFonts w:ascii="Arial" w:hAnsi="Arial" w:cs="Arial"/>
        </w:rPr>
        <w:t xml:space="preserve"> Н.П. Применение психотерапевтических приемов в комплексном лечении заикания у детей и подростков. – Харьков, 2011. – 146 </w:t>
      </w:r>
      <w:proofErr w:type="gramStart"/>
      <w:r w:rsidRPr="00D24B82">
        <w:rPr>
          <w:rFonts w:ascii="Arial" w:hAnsi="Arial" w:cs="Arial"/>
        </w:rPr>
        <w:t>с</w:t>
      </w:r>
      <w:proofErr w:type="gramEnd"/>
      <w:r w:rsidRPr="00D24B82">
        <w:rPr>
          <w:rFonts w:ascii="Arial" w:hAnsi="Arial" w:cs="Arial"/>
        </w:rPr>
        <w:t xml:space="preserve">. </w:t>
      </w:r>
    </w:p>
    <w:p w:rsidR="00B85239" w:rsidRPr="00D24B82" w:rsidRDefault="00B85239" w:rsidP="00B85239">
      <w:pPr>
        <w:numPr>
          <w:ilvl w:val="0"/>
          <w:numId w:val="1"/>
        </w:numPr>
        <w:tabs>
          <w:tab w:val="left" w:pos="709"/>
          <w:tab w:val="left" w:pos="5900"/>
          <w:tab w:val="left" w:pos="6480"/>
        </w:tabs>
        <w:spacing w:line="276" w:lineRule="auto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>Общая психология</w:t>
      </w:r>
      <w:proofErr w:type="gramStart"/>
      <w:r w:rsidRPr="00D24B82">
        <w:rPr>
          <w:rFonts w:ascii="Arial" w:hAnsi="Arial" w:cs="Arial"/>
        </w:rPr>
        <w:t xml:space="preserve"> / П</w:t>
      </w:r>
      <w:proofErr w:type="gramEnd"/>
      <w:r w:rsidRPr="00D24B82">
        <w:rPr>
          <w:rFonts w:ascii="Arial" w:hAnsi="Arial" w:cs="Arial"/>
        </w:rPr>
        <w:t>од ред. А. В. Петровского. - М.: Просвещение, 2011.- 335с.</w:t>
      </w:r>
    </w:p>
    <w:p w:rsidR="00B85239" w:rsidRPr="00D24B82" w:rsidRDefault="00B85239" w:rsidP="00B85239">
      <w:pPr>
        <w:numPr>
          <w:ilvl w:val="0"/>
          <w:numId w:val="1"/>
        </w:numPr>
        <w:tabs>
          <w:tab w:val="left" w:pos="709"/>
          <w:tab w:val="left" w:pos="5900"/>
          <w:tab w:val="left" w:pos="6480"/>
        </w:tabs>
        <w:spacing w:line="276" w:lineRule="auto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 xml:space="preserve">Психологический словарь / под ред. Ю.Л. </w:t>
      </w:r>
      <w:proofErr w:type="spellStart"/>
      <w:r w:rsidRPr="00D24B82">
        <w:rPr>
          <w:rFonts w:ascii="Arial" w:hAnsi="Arial" w:cs="Arial"/>
        </w:rPr>
        <w:t>Неймера</w:t>
      </w:r>
      <w:proofErr w:type="spellEnd"/>
      <w:r w:rsidRPr="00D24B82">
        <w:rPr>
          <w:rFonts w:ascii="Arial" w:hAnsi="Arial" w:cs="Arial"/>
        </w:rPr>
        <w:t xml:space="preserve">. – М.: Ростов-на-Дону: Феникс, 2003. – 640 </w:t>
      </w:r>
      <w:proofErr w:type="gramStart"/>
      <w:r w:rsidRPr="00D24B82">
        <w:rPr>
          <w:rFonts w:ascii="Arial" w:hAnsi="Arial" w:cs="Arial"/>
        </w:rPr>
        <w:t>с</w:t>
      </w:r>
      <w:proofErr w:type="gramEnd"/>
      <w:r w:rsidRPr="00D24B82">
        <w:rPr>
          <w:rFonts w:ascii="Arial" w:hAnsi="Arial" w:cs="Arial"/>
        </w:rPr>
        <w:t>.</w:t>
      </w:r>
    </w:p>
    <w:p w:rsidR="00B85239" w:rsidRPr="00D24B82" w:rsidRDefault="00B85239" w:rsidP="00B85239">
      <w:pPr>
        <w:numPr>
          <w:ilvl w:val="0"/>
          <w:numId w:val="1"/>
        </w:numPr>
        <w:tabs>
          <w:tab w:val="left" w:pos="709"/>
          <w:tab w:val="left" w:pos="5900"/>
          <w:tab w:val="left" w:pos="6480"/>
        </w:tabs>
        <w:spacing w:line="276" w:lineRule="auto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 xml:space="preserve">Программа обучения в детском саду /под ред. М.А. Васильевой. – М.: Просвещение, 2007. – 192 </w:t>
      </w:r>
      <w:proofErr w:type="gramStart"/>
      <w:r w:rsidRPr="00D24B82">
        <w:rPr>
          <w:rFonts w:ascii="Arial" w:hAnsi="Arial" w:cs="Arial"/>
        </w:rPr>
        <w:t>с</w:t>
      </w:r>
      <w:proofErr w:type="gramEnd"/>
      <w:r w:rsidRPr="00D24B82">
        <w:rPr>
          <w:rFonts w:ascii="Arial" w:hAnsi="Arial" w:cs="Arial"/>
        </w:rPr>
        <w:t>.</w:t>
      </w:r>
    </w:p>
    <w:p w:rsidR="00B85239" w:rsidRPr="00D24B82" w:rsidRDefault="00B85239" w:rsidP="00B85239">
      <w:pPr>
        <w:numPr>
          <w:ilvl w:val="0"/>
          <w:numId w:val="1"/>
        </w:numPr>
        <w:tabs>
          <w:tab w:val="left" w:pos="709"/>
          <w:tab w:val="left" w:pos="5900"/>
          <w:tab w:val="left" w:pos="6480"/>
        </w:tabs>
        <w:spacing w:line="276" w:lineRule="auto"/>
        <w:jc w:val="both"/>
        <w:rPr>
          <w:rFonts w:ascii="Arial" w:hAnsi="Arial" w:cs="Arial"/>
        </w:rPr>
      </w:pPr>
      <w:r w:rsidRPr="00D24B82">
        <w:rPr>
          <w:rFonts w:ascii="Arial" w:hAnsi="Arial" w:cs="Arial"/>
        </w:rPr>
        <w:t xml:space="preserve">Педагогика: Большая современная энциклопедия / сост. Е.С. </w:t>
      </w:r>
      <w:proofErr w:type="spellStart"/>
      <w:r w:rsidRPr="00D24B82">
        <w:rPr>
          <w:rFonts w:ascii="Arial" w:hAnsi="Arial" w:cs="Arial"/>
        </w:rPr>
        <w:t>Рапацевич</w:t>
      </w:r>
      <w:proofErr w:type="spellEnd"/>
      <w:r w:rsidRPr="00D24B82">
        <w:rPr>
          <w:rFonts w:ascii="Arial" w:hAnsi="Arial" w:cs="Arial"/>
        </w:rPr>
        <w:t>. – М: Соврем</w:t>
      </w:r>
      <w:proofErr w:type="gramStart"/>
      <w:r w:rsidRPr="00D24B82">
        <w:rPr>
          <w:rFonts w:ascii="Arial" w:hAnsi="Arial" w:cs="Arial"/>
        </w:rPr>
        <w:t>.</w:t>
      </w:r>
      <w:proofErr w:type="gramEnd"/>
      <w:r w:rsidRPr="00D24B82">
        <w:rPr>
          <w:rFonts w:ascii="Arial" w:hAnsi="Arial" w:cs="Arial"/>
        </w:rPr>
        <w:t xml:space="preserve"> </w:t>
      </w:r>
      <w:proofErr w:type="gramStart"/>
      <w:r w:rsidRPr="00D24B82">
        <w:rPr>
          <w:rFonts w:ascii="Arial" w:hAnsi="Arial" w:cs="Arial"/>
        </w:rPr>
        <w:t>с</w:t>
      </w:r>
      <w:proofErr w:type="gramEnd"/>
      <w:r w:rsidRPr="00D24B82">
        <w:rPr>
          <w:rFonts w:ascii="Arial" w:hAnsi="Arial" w:cs="Arial"/>
        </w:rPr>
        <w:t>лово , 2010. – 720 с.</w:t>
      </w:r>
    </w:p>
    <w:p w:rsidR="00B85239" w:rsidRPr="004E2D3E" w:rsidRDefault="00B85239" w:rsidP="00B85239">
      <w:pPr>
        <w:suppressAutoHyphens w:val="0"/>
        <w:spacing w:line="360" w:lineRule="auto"/>
        <w:ind w:firstLine="709"/>
        <w:jc w:val="both"/>
        <w:rPr>
          <w:color w:val="FF0000"/>
          <w:sz w:val="28"/>
          <w:szCs w:val="28"/>
          <w:lang w:eastAsia="ru-RU"/>
        </w:rPr>
      </w:pPr>
    </w:p>
    <w:p w:rsidR="00B85239" w:rsidRPr="004E2D3E" w:rsidRDefault="00B85239" w:rsidP="00B85239">
      <w:pPr>
        <w:suppressAutoHyphens w:val="0"/>
        <w:spacing w:line="360" w:lineRule="auto"/>
        <w:ind w:firstLine="709"/>
        <w:jc w:val="both"/>
        <w:rPr>
          <w:color w:val="FF0000"/>
          <w:sz w:val="28"/>
          <w:szCs w:val="28"/>
          <w:lang w:eastAsia="ru-RU"/>
        </w:rPr>
      </w:pPr>
    </w:p>
    <w:p w:rsidR="00B85239" w:rsidRPr="004E2D3E" w:rsidRDefault="00B85239" w:rsidP="00B85239">
      <w:pPr>
        <w:suppressAutoHyphens w:val="0"/>
        <w:spacing w:line="360" w:lineRule="auto"/>
        <w:ind w:firstLine="709"/>
        <w:jc w:val="both"/>
        <w:rPr>
          <w:color w:val="FF0000"/>
          <w:sz w:val="28"/>
          <w:szCs w:val="28"/>
          <w:lang w:eastAsia="ru-RU"/>
        </w:rPr>
      </w:pPr>
    </w:p>
    <w:p w:rsidR="00B85239" w:rsidRPr="004E2D3E" w:rsidRDefault="00B85239" w:rsidP="00B85239">
      <w:pPr>
        <w:suppressAutoHyphens w:val="0"/>
        <w:spacing w:line="360" w:lineRule="auto"/>
        <w:ind w:firstLine="709"/>
        <w:jc w:val="both"/>
        <w:rPr>
          <w:color w:val="FF0000"/>
          <w:sz w:val="28"/>
          <w:szCs w:val="28"/>
          <w:lang w:eastAsia="ru-RU"/>
        </w:rPr>
      </w:pPr>
    </w:p>
    <w:p w:rsidR="00B85239" w:rsidRPr="004E2D3E" w:rsidRDefault="00B85239" w:rsidP="00B85239">
      <w:pPr>
        <w:widowControl w:val="0"/>
        <w:spacing w:line="360" w:lineRule="auto"/>
        <w:jc w:val="both"/>
        <w:rPr>
          <w:b/>
          <w:sz w:val="28"/>
          <w:szCs w:val="28"/>
        </w:rPr>
      </w:pPr>
    </w:p>
    <w:p w:rsidR="00B85239" w:rsidRPr="00B75B56" w:rsidRDefault="00B85239" w:rsidP="00B85239">
      <w:pPr>
        <w:tabs>
          <w:tab w:val="left" w:pos="5900"/>
        </w:tabs>
        <w:spacing w:line="276" w:lineRule="auto"/>
        <w:jc w:val="center"/>
        <w:rPr>
          <w:rFonts w:ascii="Arial" w:hAnsi="Arial" w:cs="Arial"/>
          <w:b/>
        </w:rPr>
      </w:pPr>
    </w:p>
    <w:p w:rsidR="00F54619" w:rsidRDefault="00F54619"/>
    <w:sectPr w:rsidR="00F54619" w:rsidSect="009543D9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427" w:rsidRDefault="00430427" w:rsidP="00B85239">
      <w:r>
        <w:separator/>
      </w:r>
    </w:p>
  </w:endnote>
  <w:endnote w:type="continuationSeparator" w:id="0">
    <w:p w:rsidR="00430427" w:rsidRDefault="00430427" w:rsidP="00B852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427" w:rsidRDefault="00430427" w:rsidP="00B85239">
      <w:r>
        <w:separator/>
      </w:r>
    </w:p>
  </w:footnote>
  <w:footnote w:type="continuationSeparator" w:id="0">
    <w:p w:rsidR="00430427" w:rsidRDefault="00430427" w:rsidP="00B852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2DD" w:rsidRDefault="00430427" w:rsidP="00480828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812DD" w:rsidRDefault="0043042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2DD" w:rsidRDefault="00430427" w:rsidP="00480828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85239">
      <w:rPr>
        <w:rStyle w:val="a7"/>
        <w:noProof/>
      </w:rPr>
      <w:t>2</w:t>
    </w:r>
    <w:r>
      <w:rPr>
        <w:rStyle w:val="a7"/>
      </w:rPr>
      <w:fldChar w:fldCharType="end"/>
    </w:r>
  </w:p>
  <w:p w:rsidR="00B82D03" w:rsidRDefault="00430427" w:rsidP="00B82D03">
    <w:pPr>
      <w:suppressAutoHyphens w:val="0"/>
      <w:autoSpaceDE w:val="0"/>
      <w:autoSpaceDN w:val="0"/>
      <w:adjustRightInd w:val="0"/>
      <w:jc w:val="center"/>
      <w:rPr>
        <w:rFonts w:ascii="Arial" w:hAnsi="Arial" w:cs="Arial"/>
        <w:lang w:eastAsia="ru-RU"/>
      </w:rPr>
    </w:pPr>
  </w:p>
  <w:p w:rsidR="007812DD" w:rsidRPr="00B82D03" w:rsidRDefault="00430427">
    <w:pPr>
      <w:pStyle w:val="a3"/>
      <w:rPr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2C3F3B"/>
    <w:multiLevelType w:val="hybridMultilevel"/>
    <w:tmpl w:val="C6C2BDCC"/>
    <w:lvl w:ilvl="0" w:tplc="2E8C036C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5239"/>
    <w:rsid w:val="00430427"/>
    <w:rsid w:val="00B85239"/>
    <w:rsid w:val="00F54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2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85239"/>
    <w:pPr>
      <w:tabs>
        <w:tab w:val="center" w:pos="4677"/>
        <w:tab w:val="right" w:pos="9355"/>
      </w:tabs>
    </w:pPr>
    <w:rPr>
      <w:lang/>
    </w:rPr>
  </w:style>
  <w:style w:type="character" w:customStyle="1" w:styleId="a4">
    <w:name w:val="Верхний колонтитул Знак"/>
    <w:basedOn w:val="a0"/>
    <w:link w:val="a3"/>
    <w:uiPriority w:val="99"/>
    <w:rsid w:val="00B852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Title"/>
    <w:basedOn w:val="a"/>
    <w:next w:val="a"/>
    <w:link w:val="a6"/>
    <w:qFormat/>
    <w:rsid w:val="00B85239"/>
    <w:pPr>
      <w:spacing w:line="360" w:lineRule="auto"/>
      <w:ind w:firstLine="709"/>
      <w:jc w:val="center"/>
    </w:pPr>
    <w:rPr>
      <w:b/>
      <w:sz w:val="28"/>
      <w:szCs w:val="28"/>
      <w:lang/>
    </w:rPr>
  </w:style>
  <w:style w:type="character" w:customStyle="1" w:styleId="a6">
    <w:name w:val="Название Знак"/>
    <w:basedOn w:val="a0"/>
    <w:link w:val="a5"/>
    <w:rsid w:val="00B85239"/>
    <w:rPr>
      <w:rFonts w:ascii="Times New Roman" w:eastAsia="Times New Roman" w:hAnsi="Times New Roman" w:cs="Times New Roman"/>
      <w:b/>
      <w:sz w:val="28"/>
      <w:szCs w:val="28"/>
      <w:lang w:eastAsia="ar-SA"/>
    </w:rPr>
  </w:style>
  <w:style w:type="character" w:styleId="a7">
    <w:name w:val="page number"/>
    <w:basedOn w:val="a0"/>
    <w:rsid w:val="00B85239"/>
  </w:style>
  <w:style w:type="paragraph" w:styleId="a8">
    <w:name w:val="Subtitle"/>
    <w:basedOn w:val="a"/>
    <w:next w:val="a"/>
    <w:link w:val="a9"/>
    <w:uiPriority w:val="11"/>
    <w:qFormat/>
    <w:rsid w:val="00B8523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8"/>
    <w:uiPriority w:val="11"/>
    <w:rsid w:val="00B8523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B8523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8523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13</Pages>
  <Words>5002</Words>
  <Characters>28516</Characters>
  <Application>Microsoft Office Word</Application>
  <DocSecurity>0</DocSecurity>
  <Lines>237</Lines>
  <Paragraphs>66</Paragraphs>
  <ScaleCrop>false</ScaleCrop>
  <Company/>
  <LinksUpToDate>false</LinksUpToDate>
  <CharactersWithSpaces>33452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2017-10-09T16:53:00Z</dcterms:created>
  <dcterms:modified xsi:type="dcterms:W3CDTF">2017-10-09T16:59:00Z</dcterms:modified>
</cp:coreProperties>
</file>