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7" w:rsidRDefault="00C63D24" w:rsidP="000326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1D">
        <w:rPr>
          <w:rFonts w:ascii="Times New Roman" w:hAnsi="Times New Roman" w:cs="Times New Roman"/>
          <w:b/>
          <w:sz w:val="28"/>
          <w:szCs w:val="28"/>
        </w:rPr>
        <w:t>ДУХОВНО-НРАВСТВЕННО</w:t>
      </w:r>
      <w:r w:rsidR="00555C91">
        <w:rPr>
          <w:rFonts w:ascii="Times New Roman" w:hAnsi="Times New Roman" w:cs="Times New Roman"/>
          <w:b/>
          <w:sz w:val="28"/>
          <w:szCs w:val="28"/>
        </w:rPr>
        <w:t>Е</w:t>
      </w:r>
      <w:r w:rsidRPr="0003261D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555C91">
        <w:rPr>
          <w:rFonts w:ascii="Times New Roman" w:hAnsi="Times New Roman" w:cs="Times New Roman"/>
          <w:b/>
          <w:sz w:val="28"/>
          <w:szCs w:val="28"/>
        </w:rPr>
        <w:t>Е</w:t>
      </w:r>
      <w:r w:rsidRPr="000326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C91">
        <w:rPr>
          <w:rFonts w:ascii="Times New Roman" w:hAnsi="Times New Roman" w:cs="Times New Roman"/>
          <w:b/>
          <w:sz w:val="28"/>
          <w:szCs w:val="28"/>
        </w:rPr>
        <w:t>СТАРШЕКЛАССНИКОВ</w:t>
      </w:r>
    </w:p>
    <w:p w:rsidR="00555C91" w:rsidRDefault="003C7997" w:rsidP="00555C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НАРУШЕНИЕМ ИНТЕЛЛЕКТА</w:t>
      </w:r>
      <w:r w:rsidR="00555C91" w:rsidRPr="00555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C91">
        <w:rPr>
          <w:rFonts w:ascii="Times New Roman" w:hAnsi="Times New Roman" w:cs="Times New Roman"/>
          <w:b/>
          <w:sz w:val="28"/>
          <w:szCs w:val="28"/>
        </w:rPr>
        <w:t xml:space="preserve">В ХОДЕ </w:t>
      </w:r>
      <w:r w:rsidR="00555C91" w:rsidRPr="0003261D">
        <w:rPr>
          <w:rFonts w:ascii="Times New Roman" w:hAnsi="Times New Roman" w:cs="Times New Roman"/>
          <w:b/>
          <w:sz w:val="28"/>
          <w:szCs w:val="28"/>
        </w:rPr>
        <w:t>ИНТЕГРИРОВАННЫ</w:t>
      </w:r>
      <w:r w:rsidR="00555C91">
        <w:rPr>
          <w:rFonts w:ascii="Times New Roman" w:hAnsi="Times New Roman" w:cs="Times New Roman"/>
          <w:b/>
          <w:sz w:val="28"/>
          <w:szCs w:val="28"/>
        </w:rPr>
        <w:t>Х</w:t>
      </w:r>
      <w:r w:rsidR="00555C91" w:rsidRPr="0003261D">
        <w:rPr>
          <w:rFonts w:ascii="Times New Roman" w:hAnsi="Times New Roman" w:cs="Times New Roman"/>
          <w:b/>
          <w:sz w:val="28"/>
          <w:szCs w:val="28"/>
        </w:rPr>
        <w:t xml:space="preserve"> УРОК</w:t>
      </w:r>
      <w:r w:rsidR="00555C91">
        <w:rPr>
          <w:rFonts w:ascii="Times New Roman" w:hAnsi="Times New Roman" w:cs="Times New Roman"/>
          <w:b/>
          <w:sz w:val="28"/>
          <w:szCs w:val="28"/>
        </w:rPr>
        <w:t>ОВ</w:t>
      </w:r>
      <w:r w:rsidR="00555C91" w:rsidRPr="00032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61D" w:rsidRPr="0003261D" w:rsidRDefault="0003261D" w:rsidP="00B076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C91" w:rsidRPr="00555C91" w:rsidRDefault="00555C91" w:rsidP="00555C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91">
        <w:rPr>
          <w:rFonts w:ascii="Times New Roman" w:hAnsi="Times New Roman" w:cs="Times New Roman"/>
          <w:b/>
          <w:sz w:val="28"/>
          <w:szCs w:val="28"/>
        </w:rPr>
        <w:t>Смирнова Ирина Александро</w:t>
      </w:r>
      <w:r w:rsidRPr="00555C91">
        <w:rPr>
          <w:rFonts w:ascii="Times New Roman" w:hAnsi="Times New Roman" w:cs="Times New Roman"/>
          <w:b/>
          <w:sz w:val="28"/>
          <w:szCs w:val="28"/>
        </w:rPr>
        <w:t>в</w:t>
      </w:r>
      <w:r w:rsidRPr="00555C91">
        <w:rPr>
          <w:rFonts w:ascii="Times New Roman" w:hAnsi="Times New Roman" w:cs="Times New Roman"/>
          <w:b/>
          <w:sz w:val="28"/>
          <w:szCs w:val="28"/>
        </w:rPr>
        <w:t>на,</w:t>
      </w:r>
    </w:p>
    <w:p w:rsidR="00555C91" w:rsidRPr="00555C91" w:rsidRDefault="00555C91" w:rsidP="00555C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C91"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555C91" w:rsidRPr="00555C91" w:rsidRDefault="00555C91" w:rsidP="00555C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C91">
        <w:rPr>
          <w:rFonts w:ascii="Times New Roman" w:hAnsi="Times New Roman" w:cs="Times New Roman"/>
          <w:sz w:val="28"/>
          <w:szCs w:val="28"/>
        </w:rPr>
        <w:t>ГБОУ РМ «Саранская общео</w:t>
      </w:r>
      <w:r w:rsidRPr="00555C91">
        <w:rPr>
          <w:rFonts w:ascii="Times New Roman" w:hAnsi="Times New Roman" w:cs="Times New Roman"/>
          <w:sz w:val="28"/>
          <w:szCs w:val="28"/>
        </w:rPr>
        <w:t>б</w:t>
      </w:r>
      <w:r w:rsidRPr="00555C91">
        <w:rPr>
          <w:rFonts w:ascii="Times New Roman" w:hAnsi="Times New Roman" w:cs="Times New Roman"/>
          <w:sz w:val="28"/>
          <w:szCs w:val="28"/>
        </w:rPr>
        <w:t xml:space="preserve">разовательная школа для детей с ограниченными возможностями здоровья», </w:t>
      </w:r>
      <w:proofErr w:type="gramStart"/>
      <w:r w:rsidRPr="00555C91">
        <w:rPr>
          <w:rStyle w:val="FontStyle13"/>
          <w:sz w:val="28"/>
          <w:szCs w:val="28"/>
        </w:rPr>
        <w:t>г</w:t>
      </w:r>
      <w:proofErr w:type="gramEnd"/>
      <w:r w:rsidRPr="00555C91">
        <w:rPr>
          <w:rStyle w:val="FontStyle13"/>
          <w:sz w:val="28"/>
          <w:szCs w:val="28"/>
        </w:rPr>
        <w:t>. Саранск</w:t>
      </w:r>
    </w:p>
    <w:p w:rsidR="0003261D" w:rsidRDefault="0003261D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96C" w:rsidRPr="001B7D58" w:rsidRDefault="001B7D58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58">
        <w:rPr>
          <w:rFonts w:ascii="Times New Roman" w:hAnsi="Times New Roman" w:cs="Times New Roman"/>
          <w:sz w:val="28"/>
          <w:szCs w:val="28"/>
        </w:rPr>
        <w:t xml:space="preserve">Дети с </w:t>
      </w:r>
      <w:r w:rsidR="007E6EA1">
        <w:rPr>
          <w:rFonts w:ascii="Times New Roman" w:hAnsi="Times New Roman" w:cs="Times New Roman"/>
          <w:sz w:val="28"/>
          <w:szCs w:val="28"/>
        </w:rPr>
        <w:t xml:space="preserve">нарушением интеллекта в процессе обучения </w:t>
      </w:r>
      <w:r w:rsidRPr="001B7D58">
        <w:rPr>
          <w:rFonts w:ascii="Times New Roman" w:hAnsi="Times New Roman" w:cs="Times New Roman"/>
          <w:sz w:val="28"/>
          <w:szCs w:val="28"/>
        </w:rPr>
        <w:t>трудно усваивают учебный материал, у них низкая работоспособность, неустойчивое внимание, они быстроутомля</w:t>
      </w:r>
      <w:r w:rsidR="007E6EA1">
        <w:rPr>
          <w:rFonts w:ascii="Times New Roman" w:hAnsi="Times New Roman" w:cs="Times New Roman"/>
          <w:sz w:val="28"/>
          <w:szCs w:val="28"/>
        </w:rPr>
        <w:t>ются</w:t>
      </w:r>
      <w:r w:rsidRPr="001B7D58">
        <w:rPr>
          <w:rFonts w:ascii="Times New Roman" w:hAnsi="Times New Roman" w:cs="Times New Roman"/>
          <w:sz w:val="28"/>
          <w:szCs w:val="28"/>
        </w:rPr>
        <w:t xml:space="preserve">, неусидчивые, </w:t>
      </w:r>
      <w:r w:rsidR="007E6EA1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1B7D58">
        <w:rPr>
          <w:rFonts w:ascii="Times New Roman" w:hAnsi="Times New Roman" w:cs="Times New Roman"/>
          <w:sz w:val="28"/>
          <w:szCs w:val="28"/>
        </w:rPr>
        <w:t xml:space="preserve">слабо развита память. Поэтому у таких детей наблюдается отсутствие или значительное снижение интереса к учебе в целом. Чтобы повысить интерес детей к учебному процессу </w:t>
      </w:r>
      <w:r w:rsidR="007E6EA1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Pr="001B7D58">
        <w:rPr>
          <w:rFonts w:ascii="Times New Roman" w:hAnsi="Times New Roman" w:cs="Times New Roman"/>
          <w:sz w:val="28"/>
          <w:szCs w:val="28"/>
        </w:rPr>
        <w:t>необходим</w:t>
      </w:r>
      <w:r w:rsidR="00857D77">
        <w:rPr>
          <w:rFonts w:ascii="Times New Roman" w:hAnsi="Times New Roman" w:cs="Times New Roman"/>
          <w:sz w:val="28"/>
          <w:szCs w:val="28"/>
        </w:rPr>
        <w:t>о</w:t>
      </w:r>
      <w:r w:rsidR="007E6EA1">
        <w:rPr>
          <w:rFonts w:ascii="Times New Roman" w:hAnsi="Times New Roman" w:cs="Times New Roman"/>
          <w:sz w:val="28"/>
          <w:szCs w:val="28"/>
        </w:rPr>
        <w:t xml:space="preserve"> соблюдение следующих условий</w:t>
      </w:r>
      <w:r w:rsidRPr="001B7D58">
        <w:rPr>
          <w:rFonts w:ascii="Times New Roman" w:hAnsi="Times New Roman" w:cs="Times New Roman"/>
          <w:sz w:val="28"/>
          <w:szCs w:val="28"/>
        </w:rPr>
        <w:t>:</w:t>
      </w:r>
    </w:p>
    <w:p w:rsidR="001B7D58" w:rsidRPr="001B7D58" w:rsidRDefault="001B7D58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58">
        <w:rPr>
          <w:rFonts w:ascii="Times New Roman" w:hAnsi="Times New Roman" w:cs="Times New Roman"/>
          <w:sz w:val="28"/>
          <w:szCs w:val="28"/>
        </w:rPr>
        <w:t>1. Поиск новых и эффективных методов работы для более прочного у</w:t>
      </w:r>
      <w:r w:rsidRPr="001B7D58">
        <w:rPr>
          <w:rFonts w:ascii="Times New Roman" w:hAnsi="Times New Roman" w:cs="Times New Roman"/>
          <w:sz w:val="28"/>
          <w:szCs w:val="28"/>
        </w:rPr>
        <w:t>с</w:t>
      </w:r>
      <w:r w:rsidRPr="001B7D58">
        <w:rPr>
          <w:rFonts w:ascii="Times New Roman" w:hAnsi="Times New Roman" w:cs="Times New Roman"/>
          <w:sz w:val="28"/>
          <w:szCs w:val="28"/>
        </w:rPr>
        <w:t>воения материала;</w:t>
      </w:r>
    </w:p>
    <w:p w:rsidR="001B7D58" w:rsidRPr="001B7D58" w:rsidRDefault="001B7D58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58">
        <w:rPr>
          <w:rFonts w:ascii="Times New Roman" w:hAnsi="Times New Roman" w:cs="Times New Roman"/>
          <w:sz w:val="28"/>
          <w:szCs w:val="28"/>
        </w:rPr>
        <w:t>2. Подбор материала с элементами творческого поиска для повышения роли самостоятельной работы учащихся, направленной на предупреждение о</w:t>
      </w:r>
      <w:r w:rsidRPr="001B7D58">
        <w:rPr>
          <w:rFonts w:ascii="Times New Roman" w:hAnsi="Times New Roman" w:cs="Times New Roman"/>
          <w:sz w:val="28"/>
          <w:szCs w:val="28"/>
        </w:rPr>
        <w:t>р</w:t>
      </w:r>
      <w:r w:rsidRPr="001B7D58">
        <w:rPr>
          <w:rFonts w:ascii="Times New Roman" w:hAnsi="Times New Roman" w:cs="Times New Roman"/>
          <w:sz w:val="28"/>
          <w:szCs w:val="28"/>
        </w:rPr>
        <w:t>фографических и речевых ошибок.</w:t>
      </w:r>
    </w:p>
    <w:p w:rsidR="001B7D58" w:rsidRDefault="001B7D58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В повышение эффективности преподавания 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 xml:space="preserve">учебных предметов 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питательной 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>ценности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 наряду с другими методическими вопросами большое значение имеет использование межпредметных связей.</w:t>
      </w:r>
    </w:p>
    <w:p w:rsidR="001B7D58" w:rsidRDefault="001B7D58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Понятие 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межпредметные связи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психолого-педагогической 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литературе характеризу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тся по-разному.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r w:rsidR="007E6EA1" w:rsidRPr="007E6EA1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6EA1" w:rsidRPr="007E6EA1">
        <w:rPr>
          <w:rFonts w:ascii="Times New Roman" w:hAnsi="Times New Roman" w:cs="Times New Roman"/>
          <w:color w:val="000000"/>
          <w:sz w:val="28"/>
          <w:szCs w:val="28"/>
        </w:rPr>
        <w:t xml:space="preserve">А. Иванова 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 как взаимн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согласованность учебных программ по разным предметам</w:t>
      </w:r>
      <w:r w:rsidR="007E6EA1" w:rsidRPr="006455C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 xml:space="preserve">3, с. </w:t>
      </w:r>
      <w:r w:rsidR="007E6EA1" w:rsidRPr="0064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E6EA1" w:rsidRPr="006455C5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7D58" w:rsidRDefault="001B7D58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58">
        <w:rPr>
          <w:rFonts w:ascii="Times New Roman" w:hAnsi="Times New Roman" w:cs="Times New Roman"/>
          <w:color w:val="000000"/>
          <w:sz w:val="28"/>
          <w:szCs w:val="28"/>
        </w:rPr>
        <w:t>Межпредметные связи взаимно учитывают общее между предметами, как в содержании, так и в учебно-воспитательном процессе. При их систематич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ском и целенаправленном осуществлении перестраивается весь процесс обуч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ния, т.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е. они выступают как современный дидактический принцип, который ведет к интеграции</w:t>
      </w:r>
      <w:r w:rsidR="00AF171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объединению, слиянию в известных пределах в одном учебном предмете обобщенных знаний той или иной области. Этим самым ра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решают существующие в предметной системе противоречи</w:t>
      </w:r>
      <w:r w:rsidR="00AF17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 между </w:t>
      </w:r>
      <w:r w:rsidR="00796BED" w:rsidRPr="001B7D58">
        <w:rPr>
          <w:rFonts w:ascii="Times New Roman" w:hAnsi="Times New Roman" w:cs="Times New Roman"/>
          <w:color w:val="000000"/>
          <w:sz w:val="28"/>
          <w:szCs w:val="28"/>
        </w:rPr>
        <w:t>разрозне</w:t>
      </w:r>
      <w:r w:rsidR="00796BED" w:rsidRPr="001B7D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96BED" w:rsidRPr="001B7D58">
        <w:rPr>
          <w:rFonts w:ascii="Times New Roman" w:hAnsi="Times New Roman" w:cs="Times New Roman"/>
          <w:color w:val="000000"/>
          <w:sz w:val="28"/>
          <w:szCs w:val="28"/>
        </w:rPr>
        <w:t>ным</w:t>
      </w:r>
      <w:r w:rsidR="00AF171B" w:rsidRPr="001B7D58">
        <w:rPr>
          <w:rFonts w:ascii="Times New Roman" w:hAnsi="Times New Roman" w:cs="Times New Roman"/>
          <w:color w:val="000000"/>
          <w:sz w:val="28"/>
          <w:szCs w:val="28"/>
        </w:rPr>
        <w:t xml:space="preserve">усвоением знаний 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по предметам учащимися и необходимостью их ко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плексного применения в практике,трудовой деятельности и в жизни человека.</w:t>
      </w:r>
    </w:p>
    <w:p w:rsidR="001B7D58" w:rsidRDefault="001B7D58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7D58">
        <w:rPr>
          <w:rFonts w:ascii="Times New Roman" w:hAnsi="Times New Roman" w:cs="Times New Roman"/>
          <w:color w:val="000000"/>
          <w:sz w:val="28"/>
          <w:szCs w:val="28"/>
        </w:rPr>
        <w:t>Такая перестройка процесса обучения под влиянием целенаправленно осуществляемых межпредметных связей сказывается на его результативности: знания приобретают качества системности, умения становится обобщенными, комплексными, усиливается мировоззренческая направленность познавател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ных интересов учащихся, более эффективно формируется их убежденность и достигается всесторонние развитие личности</w:t>
      </w:r>
      <w:r w:rsidR="007E6EA1" w:rsidRPr="006455C5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 xml:space="preserve">3, с. </w:t>
      </w:r>
      <w:r w:rsidR="007E6EA1" w:rsidRPr="006455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E6EA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E6EA1" w:rsidRPr="006455C5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1B7D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55C5" w:rsidRPr="006455C5" w:rsidRDefault="00AF171B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71B">
        <w:rPr>
          <w:rFonts w:ascii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171B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AF171B">
        <w:rPr>
          <w:rFonts w:ascii="Times New Roman" w:hAnsi="Times New Roman" w:cs="Times New Roman"/>
          <w:color w:val="000000"/>
          <w:sz w:val="28"/>
          <w:szCs w:val="28"/>
        </w:rPr>
        <w:t>Браже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отмечает, что п</w:t>
      </w:r>
      <w:r w:rsidR="006455C5" w:rsidRPr="006455C5">
        <w:rPr>
          <w:rFonts w:ascii="Times New Roman" w:hAnsi="Times New Roman" w:cs="Times New Roman"/>
          <w:color w:val="000000"/>
          <w:sz w:val="28"/>
          <w:szCs w:val="28"/>
        </w:rPr>
        <w:t>отребность в возникновении интегрированных уроков объясняется целым рядом причин.</w:t>
      </w:r>
    </w:p>
    <w:p w:rsidR="006455C5" w:rsidRPr="006455C5" w:rsidRDefault="006455C5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C5">
        <w:rPr>
          <w:rFonts w:ascii="Times New Roman" w:hAnsi="Times New Roman" w:cs="Times New Roman"/>
          <w:color w:val="000000"/>
          <w:sz w:val="28"/>
          <w:szCs w:val="28"/>
        </w:rPr>
        <w:t>Во-первых, мир, окружающий детей, познается ими в своем многообр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зии и единстве, а зачастую предметы школьного цикла, направленные на из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чение отдельных явлений этого единства, не дают представления о целом явл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нии, дробя его на разрозненные фрагменты.</w:t>
      </w:r>
    </w:p>
    <w:p w:rsidR="006455C5" w:rsidRPr="006455C5" w:rsidRDefault="006455C5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C5">
        <w:rPr>
          <w:rFonts w:ascii="Times New Roman" w:hAnsi="Times New Roman" w:cs="Times New Roman"/>
          <w:color w:val="000000"/>
          <w:sz w:val="28"/>
          <w:szCs w:val="28"/>
        </w:rPr>
        <w:t>Во-вторых, интегрированные уроки развивают потенциал самих учащи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ся, побуждают к активному познанию окружающей действительности, к о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мыслению и нахождению причинно-следственных связей, к развитию логики, мышления, коммуникативных способностей.</w:t>
      </w:r>
    </w:p>
    <w:p w:rsidR="006455C5" w:rsidRPr="004D51ED" w:rsidRDefault="006455C5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D51ED">
        <w:rPr>
          <w:rFonts w:ascii="Times New Roman" w:hAnsi="Times New Roman" w:cs="Times New Roman"/>
          <w:color w:val="000000"/>
          <w:spacing w:val="-2"/>
          <w:sz w:val="28"/>
          <w:szCs w:val="28"/>
        </w:rPr>
        <w:t>В-третьих, форма проведения интегрированных уроков нестандартна, и</w:t>
      </w:r>
      <w:r w:rsidRPr="004D51E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4D51E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тересна. Использование различных видов работы в течение урока поддерживает внимание учеников, что позволяет говорить о достаточной эффективности ур</w:t>
      </w:r>
      <w:r w:rsidRPr="004D51ED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4D51ED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ков. Интегрированные уроки раскрывают значительные педагогические возмо</w:t>
      </w:r>
      <w:r w:rsidRPr="004D51ED"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 w:rsidRPr="004D51E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ности. Такие уроки снимают утомляемость, за счет переключения на разноо</w:t>
      </w:r>
      <w:r w:rsidRPr="004D51ED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4D51ED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разные виды деятельности, резко повышают познавательный интерес, служат развитию у школьников воображения, внимания, мышления, речи и памяти.</w:t>
      </w:r>
    </w:p>
    <w:p w:rsidR="006455C5" w:rsidRPr="006455C5" w:rsidRDefault="006455C5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C5">
        <w:rPr>
          <w:rFonts w:ascii="Times New Roman" w:hAnsi="Times New Roman" w:cs="Times New Roman"/>
          <w:color w:val="000000"/>
          <w:sz w:val="28"/>
          <w:szCs w:val="28"/>
        </w:rPr>
        <w:t>В-четвертых, интеграция дает возможность для самореализации, самов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ражения, творчества учителя, способствует раскрытию способностей [</w:t>
      </w:r>
      <w:r w:rsidR="00415B2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5B26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150].</w:t>
      </w:r>
    </w:p>
    <w:p w:rsidR="006455C5" w:rsidRPr="006455C5" w:rsidRDefault="006455C5" w:rsidP="00606B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C5">
        <w:rPr>
          <w:rFonts w:ascii="Times New Roman" w:hAnsi="Times New Roman" w:cs="Times New Roman"/>
          <w:color w:val="000000"/>
          <w:sz w:val="28"/>
          <w:szCs w:val="28"/>
        </w:rPr>
        <w:t>Преимущества интегрированных уроков</w:t>
      </w:r>
      <w:r w:rsidR="00AF171B">
        <w:rPr>
          <w:rFonts w:ascii="Times New Roman" w:hAnsi="Times New Roman" w:cs="Times New Roman"/>
          <w:color w:val="000000"/>
          <w:sz w:val="28"/>
          <w:szCs w:val="28"/>
        </w:rPr>
        <w:t>, по мнению</w:t>
      </w:r>
      <w:r w:rsidR="00AF171B" w:rsidRPr="007E6EA1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AF17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171B" w:rsidRPr="007E6EA1">
        <w:rPr>
          <w:rFonts w:ascii="Times New Roman" w:hAnsi="Times New Roman" w:cs="Times New Roman"/>
          <w:color w:val="000000"/>
          <w:sz w:val="28"/>
          <w:szCs w:val="28"/>
        </w:rPr>
        <w:t>А. Иванов</w:t>
      </w:r>
      <w:r w:rsidR="00AF171B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лючаются в том, что они:</w:t>
      </w:r>
    </w:p>
    <w:p w:rsidR="006455C5" w:rsidRPr="006455C5" w:rsidRDefault="006455C5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C5">
        <w:rPr>
          <w:rFonts w:ascii="Times New Roman" w:hAnsi="Times New Roman" w:cs="Times New Roman"/>
          <w:color w:val="000000"/>
          <w:sz w:val="28"/>
          <w:szCs w:val="28"/>
        </w:rPr>
        <w:t>- способствуют повышению мотивации учения, формированию познав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тельного интереса учащихся, целостной научной картины мира и рассмотрению явления с нескольких сторон;</w:t>
      </w:r>
    </w:p>
    <w:p w:rsidR="006455C5" w:rsidRPr="006455C5" w:rsidRDefault="006455C5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C5">
        <w:rPr>
          <w:rFonts w:ascii="Times New Roman" w:hAnsi="Times New Roman" w:cs="Times New Roman"/>
          <w:color w:val="000000"/>
          <w:sz w:val="28"/>
          <w:szCs w:val="28"/>
        </w:rPr>
        <w:t>- в большей степени, чем обычные уроки, способствуют развитию речи, формированию умения учащихся сравнивать, обобщать, делать выводы, инте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сификации учебно-воспитательного процесса, снимают перенапряжение, пер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грузку;</w:t>
      </w:r>
    </w:p>
    <w:p w:rsidR="006455C5" w:rsidRPr="006455C5" w:rsidRDefault="006455C5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C5">
        <w:rPr>
          <w:rFonts w:ascii="Times New Roman" w:hAnsi="Times New Roman" w:cs="Times New Roman"/>
          <w:color w:val="000000"/>
          <w:sz w:val="28"/>
          <w:szCs w:val="28"/>
        </w:rPr>
        <w:t>- не только углубляют представление о предмете, расширяют кругозор, но и способствуют формированию разносторонне развитой, гармонически и и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теллектуально развитой личности.</w:t>
      </w:r>
    </w:p>
    <w:p w:rsidR="00AF171B" w:rsidRDefault="006455C5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5C5">
        <w:rPr>
          <w:rFonts w:ascii="Times New Roman" w:hAnsi="Times New Roman" w:cs="Times New Roman"/>
          <w:color w:val="000000"/>
          <w:sz w:val="28"/>
          <w:szCs w:val="28"/>
        </w:rPr>
        <w:t>- интеграция является источником нахождения новых связей между фа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тами, которые подтверждают или углубляют определенные выводы, наблюд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ния учащихся в различных предметах [</w:t>
      </w:r>
      <w:r w:rsidR="00415B2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5B26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Pr="006455C5">
        <w:rPr>
          <w:rFonts w:ascii="Times New Roman" w:hAnsi="Times New Roman" w:cs="Times New Roman"/>
          <w:color w:val="000000"/>
          <w:sz w:val="28"/>
          <w:szCs w:val="28"/>
        </w:rPr>
        <w:t>17].</w:t>
      </w:r>
    </w:p>
    <w:p w:rsidR="00C75F50" w:rsidRDefault="00AF171B" w:rsidP="00645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интегрированных уроков имеет большое значение и для об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чения школьников с нарушением интеллекта. </w:t>
      </w:r>
      <w:r w:rsidR="00C75F50">
        <w:rPr>
          <w:rFonts w:ascii="Times New Roman" w:hAnsi="Times New Roman" w:cs="Times New Roman"/>
          <w:color w:val="000000"/>
          <w:sz w:val="28"/>
          <w:szCs w:val="28"/>
        </w:rPr>
        <w:t>Интегрированные уроки помог</w:t>
      </w:r>
      <w:r w:rsidR="00C75F5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75F50">
        <w:rPr>
          <w:rFonts w:ascii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учащимся данной категории</w:t>
      </w:r>
      <w:r w:rsidR="00C75F50">
        <w:rPr>
          <w:rFonts w:ascii="Times New Roman" w:hAnsi="Times New Roman" w:cs="Times New Roman"/>
          <w:color w:val="000000"/>
          <w:sz w:val="28"/>
          <w:szCs w:val="28"/>
        </w:rPr>
        <w:t xml:space="preserve"> соединить получаемые знания в единую сист</w:t>
      </w:r>
      <w:r w:rsidR="00C75F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75F50">
        <w:rPr>
          <w:rFonts w:ascii="Times New Roman" w:hAnsi="Times New Roman" w:cs="Times New Roman"/>
          <w:color w:val="000000"/>
          <w:sz w:val="28"/>
          <w:szCs w:val="28"/>
        </w:rPr>
        <w:t>му. Интегрированный процесс обучения способствует тому, что знания прио</w:t>
      </w:r>
      <w:r w:rsidR="00C75F5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75F50">
        <w:rPr>
          <w:rFonts w:ascii="Times New Roman" w:hAnsi="Times New Roman" w:cs="Times New Roman"/>
          <w:color w:val="000000"/>
          <w:sz w:val="28"/>
          <w:szCs w:val="28"/>
        </w:rPr>
        <w:t>ретают качества системности, умения становятся обобщенными, развиваются все виды мышления: практически-действенное, наглядно-образное, словесно-логическое.</w:t>
      </w:r>
    </w:p>
    <w:p w:rsidR="00EE1BC7" w:rsidRDefault="00EE1BC7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организации интегрированных уроков появляется возможность пок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зать мир в его многообразии с привлечением музыки, живописи, труда, что способствует эмоциональному развитию личности ребенка и формирует его творческое мышление и воображение.</w:t>
      </w:r>
    </w:p>
    <w:p w:rsidR="00EE1BC7" w:rsidRDefault="00AF171B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развития внимания учащихся </w:t>
      </w:r>
      <w:r w:rsidR="004D51ED">
        <w:rPr>
          <w:rFonts w:ascii="Times New Roman" w:hAnsi="Times New Roman" w:cs="Times New Roman"/>
          <w:color w:val="000000"/>
          <w:sz w:val="28"/>
          <w:szCs w:val="28"/>
        </w:rPr>
        <w:t xml:space="preserve">с нарушением интеллекта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весьма низок, вследствие чего они не улавливают </w:t>
      </w:r>
      <w:r w:rsidR="004D51ED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51ED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сообщает</w:t>
      </w:r>
      <w:r w:rsidR="004D51ED">
        <w:rPr>
          <w:rFonts w:ascii="Times New Roman" w:hAnsi="Times New Roman" w:cs="Times New Roman"/>
          <w:color w:val="000000"/>
          <w:sz w:val="28"/>
          <w:szCs w:val="28"/>
        </w:rPr>
        <w:t xml:space="preserve"> им </w:t>
      </w:r>
      <w:r>
        <w:rPr>
          <w:rFonts w:ascii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тель. </w:t>
      </w:r>
      <w:r w:rsidR="004D51ED">
        <w:rPr>
          <w:rFonts w:ascii="Times New Roman" w:hAnsi="Times New Roman" w:cs="Times New Roman"/>
          <w:color w:val="000000"/>
          <w:sz w:val="28"/>
          <w:szCs w:val="28"/>
        </w:rPr>
        <w:t xml:space="preserve">Интегрированные </w:t>
      </w:r>
      <w:r w:rsidR="00EE1BC7">
        <w:rPr>
          <w:rFonts w:ascii="Times New Roman" w:hAnsi="Times New Roman" w:cs="Times New Roman"/>
          <w:color w:val="000000"/>
          <w:sz w:val="28"/>
          <w:szCs w:val="28"/>
        </w:rPr>
        <w:t>уроки способствуют организации внимания школьн</w:t>
      </w:r>
      <w:r w:rsidR="00EE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1BC7">
        <w:rPr>
          <w:rFonts w:ascii="Times New Roman" w:hAnsi="Times New Roman" w:cs="Times New Roman"/>
          <w:color w:val="000000"/>
          <w:sz w:val="28"/>
          <w:szCs w:val="28"/>
        </w:rPr>
        <w:t>ков, от которо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E1BC7">
        <w:rPr>
          <w:rFonts w:ascii="Times New Roman" w:hAnsi="Times New Roman" w:cs="Times New Roman"/>
          <w:color w:val="000000"/>
          <w:sz w:val="28"/>
          <w:szCs w:val="28"/>
        </w:rPr>
        <w:t xml:space="preserve"> зависит эффективность восприятия учебного материала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E1BC7" w:rsidRDefault="00EE1BC7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Успешное проведение интегрированного урока </w:t>
      </w:r>
      <w:r w:rsidR="004D51ED">
        <w:rPr>
          <w:rFonts w:ascii="Times New Roman" w:hAnsi="Times New Roman" w:cs="Times New Roman"/>
          <w:color w:val="000000"/>
          <w:sz w:val="28"/>
          <w:szCs w:val="28"/>
        </w:rPr>
        <w:t>в школе для детей с огр</w:t>
      </w:r>
      <w:r w:rsidR="004D51E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51ED">
        <w:rPr>
          <w:rFonts w:ascii="Times New Roman" w:hAnsi="Times New Roman" w:cs="Times New Roman"/>
          <w:color w:val="000000"/>
          <w:sz w:val="28"/>
          <w:szCs w:val="28"/>
        </w:rPr>
        <w:t xml:space="preserve">ниченными возможностями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требует от учителя:</w:t>
      </w:r>
    </w:p>
    <w:p w:rsidR="00EE1BC7" w:rsidRDefault="00EE1BC7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03FDF">
        <w:rPr>
          <w:rFonts w:ascii="Times New Roman" w:hAnsi="Times New Roman" w:cs="Times New Roman"/>
          <w:i/>
          <w:color w:val="000000"/>
          <w:sz w:val="28"/>
          <w:szCs w:val="28"/>
        </w:rPr>
        <w:t>Личностного общения.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 положительно воспринимают учителя (уважают, доверяют, слышат его, </w:t>
      </w:r>
      <w:r w:rsidR="001F60DA">
        <w:rPr>
          <w:rFonts w:ascii="Times New Roman" w:hAnsi="Times New Roman" w:cs="Times New Roman"/>
          <w:color w:val="000000"/>
          <w:sz w:val="28"/>
          <w:szCs w:val="28"/>
        </w:rPr>
        <w:t>понимают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чем он </w:t>
      </w:r>
      <w:r w:rsidR="001F60DA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подчиняются его требованиям), а учитель расположен к детям (внимателен, вежлив, ласков). Это очень важно для учителя, так как без этого нет урока. Учитель и ученики готовы к сотрудничеству, без этого не мыслим учебный процесс.</w:t>
      </w:r>
    </w:p>
    <w:p w:rsidR="0008139F" w:rsidRDefault="00EE1BC7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D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03FDF">
        <w:rPr>
          <w:rFonts w:ascii="Times New Roman" w:hAnsi="Times New Roman" w:cs="Times New Roman"/>
          <w:i/>
          <w:color w:val="000000"/>
          <w:sz w:val="28"/>
          <w:szCs w:val="28"/>
        </w:rPr>
        <w:t>Тщательной подготовки</w:t>
      </w:r>
      <w:r w:rsidRPr="00903F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8139F">
        <w:rPr>
          <w:rFonts w:ascii="Times New Roman" w:hAnsi="Times New Roman" w:cs="Times New Roman"/>
          <w:color w:val="000000"/>
          <w:sz w:val="28"/>
          <w:szCs w:val="28"/>
        </w:rPr>
        <w:t>Структура интегрированных уроков отличае</w:t>
      </w:r>
      <w:r w:rsidR="0008139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8139F">
        <w:rPr>
          <w:rFonts w:ascii="Times New Roman" w:hAnsi="Times New Roman" w:cs="Times New Roman"/>
          <w:color w:val="000000"/>
          <w:sz w:val="28"/>
          <w:szCs w:val="28"/>
        </w:rPr>
        <w:t>ся: четкостью, компактностью, сжатостью, логической взаимно обусловленн</w:t>
      </w:r>
      <w:r w:rsidR="0008139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8139F">
        <w:rPr>
          <w:rFonts w:ascii="Times New Roman" w:hAnsi="Times New Roman" w:cs="Times New Roman"/>
          <w:color w:val="000000"/>
          <w:sz w:val="28"/>
          <w:szCs w:val="28"/>
        </w:rPr>
        <w:t>стью учебного материала на каждом этапе урока, большой информативной е</w:t>
      </w:r>
      <w:r w:rsidR="0008139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8139F">
        <w:rPr>
          <w:rFonts w:ascii="Times New Roman" w:hAnsi="Times New Roman" w:cs="Times New Roman"/>
          <w:color w:val="000000"/>
          <w:sz w:val="28"/>
          <w:szCs w:val="28"/>
        </w:rPr>
        <w:t>костью материала.</w:t>
      </w:r>
    </w:p>
    <w:p w:rsidR="0008139F" w:rsidRDefault="0008139F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3FD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03FDF">
        <w:rPr>
          <w:rFonts w:ascii="Times New Roman" w:hAnsi="Times New Roman" w:cs="Times New Roman"/>
          <w:i/>
          <w:color w:val="000000"/>
          <w:sz w:val="28"/>
          <w:szCs w:val="28"/>
        </w:rPr>
        <w:t>Профессионального мастерства</w:t>
      </w:r>
      <w:r w:rsidRPr="00903F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8139F">
        <w:rPr>
          <w:rFonts w:ascii="Times New Roman" w:hAnsi="Times New Roman" w:cs="Times New Roman"/>
          <w:color w:val="000000"/>
          <w:sz w:val="28"/>
          <w:szCs w:val="28"/>
        </w:rPr>
        <w:t xml:space="preserve"> Интегрированные уроки помогают </w:t>
      </w:r>
      <w:r>
        <w:rPr>
          <w:rFonts w:ascii="Times New Roman" w:hAnsi="Times New Roman" w:cs="Times New Roman"/>
          <w:color w:val="000000"/>
          <w:sz w:val="28"/>
          <w:szCs w:val="28"/>
        </w:rPr>
        <w:t>проявить творческие способности учителя, побуждают искать новые формы и методы обучения детей с ограниченными возможностями. Дети воспринимают материал упрощенно, много опускают, изменяют последовательность смысл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вых звеньев, не устанавливают необходимых взаимоотношений между ними. Мыслительные процессы отличаются бедностью и фрагментарностью.</w:t>
      </w:r>
    </w:p>
    <w:p w:rsidR="00D570BA" w:rsidRPr="00D570BA" w:rsidRDefault="00D570BA" w:rsidP="00D57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0BA">
        <w:rPr>
          <w:rFonts w:ascii="Times New Roman" w:hAnsi="Times New Roman" w:cs="Times New Roman"/>
          <w:sz w:val="28"/>
          <w:szCs w:val="28"/>
        </w:rPr>
        <w:t>При проведении интегрированных</w:t>
      </w:r>
      <w:r w:rsidR="00FC3552" w:rsidRPr="00D570BA">
        <w:rPr>
          <w:rFonts w:ascii="Times New Roman" w:hAnsi="Times New Roman" w:cs="Times New Roman"/>
          <w:sz w:val="28"/>
          <w:szCs w:val="28"/>
        </w:rPr>
        <w:t>уроков</w:t>
      </w:r>
      <w:r w:rsidRPr="00D570BA">
        <w:rPr>
          <w:rFonts w:ascii="Times New Roman" w:hAnsi="Times New Roman" w:cs="Times New Roman"/>
          <w:sz w:val="28"/>
          <w:szCs w:val="28"/>
        </w:rPr>
        <w:t>, большое внимание уделяется наряду с образовательными и корр</w:t>
      </w:r>
      <w:r>
        <w:rPr>
          <w:rFonts w:ascii="Times New Roman" w:hAnsi="Times New Roman" w:cs="Times New Roman"/>
          <w:sz w:val="28"/>
          <w:szCs w:val="28"/>
        </w:rPr>
        <w:t>екционным</w:t>
      </w:r>
      <w:r w:rsidR="004078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задачами задачам вос</w:t>
      </w:r>
      <w:r w:rsidRPr="00D570BA">
        <w:rPr>
          <w:rFonts w:ascii="Times New Roman" w:hAnsi="Times New Roman" w:cs="Times New Roman"/>
          <w:sz w:val="28"/>
          <w:szCs w:val="28"/>
        </w:rPr>
        <w:t>питател</w:t>
      </w:r>
      <w:r w:rsidRPr="00D570BA">
        <w:rPr>
          <w:rFonts w:ascii="Times New Roman" w:hAnsi="Times New Roman" w:cs="Times New Roman"/>
          <w:sz w:val="28"/>
          <w:szCs w:val="28"/>
        </w:rPr>
        <w:t>ь</w:t>
      </w:r>
      <w:r w:rsidRPr="00D570BA">
        <w:rPr>
          <w:rFonts w:ascii="Times New Roman" w:hAnsi="Times New Roman" w:cs="Times New Roman"/>
          <w:sz w:val="28"/>
          <w:szCs w:val="28"/>
        </w:rPr>
        <w:t xml:space="preserve">ного характера. В частности, </w:t>
      </w:r>
      <w:r w:rsidR="009F6513">
        <w:rPr>
          <w:rFonts w:ascii="Times New Roman" w:hAnsi="Times New Roman" w:cs="Times New Roman"/>
          <w:sz w:val="28"/>
          <w:szCs w:val="28"/>
        </w:rPr>
        <w:t>акцент делается</w:t>
      </w:r>
      <w:r w:rsidRPr="00D570BA">
        <w:rPr>
          <w:rFonts w:ascii="Times New Roman" w:hAnsi="Times New Roman" w:cs="Times New Roman"/>
          <w:sz w:val="28"/>
          <w:szCs w:val="28"/>
        </w:rPr>
        <w:t xml:space="preserve"> на духовно-нравственном разв</w:t>
      </w:r>
      <w:r w:rsidRPr="00D570BA">
        <w:rPr>
          <w:rFonts w:ascii="Times New Roman" w:hAnsi="Times New Roman" w:cs="Times New Roman"/>
          <w:sz w:val="28"/>
          <w:szCs w:val="28"/>
        </w:rPr>
        <w:t>и</w:t>
      </w:r>
      <w:r w:rsidRPr="00D570BA">
        <w:rPr>
          <w:rFonts w:ascii="Times New Roman" w:hAnsi="Times New Roman" w:cs="Times New Roman"/>
          <w:sz w:val="28"/>
          <w:szCs w:val="28"/>
        </w:rPr>
        <w:t>тии учащихся в системе социально-трудовой подготовки к самостоятельной жизни, воспитания гражданс</w:t>
      </w:r>
      <w:r>
        <w:rPr>
          <w:rFonts w:ascii="Times New Roman" w:hAnsi="Times New Roman" w:cs="Times New Roman"/>
          <w:sz w:val="28"/>
          <w:szCs w:val="28"/>
        </w:rPr>
        <w:t>твенности, патриотизма, ценност</w:t>
      </w:r>
      <w:r w:rsidRPr="00D570BA">
        <w:rPr>
          <w:rFonts w:ascii="Times New Roman" w:hAnsi="Times New Roman" w:cs="Times New Roman"/>
          <w:sz w:val="28"/>
          <w:szCs w:val="28"/>
        </w:rPr>
        <w:t xml:space="preserve">ного отношения к прекрасному, природе, окружающей среде. </w:t>
      </w:r>
    </w:p>
    <w:p w:rsidR="00D570BA" w:rsidRPr="00D570BA" w:rsidRDefault="00D570BA" w:rsidP="00D57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0BA">
        <w:rPr>
          <w:rFonts w:ascii="Times New Roman" w:hAnsi="Times New Roman" w:cs="Times New Roman"/>
          <w:sz w:val="28"/>
          <w:szCs w:val="28"/>
        </w:rPr>
        <w:t>Духовно-нравственное развитие учащихся предполагает осуществляемое в процессе социализации последовательное расширение и укрепление ценнос</w:t>
      </w:r>
      <w:r w:rsidRPr="00D570BA">
        <w:rPr>
          <w:rFonts w:ascii="Times New Roman" w:hAnsi="Times New Roman" w:cs="Times New Roman"/>
          <w:sz w:val="28"/>
          <w:szCs w:val="28"/>
        </w:rPr>
        <w:t>т</w:t>
      </w:r>
      <w:r w:rsidRPr="00D570BA">
        <w:rPr>
          <w:rFonts w:ascii="Times New Roman" w:hAnsi="Times New Roman" w:cs="Times New Roman"/>
          <w:sz w:val="28"/>
          <w:szCs w:val="28"/>
        </w:rPr>
        <w:t>но-смысловой сферы личности, формирование спос</w:t>
      </w:r>
      <w:r>
        <w:rPr>
          <w:rFonts w:ascii="Times New Roman" w:hAnsi="Times New Roman" w:cs="Times New Roman"/>
          <w:sz w:val="28"/>
          <w:szCs w:val="28"/>
        </w:rPr>
        <w:t>обности человека оценивать и со</w:t>
      </w:r>
      <w:r w:rsidRPr="00D570BA">
        <w:rPr>
          <w:rFonts w:ascii="Times New Roman" w:hAnsi="Times New Roman" w:cs="Times New Roman"/>
          <w:sz w:val="28"/>
          <w:szCs w:val="28"/>
        </w:rPr>
        <w:t>знательно выстраивать на основе традиционных, моральных норм и нравс</w:t>
      </w:r>
      <w:r w:rsidRPr="00D570BA">
        <w:rPr>
          <w:rFonts w:ascii="Times New Roman" w:hAnsi="Times New Roman" w:cs="Times New Roman"/>
          <w:sz w:val="28"/>
          <w:szCs w:val="28"/>
        </w:rPr>
        <w:t>т</w:t>
      </w:r>
      <w:r w:rsidRPr="00D570BA">
        <w:rPr>
          <w:rFonts w:ascii="Times New Roman" w:hAnsi="Times New Roman" w:cs="Times New Roman"/>
          <w:sz w:val="28"/>
          <w:szCs w:val="28"/>
        </w:rPr>
        <w:t>венных идеалов отношение к себе, другим людям, общес</w:t>
      </w:r>
      <w:r>
        <w:rPr>
          <w:rFonts w:ascii="Times New Roman" w:hAnsi="Times New Roman" w:cs="Times New Roman"/>
          <w:sz w:val="28"/>
          <w:szCs w:val="28"/>
        </w:rPr>
        <w:t>тву, государству, 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честву, ми</w:t>
      </w:r>
      <w:r w:rsidRPr="00D570BA">
        <w:rPr>
          <w:rFonts w:ascii="Times New Roman" w:hAnsi="Times New Roman" w:cs="Times New Roman"/>
          <w:sz w:val="28"/>
          <w:szCs w:val="28"/>
        </w:rPr>
        <w:t xml:space="preserve">ру в целом. </w:t>
      </w:r>
    </w:p>
    <w:p w:rsidR="00D570BA" w:rsidRDefault="00D570BA" w:rsidP="00D570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0BA">
        <w:rPr>
          <w:rFonts w:ascii="Times New Roman" w:hAnsi="Times New Roman" w:cs="Times New Roman"/>
          <w:sz w:val="28"/>
          <w:szCs w:val="28"/>
        </w:rPr>
        <w:t>Целью духовного развития является воспитание, социально-педагогическая поддержка становления и развития высоконравственного, о</w:t>
      </w:r>
      <w:r w:rsidRPr="00D570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ветственного, твор</w:t>
      </w:r>
      <w:r w:rsidRPr="00D570BA">
        <w:rPr>
          <w:rFonts w:ascii="Times New Roman" w:hAnsi="Times New Roman" w:cs="Times New Roman"/>
          <w:sz w:val="28"/>
          <w:szCs w:val="28"/>
        </w:rPr>
        <w:t>ческого, инициативного, компетентного гражданина России.</w:t>
      </w:r>
    </w:p>
    <w:p w:rsidR="0008139F" w:rsidRPr="0008139F" w:rsidRDefault="00AA00AF" w:rsidP="000D1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D58">
        <w:rPr>
          <w:rFonts w:ascii="Times New Roman" w:hAnsi="Times New Roman" w:cs="Times New Roman"/>
          <w:sz w:val="28"/>
          <w:szCs w:val="28"/>
        </w:rPr>
        <w:t xml:space="preserve">В своей педагогической деятельности </w:t>
      </w:r>
      <w:r w:rsidR="00407844">
        <w:rPr>
          <w:rFonts w:ascii="Times New Roman" w:hAnsi="Times New Roman" w:cs="Times New Roman"/>
          <w:sz w:val="28"/>
          <w:szCs w:val="28"/>
        </w:rPr>
        <w:t xml:space="preserve">мы </w:t>
      </w:r>
      <w:r w:rsidRPr="001B7D58">
        <w:rPr>
          <w:rFonts w:ascii="Times New Roman" w:hAnsi="Times New Roman" w:cs="Times New Roman"/>
          <w:sz w:val="28"/>
          <w:szCs w:val="28"/>
        </w:rPr>
        <w:t>не раз задумыва</w:t>
      </w:r>
      <w:r w:rsidR="00407844">
        <w:rPr>
          <w:rFonts w:ascii="Times New Roman" w:hAnsi="Times New Roman" w:cs="Times New Roman"/>
          <w:sz w:val="28"/>
          <w:szCs w:val="28"/>
        </w:rPr>
        <w:t>лись</w:t>
      </w:r>
      <w:r w:rsidRPr="001B7D58">
        <w:rPr>
          <w:rFonts w:ascii="Times New Roman" w:hAnsi="Times New Roman" w:cs="Times New Roman"/>
          <w:sz w:val="28"/>
          <w:szCs w:val="28"/>
        </w:rPr>
        <w:t>, как д</w:t>
      </w:r>
      <w:r w:rsidRPr="001B7D58">
        <w:rPr>
          <w:rFonts w:ascii="Times New Roman" w:hAnsi="Times New Roman" w:cs="Times New Roman"/>
          <w:sz w:val="28"/>
          <w:szCs w:val="28"/>
        </w:rPr>
        <w:t>о</w:t>
      </w:r>
      <w:r w:rsidRPr="001B7D58">
        <w:rPr>
          <w:rFonts w:ascii="Times New Roman" w:hAnsi="Times New Roman" w:cs="Times New Roman"/>
          <w:sz w:val="28"/>
          <w:szCs w:val="28"/>
        </w:rPr>
        <w:t>биться продвижения ребенка с нарушени</w:t>
      </w:r>
      <w:r w:rsidR="00407844">
        <w:rPr>
          <w:rFonts w:ascii="Times New Roman" w:hAnsi="Times New Roman" w:cs="Times New Roman"/>
          <w:sz w:val="28"/>
          <w:szCs w:val="28"/>
        </w:rPr>
        <w:t>ем</w:t>
      </w:r>
      <w:r w:rsidR="00407844" w:rsidRPr="001B7D58">
        <w:rPr>
          <w:rFonts w:ascii="Times New Roman" w:hAnsi="Times New Roman" w:cs="Times New Roman"/>
          <w:sz w:val="28"/>
          <w:szCs w:val="28"/>
        </w:rPr>
        <w:t>интеллект</w:t>
      </w:r>
      <w:r w:rsidR="00407844">
        <w:rPr>
          <w:rFonts w:ascii="Times New Roman" w:hAnsi="Times New Roman" w:cs="Times New Roman"/>
          <w:sz w:val="28"/>
          <w:szCs w:val="28"/>
        </w:rPr>
        <w:t>а</w:t>
      </w:r>
      <w:r w:rsidRPr="001B7D58">
        <w:rPr>
          <w:rFonts w:ascii="Times New Roman" w:hAnsi="Times New Roman" w:cs="Times New Roman"/>
          <w:sz w:val="28"/>
          <w:szCs w:val="28"/>
        </w:rPr>
        <w:t xml:space="preserve">, </w:t>
      </w:r>
      <w:r w:rsidR="00407844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Pr="001B7D58">
        <w:rPr>
          <w:rFonts w:ascii="Times New Roman" w:hAnsi="Times New Roman" w:cs="Times New Roman"/>
          <w:sz w:val="28"/>
          <w:szCs w:val="28"/>
        </w:rPr>
        <w:t xml:space="preserve">усвоения им знаний. 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практике убеждаешься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,что интеграция урока чтения и русского языка: чтения,музыки, рисования, труда дают возможность строгие научные знания дополнить средствами другого предмета. Это вызывает интерес уч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щихся, повышает мотивацию к обучению, формирует его мышление, развитие познавательных интересов. </w:t>
      </w:r>
      <w:r w:rsidR="004078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Так, например, н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уроке чтения в </w:t>
      </w:r>
      <w:r w:rsidR="0008139F" w:rsidRPr="0008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классе по теме </w:t>
      </w:r>
      <w:r w:rsidR="004078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="0008139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8139F" w:rsidRPr="00081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.С.Пушкин 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«Сказка о мёртвой царевне и семи богатырях» </w:t>
      </w:r>
      <w:r w:rsidR="00407844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учащимся 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предл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гаются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задания</w:t>
      </w:r>
      <w:r w:rsidR="004078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различной степени трудности</w:t>
      </w:r>
      <w:proofErr w:type="gramStart"/>
      <w:r w:rsidR="00D334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407844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="00407844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зависимости от </w:t>
      </w:r>
      <w:r w:rsidR="004078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их </w:t>
      </w:r>
      <w:r w:rsidR="00407844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индивид</w:t>
      </w:r>
      <w:r w:rsidR="00407844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="004078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альных особенностей: нарисовать 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героев сказки</w:t>
      </w:r>
      <w:r w:rsidR="004078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; 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нарисовать декор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ции,</w:t>
      </w:r>
      <w:r w:rsidR="0040784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предметы; </w:t>
      </w:r>
      <w:r w:rsidR="00533C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="0008139F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очинить свою мини-сказку</w:t>
      </w:r>
      <w:r w:rsidR="00533C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901C25" w:rsidRDefault="0008139F" w:rsidP="00290F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Словарь учащихся беден, употребляемые детьми предложения часто б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вают построены не всегда правильно. В помощь предлагаются сюжетные ка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тины.Каждый учащийся работает 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над своим заданием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,при этом после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его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ставления 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учителю,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он может переключиться на другой вид </w:t>
      </w:r>
      <w:proofErr w:type="spellStart"/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деятельн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сти,например</w:t>
      </w:r>
      <w:r w:rsidR="00533C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F5286B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инсценирован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ие</w:t>
      </w:r>
      <w:proofErr w:type="spellEnd"/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сказки. На следующий </w:t>
      </w:r>
      <w:r w:rsidR="00857D77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день,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уроке русского языка исходя из темы</w:t>
      </w:r>
      <w:r w:rsidR="00857D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используется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следующий вид работы - письмо по пам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ти.Бер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ется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из сказки четверостишье и записыва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ется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 доске.Путём многокра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ных повторений заучивае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тся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(обязательно идёт разбор орфограмм) и записыв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тся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 памяти. Из опыта мо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жно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сказать, что учащиеся с нарушение интеллекта способны с большим успехом запомнить материал, который им понятен.</w:t>
      </w:r>
    </w:p>
    <w:p w:rsidR="0008139F" w:rsidRDefault="0008139F" w:rsidP="003410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Уроки чтения с элементами музыки, рисования помогают детям выпо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нять </w:t>
      </w:r>
      <w:r w:rsidR="00857D77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задачи,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поставленные на уроках, формируют 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их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творческое мышление.Для повышения интереса к процессу обучения уроки чтения прово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дятся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привл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чением музыки,живописи. Изучение материала 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уроке по теме «</w:t>
      </w:r>
      <w:r w:rsidR="00F5286B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И. Соколов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="00F5286B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Микитов «Золотая осень» 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проходит наглядно, с использованием мультимеди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ного проектора. Использую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тся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разнообразные виды деятельности, что спосо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ствует снятию перенапряжения, перегрузки учащихся.Первый этап-учащиеся знакомятся с текстом. Описывают, сравнивают, находят образные выражения и объясняют их (</w:t>
      </w:r>
      <w:proofErr w:type="spellStart"/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заяц-беляк,ёж-ежович</w:t>
      </w:r>
      <w:proofErr w:type="spellEnd"/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)идёт работа над речью. Следующий этап -прослушивание музыкального произведения П. И. Чайковский из цикла «Вр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мена года» Учащи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мся нравится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работать под музыкальное сопровождение</w:t>
      </w:r>
      <w:r w:rsidR="00857D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зыка успокаивает, позволяет создать нужный настрой,в то же время учащиеся выполняют задания: прослушать музыкальное произведение и определить н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строение музыки; сравнить музыку с прочитанным рассказом; нарисовать мы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ленно </w:t>
      </w:r>
      <w:r w:rsidR="00857D77"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картину,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представленную при прослушивании.Заключительный этап - работа с красками и зубной щёткой.Учащиеся на листке бумаги делают 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proofErr w:type="spellStart"/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брызг</w:t>
      </w:r>
      <w:proofErr w:type="spellEnd"/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D2448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помощью зубной щётки изображая осень (используют жё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тые,оранжевые, синие,чёрные краски</w:t>
      </w:r>
      <w:r w:rsidR="00857D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 w:rsidR="00533C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Свое восприятие текста они передают в цвете и </w:t>
      </w:r>
      <w:r w:rsidR="00857D7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объясняют,</w:t>
      </w:r>
      <w:r w:rsidR="00533C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почему именно этот цвет или эту краску они выбрали. 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 перед этой работой 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ещё раз обращают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ся к рассказу «Золотая осень», вспом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0813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</w:t>
      </w:r>
      <w:r w:rsidR="00B076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ют</w:t>
      </w:r>
      <w:r w:rsidR="00533C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прочитанное.</w:t>
      </w:r>
    </w:p>
    <w:p w:rsidR="00341045" w:rsidRPr="003D47C7" w:rsidRDefault="00341045" w:rsidP="00341045">
      <w:pPr>
        <w:shd w:val="clear" w:color="auto" w:fill="FFFFFF"/>
        <w:tabs>
          <w:tab w:val="left" w:pos="284"/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чтения в 9 классе </w:t>
      </w:r>
      <w:r w:rsidR="00F5286B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 «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Шолохов «Судьба человека».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уроке просле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живается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связь с уроками истории (период Великой Отечественной во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ны) с использованием кино (фрагментов из одноименного фильма С.Бондарчука). Изучение данного произведения еще раз подв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к осознанию того, что война – это ужасная трагедия, о которой нельзя забывать. Задачами данного урока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у учащихся чувства патриотизма, уважения к защитникам Отечества, гордости за свою Родину. </w:t>
      </w:r>
    </w:p>
    <w:p w:rsidR="00341045" w:rsidRPr="003D47C7" w:rsidRDefault="00341045" w:rsidP="00341045">
      <w:pPr>
        <w:shd w:val="clear" w:color="auto" w:fill="FFFFFF"/>
        <w:tabs>
          <w:tab w:val="left" w:pos="284"/>
          <w:tab w:val="left" w:pos="567"/>
          <w:tab w:val="left" w:pos="709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Урок чтения в 8 классе </w:t>
      </w:r>
      <w:r w:rsidR="00F5286B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 «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С.Есенин «Отговорила роща золотая» - интегрированный урок с элементами музыки и изобразительного искусства. С.</w:t>
      </w:r>
      <w:r w:rsidR="00F528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Есенин был примером человека, любившего свою Родину и свой народ так сильно, что это нашло яркое отражение в его произведениях.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прочтении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, в детях воспитывае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тсялюбовь к родному краю, близким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людям, б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режное отношение к природе. Многие стихи, в том числе «Отговорила роща золотая», положены на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ку. На уроке 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учащиесяслуша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цвете свое настроение от восприятия данного произведения. Желтый, кра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ный, коричневый, оранжевый – теплые тона, передающие жизнерадостное н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строение, настроение внутреннего подъема. Черный цвет – цвет грусти и печ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ли (черная туча, голая равнина, грусть о прошедшем лете, наступление дли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D47C7">
        <w:rPr>
          <w:rFonts w:ascii="Times New Roman" w:eastAsia="Times New Roman" w:hAnsi="Times New Roman" w:cs="Times New Roman"/>
          <w:color w:val="000000"/>
          <w:sz w:val="28"/>
          <w:szCs w:val="28"/>
        </w:rPr>
        <w:t>ных, холодных вечеров).</w:t>
      </w:r>
    </w:p>
    <w:p w:rsidR="00D334F6" w:rsidRPr="00D334F6" w:rsidRDefault="00D334F6" w:rsidP="003410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34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Итак, интеграция предметов приобретает особое значение. Такие уроки способствуют глубокому проникновению учащихся в слово, в мир красок и звуков, помогают формированию грамотной письменной и устной речи уч</w:t>
      </w:r>
      <w:r w:rsidRPr="00D334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Pr="00D334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щихся, ее развитию и обогащению, развивают эстетический вкус, умение п</w:t>
      </w:r>
      <w:r w:rsidRPr="00D334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D334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нимать и ценить произведения искусства, красоту и богатство родной природы.</w:t>
      </w:r>
    </w:p>
    <w:p w:rsidR="00EE1BC7" w:rsidRPr="000B280C" w:rsidRDefault="00D334F6" w:rsidP="003410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4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Кроме того, интеграция предметов является средством интенсификации урока, расширяет его информативную емкость, способствует развитию интер</w:t>
      </w:r>
      <w:r w:rsidRPr="00D334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D334F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 к предметам</w:t>
      </w:r>
      <w:r w:rsidRPr="000B2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к изучаемому курсу, повышает творческий потенциал учащи</w:t>
      </w:r>
      <w:r w:rsidRPr="000B2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0B2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ся</w:t>
      </w:r>
      <w:r w:rsidR="00F528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нарушением интеллекта</w:t>
      </w:r>
      <w:r w:rsidRPr="000B280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0B280C" w:rsidRDefault="000B280C" w:rsidP="00603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D58" w:rsidRPr="00195EC0" w:rsidRDefault="00603210" w:rsidP="00603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5EC0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1239BA" w:rsidRPr="00960EC4" w:rsidRDefault="001239BA" w:rsidP="006032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3210" w:rsidRPr="00960EC4" w:rsidRDefault="00603210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EC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239BA" w:rsidRPr="00960EC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239BA" w:rsidRPr="00960EC4">
        <w:rPr>
          <w:rFonts w:ascii="Times New Roman" w:hAnsi="Times New Roman" w:cs="Times New Roman"/>
          <w:color w:val="000000"/>
          <w:sz w:val="24"/>
          <w:szCs w:val="24"/>
        </w:rPr>
        <w:t>Браже</w:t>
      </w:r>
      <w:proofErr w:type="spellEnd"/>
      <w:r w:rsidRPr="00960EC4">
        <w:rPr>
          <w:rFonts w:ascii="Times New Roman" w:hAnsi="Times New Roman" w:cs="Times New Roman"/>
          <w:color w:val="000000"/>
          <w:sz w:val="24"/>
          <w:szCs w:val="24"/>
        </w:rPr>
        <w:t xml:space="preserve"> Т.Г. Интеграция предметов в современной школе / Т.Г. </w:t>
      </w:r>
      <w:proofErr w:type="spellStart"/>
      <w:r w:rsidRPr="00960EC4">
        <w:rPr>
          <w:rFonts w:ascii="Times New Roman" w:hAnsi="Times New Roman" w:cs="Times New Roman"/>
          <w:color w:val="000000"/>
          <w:sz w:val="24"/>
          <w:szCs w:val="24"/>
        </w:rPr>
        <w:t>Браже</w:t>
      </w:r>
      <w:proofErr w:type="spellEnd"/>
      <w:r w:rsidRPr="00960EC4">
        <w:rPr>
          <w:rFonts w:ascii="Times New Roman" w:hAnsi="Times New Roman" w:cs="Times New Roman"/>
          <w:color w:val="000000"/>
          <w:sz w:val="24"/>
          <w:szCs w:val="24"/>
        </w:rPr>
        <w:t xml:space="preserve"> // Литература в школе. - 2004. - № 5. - С. 150-154.</w:t>
      </w:r>
    </w:p>
    <w:p w:rsidR="003A3C68" w:rsidRPr="00960EC4" w:rsidRDefault="00415B26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EC4">
        <w:rPr>
          <w:rFonts w:ascii="Times New Roman" w:hAnsi="Times New Roman" w:cs="Times New Roman"/>
          <w:sz w:val="24"/>
          <w:szCs w:val="24"/>
        </w:rPr>
        <w:t>2.</w:t>
      </w:r>
      <w:r w:rsidR="000B280C" w:rsidRPr="00960EC4">
        <w:rPr>
          <w:rFonts w:ascii="Times New Roman" w:hAnsi="Times New Roman" w:cs="Times New Roman"/>
          <w:color w:val="000000"/>
          <w:sz w:val="24"/>
          <w:szCs w:val="24"/>
        </w:rPr>
        <w:t>Воронина</w:t>
      </w:r>
      <w:r w:rsidR="00D334F6" w:rsidRPr="00960EC4">
        <w:rPr>
          <w:rFonts w:ascii="Times New Roman" w:hAnsi="Times New Roman" w:cs="Times New Roman"/>
          <w:color w:val="000000"/>
          <w:sz w:val="24"/>
          <w:szCs w:val="24"/>
        </w:rPr>
        <w:t xml:space="preserve"> Т. П. Образование в эпоху новых информационных технологий / Т.</w:t>
      </w:r>
      <w:r w:rsidR="007F3428" w:rsidRPr="00960E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34F6" w:rsidRPr="00960EC4">
        <w:rPr>
          <w:rFonts w:ascii="Times New Roman" w:hAnsi="Times New Roman" w:cs="Times New Roman"/>
          <w:color w:val="000000"/>
          <w:sz w:val="24"/>
          <w:szCs w:val="24"/>
        </w:rPr>
        <w:t>П.</w:t>
      </w:r>
      <w:r w:rsidR="007F3428" w:rsidRPr="00960EC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34F6" w:rsidRPr="00960EC4">
        <w:rPr>
          <w:rFonts w:ascii="Times New Roman" w:hAnsi="Times New Roman" w:cs="Times New Roman"/>
          <w:color w:val="000000"/>
          <w:sz w:val="24"/>
          <w:szCs w:val="24"/>
        </w:rPr>
        <w:t>Воронина.- М.: АМО, 2008.-147с.</w:t>
      </w:r>
    </w:p>
    <w:p w:rsidR="00415B26" w:rsidRPr="00960EC4" w:rsidRDefault="00415B26" w:rsidP="00290F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EC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B280C" w:rsidRPr="00960EC4">
        <w:rPr>
          <w:rFonts w:ascii="Times New Roman" w:hAnsi="Times New Roman" w:cs="Times New Roman"/>
          <w:sz w:val="24"/>
          <w:szCs w:val="24"/>
        </w:rPr>
        <w:t>Иванова</w:t>
      </w:r>
      <w:r w:rsidRPr="00960EC4">
        <w:rPr>
          <w:rFonts w:ascii="Times New Roman" w:hAnsi="Times New Roman" w:cs="Times New Roman"/>
          <w:sz w:val="24"/>
          <w:szCs w:val="24"/>
        </w:rPr>
        <w:t xml:space="preserve"> М.А. Межпредметные связи на уроках информатики / М.А. Иванова, И.</w:t>
      </w:r>
      <w:r w:rsidR="007F3428" w:rsidRPr="00960EC4">
        <w:rPr>
          <w:rFonts w:ascii="Times New Roman" w:hAnsi="Times New Roman" w:cs="Times New Roman"/>
          <w:sz w:val="24"/>
          <w:szCs w:val="24"/>
        </w:rPr>
        <w:t> </w:t>
      </w:r>
      <w:r w:rsidRPr="00960EC4">
        <w:rPr>
          <w:rFonts w:ascii="Times New Roman" w:hAnsi="Times New Roman" w:cs="Times New Roman"/>
          <w:sz w:val="24"/>
          <w:szCs w:val="24"/>
        </w:rPr>
        <w:t>Л.</w:t>
      </w:r>
      <w:r w:rsidR="007F3428" w:rsidRPr="00960EC4">
        <w:rPr>
          <w:rFonts w:ascii="Times New Roman" w:hAnsi="Times New Roman" w:cs="Times New Roman"/>
          <w:sz w:val="24"/>
          <w:szCs w:val="24"/>
        </w:rPr>
        <w:t> </w:t>
      </w:r>
      <w:r w:rsidRPr="00960EC4">
        <w:rPr>
          <w:rFonts w:ascii="Times New Roman" w:hAnsi="Times New Roman" w:cs="Times New Roman"/>
          <w:sz w:val="24"/>
          <w:szCs w:val="24"/>
        </w:rPr>
        <w:t>Карева // Информатика и образование. – 2005. - №5. – С. 17-20.</w:t>
      </w:r>
    </w:p>
    <w:sectPr w:rsidR="00415B26" w:rsidRPr="00960EC4" w:rsidSect="004B055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AF" w:rsidRDefault="00AA00AF" w:rsidP="00305153">
      <w:pPr>
        <w:spacing w:after="0" w:line="240" w:lineRule="auto"/>
      </w:pPr>
      <w:r>
        <w:separator/>
      </w:r>
    </w:p>
  </w:endnote>
  <w:endnote w:type="continuationSeparator" w:id="1">
    <w:p w:rsidR="00AA00AF" w:rsidRDefault="00AA00AF" w:rsidP="0030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AF" w:rsidRDefault="00AA00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AF" w:rsidRDefault="00AA00AF" w:rsidP="00305153">
      <w:pPr>
        <w:spacing w:after="0" w:line="240" w:lineRule="auto"/>
      </w:pPr>
      <w:r>
        <w:separator/>
      </w:r>
    </w:p>
  </w:footnote>
  <w:footnote w:type="continuationSeparator" w:id="1">
    <w:p w:rsidR="00AA00AF" w:rsidRDefault="00AA00AF" w:rsidP="00305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6BA"/>
    <w:rsid w:val="0003261D"/>
    <w:rsid w:val="0008139F"/>
    <w:rsid w:val="000B280C"/>
    <w:rsid w:val="000D12EC"/>
    <w:rsid w:val="001239BA"/>
    <w:rsid w:val="00141CF8"/>
    <w:rsid w:val="00183AB0"/>
    <w:rsid w:val="00195EC0"/>
    <w:rsid w:val="001B7D58"/>
    <w:rsid w:val="001D2CE9"/>
    <w:rsid w:val="001F0522"/>
    <w:rsid w:val="001F60DA"/>
    <w:rsid w:val="00290F3B"/>
    <w:rsid w:val="00305153"/>
    <w:rsid w:val="00341045"/>
    <w:rsid w:val="00344326"/>
    <w:rsid w:val="0037728F"/>
    <w:rsid w:val="003A3C68"/>
    <w:rsid w:val="003C7997"/>
    <w:rsid w:val="00407844"/>
    <w:rsid w:val="00415B26"/>
    <w:rsid w:val="004710AF"/>
    <w:rsid w:val="004B055C"/>
    <w:rsid w:val="004D51ED"/>
    <w:rsid w:val="00533CD8"/>
    <w:rsid w:val="00555C91"/>
    <w:rsid w:val="00603210"/>
    <w:rsid w:val="00606BCE"/>
    <w:rsid w:val="006265B9"/>
    <w:rsid w:val="006455C5"/>
    <w:rsid w:val="006E6BF1"/>
    <w:rsid w:val="006F755F"/>
    <w:rsid w:val="00796BED"/>
    <w:rsid w:val="007E6EA1"/>
    <w:rsid w:val="007F3428"/>
    <w:rsid w:val="00837B5D"/>
    <w:rsid w:val="00843AFC"/>
    <w:rsid w:val="00857D77"/>
    <w:rsid w:val="0086496C"/>
    <w:rsid w:val="008A4FD0"/>
    <w:rsid w:val="00901C25"/>
    <w:rsid w:val="00903FDF"/>
    <w:rsid w:val="00917AA9"/>
    <w:rsid w:val="00960EC4"/>
    <w:rsid w:val="009F6513"/>
    <w:rsid w:val="00A44A46"/>
    <w:rsid w:val="00AA00AF"/>
    <w:rsid w:val="00AD0408"/>
    <w:rsid w:val="00AF171B"/>
    <w:rsid w:val="00B07617"/>
    <w:rsid w:val="00B84F7E"/>
    <w:rsid w:val="00BC7680"/>
    <w:rsid w:val="00C63D24"/>
    <w:rsid w:val="00C75F50"/>
    <w:rsid w:val="00CD7C7F"/>
    <w:rsid w:val="00CE3BB2"/>
    <w:rsid w:val="00D24488"/>
    <w:rsid w:val="00D334F6"/>
    <w:rsid w:val="00D5407C"/>
    <w:rsid w:val="00D570BA"/>
    <w:rsid w:val="00DD14B7"/>
    <w:rsid w:val="00E403DC"/>
    <w:rsid w:val="00E73540"/>
    <w:rsid w:val="00E757CB"/>
    <w:rsid w:val="00EE1BC7"/>
    <w:rsid w:val="00F106BA"/>
    <w:rsid w:val="00F21AE1"/>
    <w:rsid w:val="00F5286B"/>
    <w:rsid w:val="00FC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B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B7D58"/>
  </w:style>
  <w:style w:type="character" w:customStyle="1" w:styleId="apple-converted-space">
    <w:name w:val="apple-converted-space"/>
    <w:basedOn w:val="a0"/>
    <w:rsid w:val="001B7D58"/>
  </w:style>
  <w:style w:type="character" w:customStyle="1" w:styleId="FontStyle13">
    <w:name w:val="Font Style13"/>
    <w:basedOn w:val="a0"/>
    <w:uiPriority w:val="99"/>
    <w:rsid w:val="0003261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3261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3261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03261D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0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153"/>
  </w:style>
  <w:style w:type="paragraph" w:styleId="a5">
    <w:name w:val="footer"/>
    <w:basedOn w:val="a"/>
    <w:link w:val="a6"/>
    <w:uiPriority w:val="99"/>
    <w:unhideWhenUsed/>
    <w:rsid w:val="0030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153"/>
  </w:style>
  <w:style w:type="character" w:styleId="a7">
    <w:name w:val="Hyperlink"/>
    <w:basedOn w:val="a0"/>
    <w:uiPriority w:val="99"/>
    <w:unhideWhenUsed/>
    <w:rsid w:val="006F7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B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B7D58"/>
  </w:style>
  <w:style w:type="character" w:customStyle="1" w:styleId="apple-converted-space">
    <w:name w:val="apple-converted-space"/>
    <w:basedOn w:val="a0"/>
    <w:rsid w:val="001B7D58"/>
  </w:style>
  <w:style w:type="character" w:customStyle="1" w:styleId="FontStyle13">
    <w:name w:val="Font Style13"/>
    <w:basedOn w:val="a0"/>
    <w:uiPriority w:val="99"/>
    <w:rsid w:val="0003261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03261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3261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03261D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0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5153"/>
  </w:style>
  <w:style w:type="paragraph" w:styleId="a5">
    <w:name w:val="footer"/>
    <w:basedOn w:val="a"/>
    <w:link w:val="a6"/>
    <w:uiPriority w:val="99"/>
    <w:unhideWhenUsed/>
    <w:rsid w:val="00305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5153"/>
  </w:style>
  <w:style w:type="character" w:styleId="a7">
    <w:name w:val="Hyperlink"/>
    <w:basedOn w:val="a0"/>
    <w:uiPriority w:val="99"/>
    <w:unhideWhenUsed/>
    <w:rsid w:val="006F7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6A79-DC8E-4529-9D92-B8BDC2C0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1</cp:lastModifiedBy>
  <cp:revision>3</cp:revision>
  <cp:lastPrinted>2017-02-03T05:04:00Z</cp:lastPrinted>
  <dcterms:created xsi:type="dcterms:W3CDTF">2001-12-31T21:20:00Z</dcterms:created>
  <dcterms:modified xsi:type="dcterms:W3CDTF">2018-02-02T09:05:00Z</dcterms:modified>
</cp:coreProperties>
</file>