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ADD" w:rsidRDefault="00083058">
      <w:pPr>
        <w:rPr>
          <w:rFonts w:ascii="Times New Roman" w:hAnsi="Times New Roman" w:cs="Times New Roman"/>
          <w:b/>
          <w:sz w:val="32"/>
          <w:szCs w:val="32"/>
        </w:rPr>
      </w:pPr>
      <w:r w:rsidRPr="005633A8">
        <w:rPr>
          <w:rFonts w:ascii="Times New Roman" w:hAnsi="Times New Roman" w:cs="Times New Roman"/>
          <w:b/>
          <w:sz w:val="32"/>
          <w:szCs w:val="32"/>
        </w:rPr>
        <w:t>Роль тьютора в обучении и воспитании детей с РАС.</w:t>
      </w:r>
    </w:p>
    <w:p w:rsidR="00EB5751" w:rsidRDefault="005633A8" w:rsidP="00EB5751">
      <w:pPr>
        <w:spacing w:line="276" w:lineRule="auto"/>
        <w:rPr>
          <w:rFonts w:ascii="Times New Roman" w:hAnsi="Times New Roman" w:cs="Times New Roman"/>
          <w:color w:val="000000"/>
          <w:sz w:val="28"/>
          <w:szCs w:val="28"/>
        </w:rPr>
      </w:pPr>
      <w:proofErr w:type="spellStart"/>
      <w:r w:rsidRPr="00EB5751">
        <w:rPr>
          <w:rFonts w:ascii="Times New Roman" w:hAnsi="Times New Roman" w:cs="Times New Roman"/>
          <w:sz w:val="28"/>
          <w:szCs w:val="28"/>
        </w:rPr>
        <w:t>Тьютор</w:t>
      </w:r>
      <w:proofErr w:type="spellEnd"/>
      <w:r w:rsidRPr="00EB5751">
        <w:rPr>
          <w:rFonts w:ascii="Times New Roman" w:hAnsi="Times New Roman" w:cs="Times New Roman"/>
          <w:sz w:val="28"/>
          <w:szCs w:val="28"/>
        </w:rPr>
        <w:t>-это тень ребёнка. В своём вы</w:t>
      </w:r>
      <w:r w:rsidR="00666BDD" w:rsidRPr="00EB5751">
        <w:rPr>
          <w:rFonts w:ascii="Times New Roman" w:hAnsi="Times New Roman" w:cs="Times New Roman"/>
          <w:sz w:val="28"/>
          <w:szCs w:val="28"/>
        </w:rPr>
        <w:t>ступлении я расскажу о своей работе</w:t>
      </w:r>
      <w:r w:rsidR="00EB5751" w:rsidRPr="00EB5751">
        <w:rPr>
          <w:rFonts w:ascii="Times New Roman" w:hAnsi="Times New Roman" w:cs="Times New Roman"/>
          <w:sz w:val="28"/>
          <w:szCs w:val="28"/>
        </w:rPr>
        <w:t xml:space="preserve">. </w:t>
      </w:r>
      <w:proofErr w:type="spellStart"/>
      <w:r w:rsidR="00EB5751" w:rsidRPr="00EB5751">
        <w:rPr>
          <w:rFonts w:ascii="Times New Roman" w:hAnsi="Times New Roman" w:cs="Times New Roman"/>
          <w:sz w:val="28"/>
          <w:szCs w:val="28"/>
        </w:rPr>
        <w:t>Тьютор</w:t>
      </w:r>
      <w:proofErr w:type="spellEnd"/>
      <w:r w:rsidR="00EB5751" w:rsidRPr="00EB5751">
        <w:rPr>
          <w:rFonts w:ascii="Times New Roman" w:hAnsi="Times New Roman" w:cs="Times New Roman"/>
          <w:sz w:val="28"/>
          <w:szCs w:val="28"/>
        </w:rPr>
        <w:t xml:space="preserve"> выступает в роли проводника ребёнка в образовательное пространство школы.</w:t>
      </w:r>
      <w:r w:rsidR="000D55B7" w:rsidRPr="000D55B7">
        <w:rPr>
          <w:rFonts w:ascii="Times New Roman" w:hAnsi="Times New Roman" w:cs="Times New Roman"/>
          <w:color w:val="000000"/>
          <w:sz w:val="28"/>
          <w:szCs w:val="28"/>
        </w:rPr>
        <w:t xml:space="preserve">  </w:t>
      </w:r>
    </w:p>
    <w:p w:rsidR="000D55B7" w:rsidRPr="00EB5751" w:rsidRDefault="000D55B7" w:rsidP="00EB5751">
      <w:pPr>
        <w:spacing w:line="276" w:lineRule="auto"/>
        <w:rPr>
          <w:rFonts w:ascii="Times New Roman" w:hAnsi="Times New Roman" w:cs="Times New Roman"/>
          <w:sz w:val="28"/>
          <w:szCs w:val="28"/>
        </w:rPr>
      </w:pPr>
      <w:r w:rsidRPr="000D55B7">
        <w:rPr>
          <w:rFonts w:ascii="Times New Roman" w:hAnsi="Times New Roman" w:cs="Times New Roman"/>
          <w:color w:val="000000"/>
          <w:sz w:val="28"/>
          <w:szCs w:val="28"/>
        </w:rPr>
        <w:t>Практически у каждого аутичного ребенка существуют как зона ближайшего развития, так и резервы для ее успешного освоения. Залог успешной социализации в том, насколько способны измениться и избавиться от своих стереотипов окружающие люди.</w:t>
      </w:r>
    </w:p>
    <w:p w:rsidR="000D55B7" w:rsidRPr="000D55B7" w:rsidRDefault="000D55B7" w:rsidP="005633A8">
      <w:pPr>
        <w:pStyle w:val="a3"/>
        <w:spacing w:line="276" w:lineRule="auto"/>
        <w:rPr>
          <w:color w:val="000000"/>
          <w:sz w:val="28"/>
          <w:szCs w:val="28"/>
        </w:rPr>
      </w:pPr>
      <w:r w:rsidRPr="000D55B7">
        <w:rPr>
          <w:color w:val="000000"/>
          <w:sz w:val="28"/>
          <w:szCs w:val="28"/>
        </w:rPr>
        <w:t>Попасть в мир «другой стороны» (аутичного ребёнка) – важное условие для установления продуктивного контакта. Важное, но недостаточное. </w:t>
      </w:r>
      <w:r w:rsidRPr="000D55B7">
        <w:rPr>
          <w:color w:val="000000"/>
          <w:sz w:val="28"/>
          <w:szCs w:val="28"/>
        </w:rPr>
        <w:br/>
        <w:t xml:space="preserve">Чтобы общение стало действительно ценным и для </w:t>
      </w:r>
      <w:r>
        <w:rPr>
          <w:color w:val="000000"/>
          <w:sz w:val="28"/>
          <w:szCs w:val="28"/>
        </w:rPr>
        <w:t>взрослого</w:t>
      </w:r>
      <w:r w:rsidRPr="000D55B7">
        <w:rPr>
          <w:color w:val="000000"/>
          <w:sz w:val="28"/>
          <w:szCs w:val="28"/>
        </w:rPr>
        <w:t xml:space="preserve">, и для </w:t>
      </w:r>
      <w:proofErr w:type="spellStart"/>
      <w:r w:rsidRPr="000D55B7">
        <w:rPr>
          <w:color w:val="000000"/>
          <w:sz w:val="28"/>
          <w:szCs w:val="28"/>
        </w:rPr>
        <w:t>аутиста</w:t>
      </w:r>
      <w:proofErr w:type="spellEnd"/>
      <w:r w:rsidRPr="000D55B7">
        <w:rPr>
          <w:color w:val="000000"/>
          <w:sz w:val="28"/>
          <w:szCs w:val="28"/>
        </w:rPr>
        <w:t xml:space="preserve">, </w:t>
      </w:r>
      <w:proofErr w:type="spellStart"/>
      <w:r>
        <w:rPr>
          <w:color w:val="000000"/>
          <w:sz w:val="28"/>
          <w:szCs w:val="28"/>
        </w:rPr>
        <w:t>тьютор</w:t>
      </w:r>
      <w:proofErr w:type="spellEnd"/>
      <w:r w:rsidRPr="000D55B7">
        <w:rPr>
          <w:color w:val="000000"/>
          <w:sz w:val="28"/>
          <w:szCs w:val="28"/>
        </w:rPr>
        <w:t xml:space="preserve"> должен одновременно находиться в двух мирах – «аутичном» и «обычном». Если он будет только в «обычном» мире, то не </w:t>
      </w:r>
      <w:proofErr w:type="gramStart"/>
      <w:r w:rsidRPr="000D55B7">
        <w:rPr>
          <w:color w:val="000000"/>
          <w:sz w:val="28"/>
          <w:szCs w:val="28"/>
        </w:rPr>
        <w:t>сможет  понять</w:t>
      </w:r>
      <w:proofErr w:type="gramEnd"/>
      <w:r w:rsidRPr="000D55B7">
        <w:rPr>
          <w:color w:val="000000"/>
          <w:sz w:val="28"/>
          <w:szCs w:val="28"/>
        </w:rPr>
        <w:t xml:space="preserve"> ребёнка, и он откажется с ним взаимодействовать.</w:t>
      </w:r>
      <w:r w:rsidRPr="000D55B7">
        <w:rPr>
          <w:color w:val="000000"/>
          <w:sz w:val="28"/>
          <w:szCs w:val="28"/>
        </w:rPr>
        <w:br/>
        <w:t>А если застрянет  в «аутичном» мире, то не сможет  проводить клиента в «обычный» мир. </w:t>
      </w:r>
      <w:r w:rsidRPr="000D55B7">
        <w:rPr>
          <w:color w:val="000000"/>
          <w:sz w:val="28"/>
          <w:szCs w:val="28"/>
        </w:rPr>
        <w:br/>
        <w:t>Вопрос – как этого достичь?</w:t>
      </w:r>
    </w:p>
    <w:p w:rsidR="00EB5751" w:rsidRDefault="000D55B7" w:rsidP="00EB5751">
      <w:pPr>
        <w:pStyle w:val="a3"/>
        <w:spacing w:line="276" w:lineRule="auto"/>
        <w:ind w:left="720"/>
        <w:rPr>
          <w:color w:val="000000"/>
          <w:sz w:val="28"/>
          <w:szCs w:val="28"/>
        </w:rPr>
      </w:pPr>
      <w:r w:rsidRPr="000D55B7">
        <w:rPr>
          <w:color w:val="000000"/>
          <w:sz w:val="28"/>
          <w:szCs w:val="28"/>
        </w:rPr>
        <w:t>А вот это очень сложно. Работа с аутичными детьми – это искусство чувствовать и реагировать.</w:t>
      </w:r>
      <w:r w:rsidRPr="000D55B7">
        <w:rPr>
          <w:color w:val="000000"/>
          <w:sz w:val="28"/>
          <w:szCs w:val="28"/>
        </w:rPr>
        <w:br/>
        <w:t>Очень тонко чувствовать и очень гибко реагировать. Причем чувствовать с опережением, иначе можно не успеть отреагировать. </w:t>
      </w:r>
      <w:r w:rsidRPr="000D55B7">
        <w:rPr>
          <w:color w:val="000000"/>
          <w:sz w:val="28"/>
          <w:szCs w:val="28"/>
        </w:rPr>
        <w:br/>
        <w:t xml:space="preserve">Суть этого процесса – как я его понимаю – в том, чтобы улавливать и расшифровывать сигналы, которые посылает вам ребёнок из своего «аутичного» мира, и посылать в ответ сигналы из своего мира, «обычного». </w:t>
      </w:r>
    </w:p>
    <w:p w:rsidR="00EB5751" w:rsidRDefault="000D55B7" w:rsidP="00EB5751">
      <w:pPr>
        <w:pStyle w:val="a3"/>
        <w:spacing w:line="276" w:lineRule="auto"/>
        <w:ind w:left="720"/>
        <w:rPr>
          <w:color w:val="000000"/>
          <w:sz w:val="28"/>
          <w:szCs w:val="28"/>
        </w:rPr>
      </w:pPr>
      <w:r w:rsidRPr="000D55B7">
        <w:rPr>
          <w:color w:val="000000"/>
          <w:sz w:val="28"/>
          <w:szCs w:val="28"/>
        </w:rPr>
        <w:t>А форма сигнала может быть какая угодно, например, словесная. Или поведенческая. Любая. Это похоже на игру в настольный теннис, когда вы играете с новичком. Вы во что бы то ни стало пытаетесь отбить его подачи «в стенку» или слишком слабые, чтобы перелететь на вашу сторону. И отбить эти подачи вы стараетесь несильно, чтобы партнёр, в свою очередь, смог их отбить. </w:t>
      </w:r>
      <w:r w:rsidRPr="000D55B7">
        <w:rPr>
          <w:color w:val="000000"/>
          <w:sz w:val="28"/>
          <w:szCs w:val="28"/>
        </w:rPr>
        <w:br/>
        <w:t>Для того, чтобы игра состоялась, вам нужно: 1. достаточно хорошо играть в настольный теннис. 2. уметь войти в положение партнёра, понять его трудности</w:t>
      </w:r>
      <w:r w:rsidR="00EB5751">
        <w:rPr>
          <w:color w:val="000000"/>
          <w:sz w:val="28"/>
          <w:szCs w:val="28"/>
        </w:rPr>
        <w:t>. 3. и хотеть играть, конечно. </w:t>
      </w:r>
      <w:r w:rsidRPr="000D55B7">
        <w:rPr>
          <w:color w:val="000000"/>
          <w:sz w:val="28"/>
          <w:szCs w:val="28"/>
        </w:rPr>
        <w:t xml:space="preserve">Это возможно только если вы научились находиться в двух мирах одновременно, и </w:t>
      </w:r>
      <w:r w:rsidRPr="000D55B7">
        <w:rPr>
          <w:color w:val="000000"/>
          <w:sz w:val="28"/>
          <w:szCs w:val="28"/>
        </w:rPr>
        <w:lastRenderedPageBreak/>
        <w:t>еще немножко над.</w:t>
      </w:r>
      <w:r w:rsidRPr="000D55B7">
        <w:rPr>
          <w:color w:val="000000"/>
          <w:sz w:val="28"/>
          <w:szCs w:val="28"/>
        </w:rPr>
        <w:br/>
      </w:r>
    </w:p>
    <w:p w:rsidR="00EB5751" w:rsidRPr="00EB5751" w:rsidRDefault="000D55B7" w:rsidP="00EB5751">
      <w:pPr>
        <w:pStyle w:val="a3"/>
        <w:spacing w:line="276" w:lineRule="auto"/>
        <w:ind w:left="720"/>
        <w:rPr>
          <w:color w:val="000000"/>
          <w:sz w:val="28"/>
          <w:szCs w:val="28"/>
        </w:rPr>
      </w:pPr>
      <w:r w:rsidRPr="000D55B7">
        <w:rPr>
          <w:color w:val="000000"/>
          <w:sz w:val="28"/>
          <w:szCs w:val="28"/>
        </w:rPr>
        <w:t>Именно на этом уровне возможен «такой терапевтический альянс, когда возникает «бытие с клиентом» и «поле «мы</w:t>
      </w:r>
      <w:proofErr w:type="gramStart"/>
      <w:r w:rsidRPr="000D55B7">
        <w:rPr>
          <w:color w:val="000000"/>
          <w:sz w:val="28"/>
          <w:szCs w:val="28"/>
        </w:rPr>
        <w:t>».</w:t>
      </w:r>
      <w:r w:rsidRPr="000D55B7">
        <w:rPr>
          <w:color w:val="000000"/>
          <w:sz w:val="28"/>
          <w:szCs w:val="28"/>
        </w:rPr>
        <w:br/>
        <w:t>И.</w:t>
      </w:r>
      <w:proofErr w:type="gramEnd"/>
      <w:r w:rsidRPr="000D55B7">
        <w:rPr>
          <w:color w:val="000000"/>
          <w:sz w:val="28"/>
          <w:szCs w:val="28"/>
        </w:rPr>
        <w:t xml:space="preserve"> </w:t>
      </w:r>
      <w:proofErr w:type="spellStart"/>
      <w:r w:rsidRPr="000D55B7">
        <w:rPr>
          <w:color w:val="000000"/>
          <w:sz w:val="28"/>
          <w:szCs w:val="28"/>
        </w:rPr>
        <w:t>Карвасарская</w:t>
      </w:r>
      <w:proofErr w:type="spellEnd"/>
      <w:r w:rsidRPr="000D55B7">
        <w:rPr>
          <w:color w:val="000000"/>
          <w:sz w:val="28"/>
          <w:szCs w:val="28"/>
        </w:rPr>
        <w:t xml:space="preserve"> пишет, что поле «мы» должно создаться при первичном контакте аутичного ребёнка и </w:t>
      </w:r>
      <w:r w:rsidR="00EB5751">
        <w:rPr>
          <w:color w:val="000000"/>
          <w:sz w:val="28"/>
          <w:szCs w:val="28"/>
        </w:rPr>
        <w:t>взрослого</w:t>
      </w:r>
      <w:r w:rsidRPr="000D55B7">
        <w:rPr>
          <w:color w:val="000000"/>
          <w:sz w:val="28"/>
          <w:szCs w:val="28"/>
        </w:rPr>
        <w:t>.</w:t>
      </w:r>
      <w:r w:rsidRPr="000D55B7">
        <w:rPr>
          <w:color w:val="000000"/>
          <w:sz w:val="28"/>
          <w:szCs w:val="28"/>
        </w:rPr>
        <w:br/>
      </w:r>
      <w:r w:rsidRPr="00EB5751">
        <w:rPr>
          <w:sz w:val="28"/>
          <w:szCs w:val="28"/>
        </w:rPr>
        <w:t>В  основе  современных  концепций  ко</w:t>
      </w:r>
      <w:r w:rsidR="00EB5751" w:rsidRPr="00EB5751">
        <w:rPr>
          <w:sz w:val="28"/>
          <w:szCs w:val="28"/>
        </w:rPr>
        <w:t xml:space="preserve">ррекции  и  развития  детей  с </w:t>
      </w:r>
      <w:r w:rsidRPr="00EB5751">
        <w:rPr>
          <w:sz w:val="28"/>
          <w:szCs w:val="28"/>
        </w:rPr>
        <w:t>аутизмом  лежит  идея,  чтобы  не  больной  адаптировался  к  своему  </w:t>
      </w:r>
    </w:p>
    <w:p w:rsidR="000D55B7" w:rsidRPr="000D55B7" w:rsidRDefault="000D55B7" w:rsidP="00EB5751">
      <w:pPr>
        <w:pStyle w:val="a3"/>
        <w:spacing w:line="276" w:lineRule="auto"/>
        <w:ind w:left="709"/>
        <w:rPr>
          <w:color w:val="000000"/>
          <w:sz w:val="28"/>
          <w:szCs w:val="28"/>
        </w:rPr>
      </w:pPr>
      <w:proofErr w:type="gramStart"/>
      <w:r w:rsidRPr="000D55B7">
        <w:rPr>
          <w:color w:val="000000"/>
          <w:sz w:val="28"/>
          <w:szCs w:val="28"/>
        </w:rPr>
        <w:t>окружению,  а</w:t>
      </w:r>
      <w:proofErr w:type="gramEnd"/>
      <w:r w:rsidRPr="000D55B7">
        <w:rPr>
          <w:color w:val="000000"/>
          <w:sz w:val="28"/>
          <w:szCs w:val="28"/>
        </w:rPr>
        <w:t xml:space="preserve">  наоборот,  здоровые  приспосабливались  к  нему.</w:t>
      </w:r>
    </w:p>
    <w:p w:rsidR="000D55B7" w:rsidRPr="000D55B7" w:rsidRDefault="000D55B7" w:rsidP="00EB5751">
      <w:pPr>
        <w:pStyle w:val="a3"/>
        <w:spacing w:line="276" w:lineRule="auto"/>
        <w:ind w:left="709"/>
        <w:rPr>
          <w:color w:val="000000"/>
          <w:sz w:val="28"/>
          <w:szCs w:val="28"/>
        </w:rPr>
      </w:pPr>
      <w:proofErr w:type="gramStart"/>
      <w:r w:rsidRPr="000D55B7">
        <w:rPr>
          <w:color w:val="000000"/>
          <w:sz w:val="28"/>
          <w:szCs w:val="28"/>
        </w:rPr>
        <w:t>Людей  с</w:t>
      </w:r>
      <w:proofErr w:type="gramEnd"/>
      <w:r w:rsidRPr="000D55B7">
        <w:rPr>
          <w:color w:val="000000"/>
          <w:sz w:val="28"/>
          <w:szCs w:val="28"/>
        </w:rPr>
        <w:t xml:space="preserve">  нарушениями  в  развитии  следует  воспринимать  такими,  какие  они  есть,  а,   не  исходя  из  желания  узкого  круга  людей (</w:t>
      </w:r>
      <w:proofErr w:type="spellStart"/>
      <w:r w:rsidRPr="000D55B7">
        <w:rPr>
          <w:color w:val="000000"/>
          <w:sz w:val="28"/>
          <w:szCs w:val="28"/>
        </w:rPr>
        <w:t>Т.Питерс</w:t>
      </w:r>
      <w:proofErr w:type="spellEnd"/>
      <w:r w:rsidRPr="000D55B7">
        <w:rPr>
          <w:color w:val="000000"/>
          <w:sz w:val="28"/>
          <w:szCs w:val="28"/>
        </w:rPr>
        <w:t>).</w:t>
      </w:r>
    </w:p>
    <w:p w:rsidR="000D55B7" w:rsidRPr="000D55B7" w:rsidRDefault="000D55B7" w:rsidP="00EB5751">
      <w:pPr>
        <w:pStyle w:val="a3"/>
        <w:spacing w:line="276" w:lineRule="auto"/>
        <w:ind w:left="360"/>
        <w:rPr>
          <w:color w:val="000000"/>
          <w:sz w:val="28"/>
          <w:szCs w:val="28"/>
        </w:rPr>
      </w:pPr>
      <w:proofErr w:type="gramStart"/>
      <w:r w:rsidRPr="000D55B7">
        <w:rPr>
          <w:b/>
          <w:bCs/>
          <w:color w:val="000000"/>
          <w:sz w:val="28"/>
          <w:szCs w:val="28"/>
        </w:rPr>
        <w:t>Специфика  построения</w:t>
      </w:r>
      <w:proofErr w:type="gramEnd"/>
      <w:r w:rsidRPr="000D55B7">
        <w:rPr>
          <w:b/>
          <w:bCs/>
          <w:color w:val="000000"/>
          <w:sz w:val="28"/>
          <w:szCs w:val="28"/>
        </w:rPr>
        <w:t xml:space="preserve">  коррекционной  работы</w:t>
      </w:r>
    </w:p>
    <w:p w:rsidR="000D55B7" w:rsidRPr="000D55B7" w:rsidRDefault="00366BB3" w:rsidP="00EB5751">
      <w:pPr>
        <w:pStyle w:val="a3"/>
        <w:spacing w:line="276" w:lineRule="auto"/>
        <w:ind w:left="360"/>
        <w:rPr>
          <w:color w:val="000000"/>
          <w:sz w:val="28"/>
          <w:szCs w:val="28"/>
        </w:rPr>
      </w:pPr>
      <w:r w:rsidRPr="000D55B7">
        <w:rPr>
          <w:color w:val="000000"/>
          <w:sz w:val="28"/>
          <w:szCs w:val="28"/>
        </w:rPr>
        <w:t xml:space="preserve">Важна гибкость </w:t>
      </w:r>
      <w:proofErr w:type="gramStart"/>
      <w:r w:rsidRPr="000D55B7">
        <w:rPr>
          <w:color w:val="000000"/>
          <w:sz w:val="28"/>
          <w:szCs w:val="28"/>
        </w:rPr>
        <w:t>тьютора</w:t>
      </w:r>
      <w:r w:rsidR="000D55B7" w:rsidRPr="000D55B7">
        <w:rPr>
          <w:color w:val="000000"/>
          <w:sz w:val="28"/>
          <w:szCs w:val="28"/>
        </w:rPr>
        <w:t>,  который</w:t>
      </w:r>
      <w:proofErr w:type="gramEnd"/>
      <w:r w:rsidR="000D55B7" w:rsidRPr="000D55B7">
        <w:rPr>
          <w:color w:val="000000"/>
          <w:sz w:val="28"/>
          <w:szCs w:val="28"/>
        </w:rPr>
        <w:t xml:space="preserve">  может  по  ходу  перестраивать занятие   с  учетом  пристрастий  и  настроений  ребенка.  </w:t>
      </w:r>
      <w:proofErr w:type="gramStart"/>
      <w:r w:rsidR="000D55B7" w:rsidRPr="000D55B7">
        <w:rPr>
          <w:color w:val="000000"/>
          <w:sz w:val="28"/>
          <w:szCs w:val="28"/>
        </w:rPr>
        <w:t>Можно  </w:t>
      </w:r>
      <w:proofErr w:type="spellStart"/>
      <w:r w:rsidR="000D55B7" w:rsidRPr="000D55B7">
        <w:rPr>
          <w:color w:val="000000"/>
          <w:sz w:val="28"/>
          <w:szCs w:val="28"/>
        </w:rPr>
        <w:t>зар</w:t>
      </w:r>
      <w:r>
        <w:rPr>
          <w:color w:val="000000"/>
          <w:sz w:val="28"/>
          <w:szCs w:val="28"/>
        </w:rPr>
        <w:t>а</w:t>
      </w:r>
      <w:proofErr w:type="spellEnd"/>
      <w:proofErr w:type="gramEnd"/>
      <w:r>
        <w:rPr>
          <w:color w:val="000000"/>
          <w:sz w:val="28"/>
          <w:szCs w:val="28"/>
        </w:rPr>
        <w:t>-н</w:t>
      </w:r>
      <w:r w:rsidR="000D55B7" w:rsidRPr="000D55B7">
        <w:rPr>
          <w:color w:val="000000"/>
          <w:sz w:val="28"/>
          <w:szCs w:val="28"/>
        </w:rPr>
        <w:t>ее  составить  план  занятия,  но  действовать  придется  в  </w:t>
      </w:r>
      <w:proofErr w:type="spellStart"/>
      <w:r w:rsidR="000D55B7" w:rsidRPr="000D55B7">
        <w:rPr>
          <w:color w:val="000000"/>
          <w:sz w:val="28"/>
          <w:szCs w:val="28"/>
        </w:rPr>
        <w:t>зависимос</w:t>
      </w:r>
      <w:r>
        <w:rPr>
          <w:color w:val="000000"/>
          <w:sz w:val="28"/>
          <w:szCs w:val="28"/>
        </w:rPr>
        <w:t>-</w:t>
      </w:r>
      <w:r w:rsidR="000D55B7" w:rsidRPr="000D55B7">
        <w:rPr>
          <w:color w:val="000000"/>
          <w:sz w:val="28"/>
          <w:szCs w:val="28"/>
        </w:rPr>
        <w:t>ти</w:t>
      </w:r>
      <w:proofErr w:type="spellEnd"/>
      <w:r w:rsidR="000D55B7" w:rsidRPr="000D55B7">
        <w:rPr>
          <w:color w:val="000000"/>
          <w:sz w:val="28"/>
          <w:szCs w:val="28"/>
        </w:rPr>
        <w:t xml:space="preserve">  от  ситуации  и</w:t>
      </w:r>
      <w:r w:rsidR="005633A8">
        <w:rPr>
          <w:color w:val="000000"/>
          <w:sz w:val="28"/>
          <w:szCs w:val="28"/>
        </w:rPr>
        <w:t xml:space="preserve">  желания  ребенка.  </w:t>
      </w:r>
      <w:proofErr w:type="gramStart"/>
      <w:r w:rsidR="005633A8">
        <w:rPr>
          <w:color w:val="000000"/>
          <w:sz w:val="28"/>
          <w:szCs w:val="28"/>
        </w:rPr>
        <w:t>Надо  быть</w:t>
      </w:r>
      <w:proofErr w:type="gramEnd"/>
      <w:r w:rsidR="005633A8">
        <w:rPr>
          <w:color w:val="000000"/>
          <w:sz w:val="28"/>
          <w:szCs w:val="28"/>
        </w:rPr>
        <w:t xml:space="preserve"> </w:t>
      </w:r>
      <w:r w:rsidR="000D55B7" w:rsidRPr="000D55B7">
        <w:rPr>
          <w:color w:val="000000"/>
          <w:sz w:val="28"/>
          <w:szCs w:val="28"/>
        </w:rPr>
        <w:t>чутким  к  ребенку  и  можно  увидеть,  что  он  сам  подск</w:t>
      </w:r>
      <w:r w:rsidR="005633A8">
        <w:rPr>
          <w:color w:val="000000"/>
          <w:sz w:val="28"/>
          <w:szCs w:val="28"/>
        </w:rPr>
        <w:t xml:space="preserve">азывает  форму  взаимодействия </w:t>
      </w:r>
      <w:r w:rsidR="000D55B7" w:rsidRPr="000D55B7">
        <w:rPr>
          <w:color w:val="000000"/>
          <w:sz w:val="28"/>
          <w:szCs w:val="28"/>
        </w:rPr>
        <w:t>.</w:t>
      </w:r>
    </w:p>
    <w:p w:rsidR="000D55B7" w:rsidRPr="000D55B7" w:rsidRDefault="000D55B7" w:rsidP="00EB5751">
      <w:pPr>
        <w:pStyle w:val="a3"/>
        <w:spacing w:line="276" w:lineRule="auto"/>
        <w:ind w:left="360"/>
        <w:rPr>
          <w:color w:val="000000"/>
          <w:sz w:val="28"/>
          <w:szCs w:val="28"/>
        </w:rPr>
      </w:pPr>
      <w:proofErr w:type="gramStart"/>
      <w:r w:rsidRPr="000D55B7">
        <w:rPr>
          <w:color w:val="000000"/>
          <w:sz w:val="28"/>
          <w:szCs w:val="28"/>
        </w:rPr>
        <w:t>На  начальных</w:t>
      </w:r>
      <w:proofErr w:type="gramEnd"/>
      <w:r w:rsidRPr="000D55B7">
        <w:rPr>
          <w:color w:val="000000"/>
          <w:sz w:val="28"/>
          <w:szCs w:val="28"/>
        </w:rPr>
        <w:t xml:space="preserve">  этапах  обучения  важно  подкреплять</w:t>
      </w:r>
      <w:r w:rsidR="00366BB3">
        <w:rPr>
          <w:color w:val="000000"/>
          <w:sz w:val="28"/>
          <w:szCs w:val="28"/>
        </w:rPr>
        <w:t xml:space="preserve">  желаемое  поведение  ребенка,</w:t>
      </w:r>
      <w:r w:rsidR="005633A8">
        <w:rPr>
          <w:color w:val="000000"/>
          <w:sz w:val="28"/>
          <w:szCs w:val="28"/>
        </w:rPr>
        <w:t xml:space="preserve"> </w:t>
      </w:r>
      <w:r w:rsidRPr="000D55B7">
        <w:rPr>
          <w:color w:val="000000"/>
          <w:sz w:val="28"/>
          <w:szCs w:val="28"/>
        </w:rPr>
        <w:t xml:space="preserve">а  также  использовать </w:t>
      </w:r>
      <w:r w:rsidR="00366BB3">
        <w:rPr>
          <w:color w:val="000000"/>
          <w:sz w:val="28"/>
          <w:szCs w:val="28"/>
        </w:rPr>
        <w:t xml:space="preserve"> его  интересы  для  удержания </w:t>
      </w:r>
      <w:r w:rsidRPr="000D55B7">
        <w:rPr>
          <w:color w:val="000000"/>
          <w:sz w:val="28"/>
          <w:szCs w:val="28"/>
        </w:rPr>
        <w:t>его  внимания.</w:t>
      </w:r>
    </w:p>
    <w:p w:rsidR="00EB5751" w:rsidRDefault="000D55B7" w:rsidP="00EB5751">
      <w:pPr>
        <w:pStyle w:val="a3"/>
        <w:spacing w:line="276" w:lineRule="auto"/>
        <w:ind w:left="360"/>
        <w:rPr>
          <w:color w:val="000000"/>
          <w:sz w:val="28"/>
          <w:szCs w:val="28"/>
        </w:rPr>
      </w:pPr>
      <w:proofErr w:type="gramStart"/>
      <w:r w:rsidRPr="000D55B7">
        <w:rPr>
          <w:color w:val="000000"/>
          <w:sz w:val="28"/>
          <w:szCs w:val="28"/>
        </w:rPr>
        <w:t>Важна  совместная</w:t>
      </w:r>
      <w:proofErr w:type="gramEnd"/>
      <w:r w:rsidRPr="000D55B7">
        <w:rPr>
          <w:color w:val="000000"/>
          <w:sz w:val="28"/>
          <w:szCs w:val="28"/>
        </w:rPr>
        <w:t xml:space="preserve">  деятельность: </w:t>
      </w:r>
      <w:proofErr w:type="spellStart"/>
      <w:r w:rsidR="00366BB3">
        <w:rPr>
          <w:color w:val="000000"/>
          <w:sz w:val="28"/>
          <w:szCs w:val="28"/>
        </w:rPr>
        <w:t>тьютор</w:t>
      </w:r>
      <w:proofErr w:type="spellEnd"/>
      <w:r w:rsidRPr="000D55B7">
        <w:rPr>
          <w:color w:val="000000"/>
          <w:sz w:val="28"/>
          <w:szCs w:val="28"/>
        </w:rPr>
        <w:t xml:space="preserve">   рисует  одно,  ребенок  заканчивает,  или  наоборот.  </w:t>
      </w:r>
    </w:p>
    <w:p w:rsidR="000D55B7" w:rsidRPr="000D55B7" w:rsidRDefault="000D55B7" w:rsidP="00EB5751">
      <w:pPr>
        <w:pStyle w:val="a3"/>
        <w:spacing w:line="276" w:lineRule="auto"/>
        <w:ind w:left="360"/>
        <w:rPr>
          <w:color w:val="000000"/>
          <w:sz w:val="28"/>
          <w:szCs w:val="28"/>
        </w:rPr>
      </w:pPr>
      <w:proofErr w:type="gramStart"/>
      <w:r w:rsidRPr="000D55B7">
        <w:rPr>
          <w:color w:val="000000"/>
          <w:sz w:val="28"/>
          <w:szCs w:val="28"/>
        </w:rPr>
        <w:t>Также  в</w:t>
      </w:r>
      <w:proofErr w:type="gramEnd"/>
      <w:r w:rsidRPr="000D55B7">
        <w:rPr>
          <w:color w:val="000000"/>
          <w:sz w:val="28"/>
          <w:szCs w:val="28"/>
        </w:rPr>
        <w:t xml:space="preserve">  аппликации,  в    лепке,  в  конструировании, в игре.</w:t>
      </w:r>
    </w:p>
    <w:p w:rsidR="000D55B7" w:rsidRPr="000D55B7" w:rsidRDefault="000D55B7" w:rsidP="00EB5751">
      <w:pPr>
        <w:pStyle w:val="a3"/>
        <w:spacing w:line="276" w:lineRule="auto"/>
        <w:ind w:left="360"/>
        <w:rPr>
          <w:color w:val="000000"/>
          <w:sz w:val="28"/>
          <w:szCs w:val="28"/>
        </w:rPr>
      </w:pPr>
      <w:r w:rsidRPr="000D55B7">
        <w:rPr>
          <w:color w:val="000000"/>
          <w:sz w:val="28"/>
          <w:szCs w:val="28"/>
        </w:rPr>
        <w:t>В основу коррекционной работы с детьми-</w:t>
      </w:r>
      <w:proofErr w:type="spellStart"/>
      <w:r w:rsidRPr="000D55B7">
        <w:rPr>
          <w:color w:val="000000"/>
          <w:sz w:val="28"/>
          <w:szCs w:val="28"/>
        </w:rPr>
        <w:t>аутистами</w:t>
      </w:r>
      <w:proofErr w:type="spellEnd"/>
      <w:r w:rsidRPr="000D55B7">
        <w:rPr>
          <w:color w:val="000000"/>
          <w:sz w:val="28"/>
          <w:szCs w:val="28"/>
        </w:rPr>
        <w:t xml:space="preserve"> положены следующие принципы, обеспечивающие наиболее полное раскрытие потенциальных возможностей развития каждого ребенка:</w:t>
      </w:r>
    </w:p>
    <w:p w:rsidR="000D55B7" w:rsidRPr="000D55B7" w:rsidRDefault="000D55B7" w:rsidP="00EB5751">
      <w:pPr>
        <w:pStyle w:val="a3"/>
        <w:spacing w:line="276" w:lineRule="auto"/>
        <w:ind w:left="360"/>
        <w:rPr>
          <w:color w:val="000000"/>
          <w:sz w:val="28"/>
          <w:szCs w:val="28"/>
        </w:rPr>
      </w:pPr>
      <w:r w:rsidRPr="000D55B7">
        <w:rPr>
          <w:color w:val="000000"/>
          <w:sz w:val="28"/>
          <w:szCs w:val="28"/>
        </w:rPr>
        <w:t xml:space="preserve">- принцип принятия ребенка (реализация принципа предполагает формирование правильной атмосферы в среде, где воспитывается ребенок; уважение к ребенку, наряду с разумной требовательностью, вера </w:t>
      </w:r>
      <w:r w:rsidRPr="000D55B7">
        <w:rPr>
          <w:color w:val="000000"/>
          <w:sz w:val="28"/>
          <w:szCs w:val="28"/>
        </w:rPr>
        <w:lastRenderedPageBreak/>
        <w:t>в его возможности развития и стремление в наибольшей мере развить его потенциальные возможности - основные условия в создании наиболее благоприятной для ребенка атмосферы);</w:t>
      </w:r>
    </w:p>
    <w:p w:rsidR="000D55B7" w:rsidRPr="000D55B7" w:rsidRDefault="000D55B7" w:rsidP="00EB5751">
      <w:pPr>
        <w:pStyle w:val="a3"/>
        <w:spacing w:line="276" w:lineRule="auto"/>
        <w:ind w:left="360"/>
        <w:rPr>
          <w:color w:val="000000"/>
          <w:sz w:val="28"/>
          <w:szCs w:val="28"/>
        </w:rPr>
      </w:pPr>
      <w:r w:rsidRPr="000D55B7">
        <w:rPr>
          <w:color w:val="000000"/>
          <w:sz w:val="28"/>
          <w:szCs w:val="28"/>
        </w:rPr>
        <w:t>- принцип помощи (этот принцип применим к воспитанию любого ребенка, однако при работе с детьми с ограниченными возможностями он имеет особое значение, так как такой ребенок без специально организованной помощи не сможет достичь оптимального для него уровня психического и физического развития);</w:t>
      </w:r>
    </w:p>
    <w:p w:rsidR="000D55B7" w:rsidRPr="000D55B7" w:rsidRDefault="000D55B7" w:rsidP="00EB5751">
      <w:pPr>
        <w:pStyle w:val="a3"/>
        <w:spacing w:line="276" w:lineRule="auto"/>
        <w:ind w:left="360"/>
        <w:rPr>
          <w:color w:val="000000"/>
          <w:sz w:val="28"/>
          <w:szCs w:val="28"/>
        </w:rPr>
      </w:pPr>
      <w:r w:rsidRPr="000D55B7">
        <w:rPr>
          <w:color w:val="000000"/>
          <w:sz w:val="28"/>
          <w:szCs w:val="28"/>
        </w:rPr>
        <w:t>- принцип индивидуального подхода (принцип показывает, что ребенок имеет право развиваться в соответствии со своими психофизическими особенностями; его реализация предполагает возможность достичь ребенком потенциального уровня развития через приведение содержания, методов, средств, организации процессов воспитания и обучения в соответствие с его индивидуальными возможностями);</w:t>
      </w:r>
    </w:p>
    <w:p w:rsidR="000D55B7" w:rsidRPr="000D55B7" w:rsidRDefault="000D55B7" w:rsidP="00EB5751">
      <w:pPr>
        <w:pStyle w:val="a3"/>
        <w:spacing w:line="276" w:lineRule="auto"/>
        <w:ind w:left="360"/>
        <w:rPr>
          <w:color w:val="000000"/>
          <w:sz w:val="28"/>
          <w:szCs w:val="28"/>
        </w:rPr>
      </w:pPr>
      <w:r w:rsidRPr="000D55B7">
        <w:rPr>
          <w:color w:val="000000"/>
          <w:sz w:val="28"/>
          <w:szCs w:val="28"/>
        </w:rPr>
        <w:t> - принцип единства медицинских и психолого-педагогических воздействий (медицинские мероприятия создают благоприятные условия для психолого-педагогического воздействия и только в сочетании с ними могут обеспечить высокую эффективность коррекционно-воспитательной работы с каждым ребенком);</w:t>
      </w:r>
    </w:p>
    <w:p w:rsidR="000D55B7" w:rsidRPr="000D55B7" w:rsidRDefault="000D55B7" w:rsidP="00EB5751">
      <w:pPr>
        <w:pStyle w:val="a3"/>
        <w:spacing w:line="276" w:lineRule="auto"/>
        <w:ind w:left="360"/>
        <w:rPr>
          <w:color w:val="000000"/>
          <w:sz w:val="28"/>
          <w:szCs w:val="28"/>
        </w:rPr>
      </w:pPr>
      <w:r w:rsidRPr="000D55B7">
        <w:rPr>
          <w:color w:val="000000"/>
          <w:sz w:val="28"/>
          <w:szCs w:val="28"/>
        </w:rPr>
        <w:t>- принцип сотрудничества с семьей (создание комфортной атмосферы в семье, наличие правильного отношения к ребенку, единство требований, предъявляемых ребенку, будут способствовать более успешному его физическому и психическому развитию).</w:t>
      </w:r>
    </w:p>
    <w:p w:rsidR="000D55B7" w:rsidRPr="000D55B7" w:rsidRDefault="000D55B7" w:rsidP="00EB5751">
      <w:pPr>
        <w:pStyle w:val="a3"/>
        <w:spacing w:line="276" w:lineRule="auto"/>
        <w:ind w:left="360"/>
        <w:rPr>
          <w:color w:val="000000"/>
          <w:sz w:val="28"/>
          <w:szCs w:val="28"/>
        </w:rPr>
      </w:pPr>
      <w:r w:rsidRPr="000D55B7">
        <w:rPr>
          <w:color w:val="000000"/>
          <w:sz w:val="28"/>
          <w:szCs w:val="28"/>
        </w:rPr>
        <w:t> Построение коррекционно-воспитательной работы с детьми-</w:t>
      </w:r>
      <w:proofErr w:type="spellStart"/>
      <w:r w:rsidRPr="000D55B7">
        <w:rPr>
          <w:color w:val="000000"/>
          <w:sz w:val="28"/>
          <w:szCs w:val="28"/>
        </w:rPr>
        <w:t>аутистами</w:t>
      </w:r>
      <w:proofErr w:type="spellEnd"/>
      <w:r w:rsidRPr="000D55B7">
        <w:rPr>
          <w:color w:val="000000"/>
          <w:sz w:val="28"/>
          <w:szCs w:val="28"/>
        </w:rPr>
        <w:t xml:space="preserve"> в соответствии с названными принципами обеспечивает наиболее полное раскрытие потенциальных возможностей развития ребенка-</w:t>
      </w:r>
      <w:proofErr w:type="spellStart"/>
      <w:r w:rsidRPr="000D55B7">
        <w:rPr>
          <w:color w:val="000000"/>
          <w:sz w:val="28"/>
          <w:szCs w:val="28"/>
        </w:rPr>
        <w:t>аутиста</w:t>
      </w:r>
      <w:proofErr w:type="spellEnd"/>
      <w:r w:rsidRPr="000D55B7">
        <w:rPr>
          <w:color w:val="000000"/>
          <w:sz w:val="28"/>
          <w:szCs w:val="28"/>
        </w:rPr>
        <w:t>.</w:t>
      </w:r>
    </w:p>
    <w:p w:rsidR="000D55B7" w:rsidRPr="00EB5751" w:rsidRDefault="000D55B7" w:rsidP="00EB5751">
      <w:pPr>
        <w:shd w:val="clear" w:color="auto" w:fill="FFFFFF"/>
        <w:spacing w:after="120" w:line="360" w:lineRule="auto"/>
        <w:ind w:left="360"/>
        <w:rPr>
          <w:rFonts w:ascii="Times New Roman" w:eastAsia="Times New Roman" w:hAnsi="Times New Roman" w:cs="Times New Roman"/>
          <w:color w:val="333333"/>
          <w:sz w:val="28"/>
          <w:szCs w:val="28"/>
          <w:lang w:eastAsia="ru-RU"/>
        </w:rPr>
      </w:pPr>
      <w:r w:rsidRPr="00EB5751">
        <w:rPr>
          <w:rFonts w:ascii="Times New Roman" w:eastAsia="Times New Roman" w:hAnsi="Times New Roman" w:cs="Times New Roman"/>
          <w:color w:val="333333"/>
          <w:sz w:val="28"/>
          <w:szCs w:val="28"/>
          <w:lang w:eastAsia="ru-RU"/>
        </w:rPr>
        <w:t>У многих детей с РАС есть особенности развития сенсорной сферы. Некоторые дети не переносят громких звуков или яркого света, сильным раздражителем также может стать запах или прикосновение (причем окружающим все это, как правило, не доставляют никаких неудобств). То, что может восприниматься как странности в поведении, часто является реакцией ребенка на сенсорные раздражители, причиняющие ему большие неудобства, а иногда даже боль.</w:t>
      </w:r>
    </w:p>
    <w:p w:rsidR="000D55B7" w:rsidRPr="00EB5751" w:rsidRDefault="000D55B7" w:rsidP="00EB5751">
      <w:pPr>
        <w:shd w:val="clear" w:color="auto" w:fill="FFFFFF"/>
        <w:spacing w:after="120" w:line="360" w:lineRule="auto"/>
        <w:ind w:left="360"/>
        <w:rPr>
          <w:rFonts w:ascii="Times New Roman" w:eastAsia="Times New Roman" w:hAnsi="Times New Roman" w:cs="Times New Roman"/>
          <w:color w:val="333333"/>
          <w:sz w:val="28"/>
          <w:szCs w:val="28"/>
          <w:lang w:eastAsia="ru-RU"/>
        </w:rPr>
      </w:pPr>
      <w:r w:rsidRPr="00EB5751">
        <w:rPr>
          <w:rFonts w:ascii="Times New Roman" w:eastAsia="Times New Roman" w:hAnsi="Times New Roman" w:cs="Times New Roman"/>
          <w:color w:val="333333"/>
          <w:sz w:val="28"/>
          <w:szCs w:val="28"/>
          <w:lang w:eastAsia="ru-RU"/>
        </w:rPr>
        <w:lastRenderedPageBreak/>
        <w:t>Дети с РАС могут успокаивать себя при помощи привычной стимуляции. Например, при воздействии яркого света или громкой музыки некоторые дети могут трясти кистями рук, или подпрыгивать на месте, или катать колесики у игрушечной машинки, держа ее максимально близко к глазам</w:t>
      </w:r>
      <w:r w:rsidR="00EB5751">
        <w:rPr>
          <w:rFonts w:ascii="Times New Roman" w:eastAsia="Times New Roman" w:hAnsi="Times New Roman" w:cs="Times New Roman"/>
          <w:color w:val="333333"/>
          <w:sz w:val="28"/>
          <w:szCs w:val="28"/>
          <w:lang w:eastAsia="ru-RU"/>
        </w:rPr>
        <w:t xml:space="preserve">. </w:t>
      </w:r>
      <w:bookmarkStart w:id="0" w:name="_GoBack"/>
      <w:bookmarkEnd w:id="0"/>
      <w:r w:rsidRPr="00EB5751">
        <w:rPr>
          <w:rFonts w:ascii="Times New Roman" w:eastAsia="Times New Roman" w:hAnsi="Times New Roman" w:cs="Times New Roman"/>
          <w:color w:val="333333"/>
          <w:sz w:val="28"/>
          <w:szCs w:val="28"/>
          <w:lang w:eastAsia="ru-RU"/>
        </w:rPr>
        <w:t>Странности в поведении ребенка с РАС (так же как любое странное поведение ребенка без РАС) могут получить объяснение специалиста, и с помощью практических занятий с ребенком и его родителями такое поведение может быть изменено.</w:t>
      </w:r>
      <w:r w:rsidR="005633A8" w:rsidRPr="00EB5751">
        <w:rPr>
          <w:rFonts w:ascii="Times New Roman" w:eastAsia="Times New Roman" w:hAnsi="Times New Roman" w:cs="Times New Roman"/>
          <w:color w:val="333333"/>
          <w:sz w:val="28"/>
          <w:szCs w:val="28"/>
          <w:lang w:eastAsia="ru-RU"/>
        </w:rPr>
        <w:t xml:space="preserve"> Подключается логопед, психолог, врач, учитель и совместно мы разрабатываем тактику поведения и коррекции нарушений ребёнка.</w:t>
      </w:r>
    </w:p>
    <w:p w:rsidR="00083058" w:rsidRPr="00083058" w:rsidRDefault="00083058" w:rsidP="00EB5751">
      <w:pPr>
        <w:rPr>
          <w:rFonts w:ascii="Times New Roman" w:hAnsi="Times New Roman" w:cs="Times New Roman"/>
          <w:sz w:val="28"/>
          <w:szCs w:val="28"/>
        </w:rPr>
      </w:pPr>
    </w:p>
    <w:sectPr w:rsidR="00083058" w:rsidRPr="00083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4B5D"/>
    <w:multiLevelType w:val="multilevel"/>
    <w:tmpl w:val="D9E0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6306A"/>
    <w:multiLevelType w:val="multilevel"/>
    <w:tmpl w:val="1A8CAD6E"/>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15:restartNumberingAfterBreak="0">
    <w:nsid w:val="631E3084"/>
    <w:multiLevelType w:val="multilevel"/>
    <w:tmpl w:val="F308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58"/>
    <w:rsid w:val="00083058"/>
    <w:rsid w:val="000D55B7"/>
    <w:rsid w:val="00366BB3"/>
    <w:rsid w:val="004B1ADD"/>
    <w:rsid w:val="005633A8"/>
    <w:rsid w:val="00666BDD"/>
    <w:rsid w:val="00C02B55"/>
    <w:rsid w:val="00EB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D20B9-819C-40A3-B4CA-1DC57D65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55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55B7"/>
    <w:pPr>
      <w:ind w:left="720"/>
      <w:contextualSpacing/>
    </w:pPr>
  </w:style>
  <w:style w:type="paragraph" w:styleId="a5">
    <w:name w:val="Balloon Text"/>
    <w:basedOn w:val="a"/>
    <w:link w:val="a6"/>
    <w:uiPriority w:val="99"/>
    <w:semiHidden/>
    <w:unhideWhenUsed/>
    <w:rsid w:val="00EB57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5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940</Words>
  <Characters>5361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kotik</dc:creator>
  <cp:keywords/>
  <dc:description/>
  <cp:lastModifiedBy>kotik</cp:lastModifiedBy>
  <cp:revision>1</cp:revision>
  <cp:lastPrinted>2017-03-29T15:06:00Z</cp:lastPrinted>
  <dcterms:created xsi:type="dcterms:W3CDTF">2017-03-29T13:59:00Z</dcterms:created>
  <dcterms:modified xsi:type="dcterms:W3CDTF">2017-03-29T15:07:00Z</dcterms:modified>
</cp:coreProperties>
</file>