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29D" w:rsidRDefault="0016129D" w:rsidP="0016129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13890" cy="2882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6CE3">
        <w:rPr>
          <w:sz w:val="24"/>
          <w:szCs w:val="24"/>
        </w:rPr>
        <w:br w:type="textWrapping" w:clear="all"/>
      </w:r>
    </w:p>
    <w:p w:rsidR="0016129D" w:rsidRPr="00645003" w:rsidRDefault="0016129D" w:rsidP="0016129D">
      <w:pPr>
        <w:rPr>
          <w:sz w:val="24"/>
          <w:szCs w:val="24"/>
        </w:rPr>
      </w:pPr>
    </w:p>
    <w:p w:rsidR="0016129D" w:rsidRPr="00060005" w:rsidRDefault="0016129D" w:rsidP="0016129D">
      <w:pPr>
        <w:jc w:val="right"/>
        <w:rPr>
          <w:sz w:val="28"/>
          <w:szCs w:val="24"/>
        </w:rPr>
      </w:pPr>
      <w:r w:rsidRPr="00060005">
        <w:rPr>
          <w:b/>
          <w:i/>
          <w:sz w:val="28"/>
          <w:szCs w:val="24"/>
        </w:rPr>
        <w:t>Е.А.Ермоленко  (Рыльск)</w:t>
      </w:r>
    </w:p>
    <w:p w:rsidR="0016129D" w:rsidRPr="00F15ABB" w:rsidRDefault="0016129D" w:rsidP="0016129D">
      <w:pPr>
        <w:jc w:val="center"/>
        <w:rPr>
          <w:sz w:val="28"/>
          <w:szCs w:val="24"/>
        </w:rPr>
      </w:pPr>
      <w:r w:rsidRPr="00060005">
        <w:rPr>
          <w:b/>
          <w:bCs/>
          <w:sz w:val="28"/>
          <w:szCs w:val="24"/>
        </w:rPr>
        <w:t>Формирование культуры здоровья обучающихся</w:t>
      </w:r>
    </w:p>
    <w:p w:rsidR="0016129D" w:rsidRPr="00060005" w:rsidRDefault="0016129D" w:rsidP="0016129D">
      <w:pPr>
        <w:tabs>
          <w:tab w:val="left" w:pos="567"/>
        </w:tabs>
        <w:suppressAutoHyphens/>
        <w:jc w:val="both"/>
        <w:rPr>
          <w:sz w:val="28"/>
          <w:szCs w:val="24"/>
        </w:rPr>
      </w:pPr>
      <w:r>
        <w:rPr>
          <w:sz w:val="24"/>
          <w:szCs w:val="24"/>
        </w:rPr>
        <w:tab/>
      </w:r>
      <w:r w:rsidRPr="006C2331">
        <w:rPr>
          <w:sz w:val="28"/>
          <w:szCs w:val="24"/>
        </w:rPr>
        <w:t xml:space="preserve">Статистика сегодняшнего дня показывает как катастрофически ухудшается здоровье обучающихся. Наряду с неблагоприятными социальными и экологическими факторами в качестве причины признается и отрицательное </w:t>
      </w:r>
      <w:r>
        <w:rPr>
          <w:sz w:val="28"/>
          <w:szCs w:val="24"/>
        </w:rPr>
        <w:t>влияние школы на здоровье детей, а ведь</w:t>
      </w:r>
      <w:r w:rsidRPr="006C2331">
        <w:rPr>
          <w:sz w:val="28"/>
          <w:szCs w:val="24"/>
        </w:rPr>
        <w:t xml:space="preserve"> </w:t>
      </w:r>
      <w:r>
        <w:rPr>
          <w:sz w:val="28"/>
          <w:szCs w:val="24"/>
        </w:rPr>
        <w:t>з</w:t>
      </w:r>
      <w:r w:rsidRPr="00060005">
        <w:rPr>
          <w:sz w:val="28"/>
          <w:szCs w:val="24"/>
        </w:rPr>
        <w:t>доровье -  бесценное досто</w:t>
      </w:r>
      <w:r>
        <w:rPr>
          <w:sz w:val="28"/>
          <w:szCs w:val="24"/>
        </w:rPr>
        <w:t>яние</w:t>
      </w:r>
      <w:r w:rsidRPr="00060005">
        <w:rPr>
          <w:sz w:val="28"/>
          <w:szCs w:val="24"/>
        </w:rPr>
        <w:t xml:space="preserve"> не только каждого человека, но и всего общества.  Идеи приоритетности и значимости здоровья и здорового образа жизни для развития цивилизации</w:t>
      </w:r>
      <w:r>
        <w:rPr>
          <w:sz w:val="28"/>
          <w:szCs w:val="24"/>
        </w:rPr>
        <w:t>, к сожалению,</w:t>
      </w:r>
      <w:r w:rsidRPr="00060005">
        <w:rPr>
          <w:sz w:val="28"/>
          <w:szCs w:val="24"/>
        </w:rPr>
        <w:t xml:space="preserve"> </w:t>
      </w:r>
      <w:r w:rsidRPr="006C2331">
        <w:rPr>
          <w:sz w:val="28"/>
          <w:szCs w:val="24"/>
        </w:rPr>
        <w:t xml:space="preserve">очевидны </w:t>
      </w:r>
      <w:r w:rsidRPr="00060005">
        <w:rPr>
          <w:sz w:val="28"/>
          <w:szCs w:val="24"/>
        </w:rPr>
        <w:t>не для всех. Такие социальные пороки, как бездуховность, алкоголизм, наркомания, преступность, разрастаясь, калечат психическое и физическое здоровье  нации и порой сводят на нет все усилия педагогов по воспитанию подрастающего поколения.</w:t>
      </w:r>
    </w:p>
    <w:p w:rsidR="0016129D" w:rsidRPr="001B7B64" w:rsidRDefault="0016129D" w:rsidP="0016129D">
      <w:pPr>
        <w:tabs>
          <w:tab w:val="left" w:pos="567"/>
        </w:tabs>
        <w:suppressAutoHyphens/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r w:rsidRPr="00060005">
        <w:rPr>
          <w:sz w:val="28"/>
          <w:szCs w:val="24"/>
        </w:rPr>
        <w:t>Долгое время наше образование не уделяло должного внимания сохранению, укреплению и развитию здоровья, уходило от оценок влияния педагогического процесса на психическое состояние обуча</w:t>
      </w:r>
      <w:r>
        <w:rPr>
          <w:sz w:val="28"/>
          <w:szCs w:val="24"/>
        </w:rPr>
        <w:t>ющихся</w:t>
      </w:r>
      <w:r w:rsidRPr="00060005">
        <w:rPr>
          <w:sz w:val="28"/>
          <w:szCs w:val="24"/>
        </w:rPr>
        <w:t xml:space="preserve">, не рассматривало образовательные технологии с точки зрения здоровьесберегающей направленности. В лучшем случае все сводилось к спортивным мероприятиям и оздоровительному отдыху во время каникул. </w:t>
      </w:r>
    </w:p>
    <w:p w:rsidR="0016129D" w:rsidRDefault="0016129D" w:rsidP="0016129D">
      <w:pPr>
        <w:tabs>
          <w:tab w:val="left" w:pos="567"/>
        </w:tabs>
        <w:suppressAutoHyphens/>
        <w:jc w:val="both"/>
        <w:rPr>
          <w:sz w:val="28"/>
          <w:szCs w:val="24"/>
        </w:rPr>
      </w:pPr>
      <w:r w:rsidRPr="00060005">
        <w:rPr>
          <w:sz w:val="28"/>
          <w:szCs w:val="24"/>
        </w:rPr>
        <w:tab/>
      </w:r>
      <w:r>
        <w:rPr>
          <w:sz w:val="28"/>
          <w:szCs w:val="24"/>
        </w:rPr>
        <w:t xml:space="preserve">Для </w:t>
      </w:r>
      <w:r w:rsidRPr="001B7B64">
        <w:rPr>
          <w:sz w:val="28"/>
          <w:szCs w:val="24"/>
        </w:rPr>
        <w:t>улучшени</w:t>
      </w:r>
      <w:r>
        <w:rPr>
          <w:sz w:val="28"/>
          <w:szCs w:val="24"/>
        </w:rPr>
        <w:t>я</w:t>
      </w:r>
      <w:r w:rsidRPr="001B7B64">
        <w:rPr>
          <w:sz w:val="28"/>
          <w:szCs w:val="24"/>
        </w:rPr>
        <w:t xml:space="preserve"> состояния здоровья и качества  жизни детей в процессе учебной деятельности </w:t>
      </w:r>
      <w:r>
        <w:rPr>
          <w:sz w:val="28"/>
          <w:szCs w:val="24"/>
        </w:rPr>
        <w:t>педагогам  необходимо п</w:t>
      </w:r>
      <w:r w:rsidRPr="001B7B64">
        <w:rPr>
          <w:sz w:val="28"/>
          <w:szCs w:val="24"/>
        </w:rPr>
        <w:t>оказать значимость здоровьесберегающей технологии</w:t>
      </w:r>
      <w:r>
        <w:rPr>
          <w:sz w:val="28"/>
          <w:szCs w:val="24"/>
        </w:rPr>
        <w:t xml:space="preserve"> и достичь поставленных  целей:</w:t>
      </w:r>
      <w:r w:rsidRPr="00060005">
        <w:rPr>
          <w:sz w:val="28"/>
          <w:szCs w:val="24"/>
        </w:rPr>
        <w:t xml:space="preserve"> </w:t>
      </w:r>
    </w:p>
    <w:p w:rsidR="0016129D" w:rsidRPr="00060005" w:rsidRDefault="0016129D" w:rsidP="0016129D">
      <w:pPr>
        <w:tabs>
          <w:tab w:val="left" w:pos="567"/>
        </w:tabs>
        <w:suppressAutoHyphens/>
        <w:jc w:val="both"/>
        <w:rPr>
          <w:sz w:val="28"/>
          <w:szCs w:val="24"/>
        </w:rPr>
      </w:pPr>
      <w:r>
        <w:rPr>
          <w:sz w:val="28"/>
          <w:szCs w:val="24"/>
        </w:rPr>
        <w:t xml:space="preserve">       1.</w:t>
      </w:r>
      <w:r w:rsidRPr="00060005">
        <w:rPr>
          <w:sz w:val="28"/>
          <w:szCs w:val="24"/>
        </w:rPr>
        <w:t xml:space="preserve">Способствовать сохранению и укреплению здоровья </w:t>
      </w:r>
      <w:r>
        <w:rPr>
          <w:sz w:val="28"/>
          <w:szCs w:val="24"/>
        </w:rPr>
        <w:t>школьников</w:t>
      </w:r>
      <w:r w:rsidRPr="00060005">
        <w:rPr>
          <w:sz w:val="28"/>
          <w:szCs w:val="24"/>
        </w:rPr>
        <w:t>, т.е. осуществлять лич</w:t>
      </w:r>
      <w:r>
        <w:rPr>
          <w:sz w:val="28"/>
          <w:szCs w:val="24"/>
        </w:rPr>
        <w:t>ностно-</w:t>
      </w:r>
      <w:r w:rsidRPr="00060005">
        <w:rPr>
          <w:sz w:val="28"/>
          <w:szCs w:val="24"/>
        </w:rPr>
        <w:t>ориентированный подход при обучении и воспитании.</w:t>
      </w:r>
    </w:p>
    <w:p w:rsidR="0016129D" w:rsidRPr="00060005" w:rsidRDefault="0016129D" w:rsidP="0016129D">
      <w:pPr>
        <w:tabs>
          <w:tab w:val="left" w:pos="567"/>
        </w:tabs>
        <w:rPr>
          <w:sz w:val="28"/>
          <w:szCs w:val="24"/>
        </w:rPr>
      </w:pPr>
      <w:r>
        <w:rPr>
          <w:sz w:val="28"/>
          <w:szCs w:val="24"/>
        </w:rPr>
        <w:tab/>
        <w:t>2.</w:t>
      </w:r>
      <w:r w:rsidRPr="00060005">
        <w:rPr>
          <w:sz w:val="28"/>
          <w:szCs w:val="24"/>
        </w:rPr>
        <w:t>Использование здоровьесберегающих технологий в учебном процессе и во внеурочной деятельности</w:t>
      </w:r>
      <w:r>
        <w:rPr>
          <w:sz w:val="28"/>
          <w:szCs w:val="24"/>
        </w:rPr>
        <w:t>.</w:t>
      </w:r>
      <w:r w:rsidRPr="00060005">
        <w:rPr>
          <w:sz w:val="28"/>
          <w:szCs w:val="24"/>
        </w:rPr>
        <w:t xml:space="preserve"> </w:t>
      </w:r>
    </w:p>
    <w:p w:rsidR="0016129D" w:rsidRPr="00060005" w:rsidRDefault="0016129D" w:rsidP="0016129D">
      <w:pPr>
        <w:tabs>
          <w:tab w:val="left" w:pos="567"/>
        </w:tabs>
        <w:rPr>
          <w:sz w:val="28"/>
          <w:szCs w:val="24"/>
        </w:rPr>
      </w:pPr>
      <w:r>
        <w:rPr>
          <w:sz w:val="28"/>
          <w:szCs w:val="24"/>
        </w:rPr>
        <w:tab/>
        <w:t>3.</w:t>
      </w:r>
      <w:r w:rsidRPr="00060005">
        <w:rPr>
          <w:sz w:val="28"/>
          <w:szCs w:val="24"/>
        </w:rPr>
        <w:t>Пропаганд</w:t>
      </w:r>
      <w:r>
        <w:rPr>
          <w:sz w:val="28"/>
          <w:szCs w:val="24"/>
        </w:rPr>
        <w:t>ировать</w:t>
      </w:r>
      <w:r w:rsidRPr="00060005">
        <w:rPr>
          <w:sz w:val="28"/>
          <w:szCs w:val="24"/>
        </w:rPr>
        <w:t xml:space="preserve"> здоров</w:t>
      </w:r>
      <w:r>
        <w:rPr>
          <w:sz w:val="28"/>
          <w:szCs w:val="24"/>
        </w:rPr>
        <w:t>ый</w:t>
      </w:r>
      <w:r w:rsidRPr="00060005">
        <w:rPr>
          <w:sz w:val="28"/>
          <w:szCs w:val="24"/>
        </w:rPr>
        <w:t xml:space="preserve"> образа жизни</w:t>
      </w:r>
      <w:r>
        <w:rPr>
          <w:sz w:val="28"/>
          <w:szCs w:val="24"/>
        </w:rPr>
        <w:t>.</w:t>
      </w:r>
    </w:p>
    <w:p w:rsidR="0016129D" w:rsidRDefault="0016129D" w:rsidP="0016129D">
      <w:pPr>
        <w:tabs>
          <w:tab w:val="left" w:pos="567"/>
        </w:tabs>
        <w:jc w:val="both"/>
      </w:pPr>
      <w:r>
        <w:rPr>
          <w:sz w:val="28"/>
          <w:szCs w:val="24"/>
        </w:rPr>
        <w:tab/>
        <w:t>4.</w:t>
      </w:r>
      <w:r w:rsidRPr="00060005">
        <w:rPr>
          <w:sz w:val="28"/>
          <w:szCs w:val="24"/>
        </w:rPr>
        <w:t>Помочь каждому ребенку осознать свои способности, создать условия для их развития</w:t>
      </w:r>
      <w:r>
        <w:rPr>
          <w:sz w:val="28"/>
          <w:szCs w:val="24"/>
        </w:rPr>
        <w:t>.</w:t>
      </w:r>
      <w:r w:rsidRPr="006C2331">
        <w:t xml:space="preserve"> </w:t>
      </w:r>
    </w:p>
    <w:p w:rsidR="0016129D" w:rsidRPr="00060005" w:rsidRDefault="0016129D" w:rsidP="0016129D">
      <w:pPr>
        <w:tabs>
          <w:tab w:val="left" w:pos="567"/>
        </w:tabs>
        <w:jc w:val="both"/>
        <w:rPr>
          <w:sz w:val="28"/>
          <w:szCs w:val="24"/>
        </w:rPr>
      </w:pPr>
      <w:r>
        <w:lastRenderedPageBreak/>
        <w:tab/>
      </w:r>
      <w:r>
        <w:rPr>
          <w:sz w:val="28"/>
          <w:szCs w:val="24"/>
        </w:rPr>
        <w:t xml:space="preserve">Важно </w:t>
      </w:r>
      <w:r w:rsidRPr="006C2331">
        <w:rPr>
          <w:sz w:val="28"/>
          <w:szCs w:val="24"/>
        </w:rPr>
        <w:t>конструирование здоровьесберегающего обучения в образовательном процессе</w:t>
      </w:r>
      <w:r>
        <w:rPr>
          <w:sz w:val="28"/>
          <w:szCs w:val="24"/>
        </w:rPr>
        <w:t>,так</w:t>
      </w:r>
      <w:r w:rsidRPr="006C2331">
        <w:rPr>
          <w:sz w:val="28"/>
          <w:szCs w:val="24"/>
        </w:rPr>
        <w:t xml:space="preserve"> как </w:t>
      </w:r>
      <w:r>
        <w:rPr>
          <w:sz w:val="28"/>
          <w:szCs w:val="24"/>
        </w:rPr>
        <w:t xml:space="preserve">это </w:t>
      </w:r>
      <w:r w:rsidRPr="006C2331">
        <w:rPr>
          <w:sz w:val="28"/>
          <w:szCs w:val="24"/>
        </w:rPr>
        <w:t>одно из важнейших условий реализации ФГОС НОО.</w:t>
      </w:r>
    </w:p>
    <w:p w:rsidR="0016129D" w:rsidRPr="00B56AEB" w:rsidRDefault="0016129D" w:rsidP="0016129D">
      <w:pPr>
        <w:tabs>
          <w:tab w:val="left" w:pos="567"/>
          <w:tab w:val="left" w:pos="2148"/>
        </w:tabs>
        <w:jc w:val="both"/>
        <w:rPr>
          <w:sz w:val="28"/>
          <w:szCs w:val="24"/>
        </w:rPr>
      </w:pPr>
      <w:r>
        <w:rPr>
          <w:sz w:val="28"/>
          <w:szCs w:val="24"/>
        </w:rPr>
        <w:tab/>
        <w:t>Предлагаю более подробно рассмотреть здоровьесберегающие т</w:t>
      </w:r>
      <w:r w:rsidRPr="00060005">
        <w:rPr>
          <w:sz w:val="28"/>
          <w:szCs w:val="24"/>
        </w:rPr>
        <w:t xml:space="preserve">ехнологии, применяемые </w:t>
      </w:r>
      <w:r>
        <w:rPr>
          <w:sz w:val="28"/>
          <w:szCs w:val="24"/>
        </w:rPr>
        <w:t xml:space="preserve">мною </w:t>
      </w:r>
      <w:r w:rsidRPr="00060005">
        <w:rPr>
          <w:sz w:val="28"/>
          <w:szCs w:val="24"/>
        </w:rPr>
        <w:t>в учебной и внеурочной деятельности</w:t>
      </w:r>
      <w:r w:rsidR="008E5799">
        <w:rPr>
          <w:sz w:val="28"/>
          <w:szCs w:val="24"/>
        </w:rPr>
        <w:t>.</w:t>
      </w:r>
      <w:r>
        <w:rPr>
          <w:sz w:val="28"/>
          <w:szCs w:val="24"/>
        </w:rPr>
        <w:t xml:space="preserve"> </w:t>
      </w:r>
      <w:r w:rsidR="00D76CE3">
        <w:rPr>
          <w:sz w:val="28"/>
        </w:rPr>
        <w:t>Данные технологии были выбраны мною, потому что они</w:t>
      </w:r>
      <w:r w:rsidR="008E5799">
        <w:rPr>
          <w:sz w:val="28"/>
        </w:rPr>
        <w:t xml:space="preserve"> </w:t>
      </w:r>
      <w:r w:rsidR="008E5799" w:rsidRPr="008E5799">
        <w:rPr>
          <w:sz w:val="28"/>
        </w:rPr>
        <w:t>даю</w:t>
      </w:r>
      <w:r w:rsidR="008E5799">
        <w:rPr>
          <w:sz w:val="28"/>
        </w:rPr>
        <w:t>т</w:t>
      </w:r>
      <w:r w:rsidR="008E5799" w:rsidRPr="008E5799">
        <w:rPr>
          <w:sz w:val="28"/>
        </w:rPr>
        <w:t xml:space="preserve"> хорошие результаты в профилактике отдельных заболеваний (б</w:t>
      </w:r>
      <w:r w:rsidR="008E5799">
        <w:rPr>
          <w:sz w:val="28"/>
        </w:rPr>
        <w:t xml:space="preserve">лизорукость, нарушение осанки), </w:t>
      </w:r>
      <w:r w:rsidRPr="00CE19B0">
        <w:rPr>
          <w:sz w:val="28"/>
          <w:szCs w:val="24"/>
        </w:rPr>
        <w:t>интересны для де</w:t>
      </w:r>
      <w:r w:rsidR="00D76CE3">
        <w:rPr>
          <w:sz w:val="28"/>
          <w:szCs w:val="24"/>
        </w:rPr>
        <w:t>тей младшего школьного возраста, просты в исполнении, не требу</w:t>
      </w:r>
      <w:r w:rsidR="00EF4970">
        <w:rPr>
          <w:sz w:val="28"/>
          <w:szCs w:val="24"/>
        </w:rPr>
        <w:t xml:space="preserve">ют дополнительного оборудования и самое главное не могли принести дополнительный вред </w:t>
      </w:r>
      <w:r w:rsidR="003B61A2">
        <w:rPr>
          <w:sz w:val="28"/>
          <w:szCs w:val="24"/>
        </w:rPr>
        <w:t>здоровью обучающихся.</w:t>
      </w:r>
      <w:r w:rsidR="00D76CE3">
        <w:rPr>
          <w:sz w:val="28"/>
          <w:szCs w:val="24"/>
        </w:rPr>
        <w:t xml:space="preserve"> </w:t>
      </w:r>
    </w:p>
    <w:p w:rsidR="0016129D" w:rsidRPr="00B56AEB" w:rsidRDefault="0016129D" w:rsidP="0016129D">
      <w:pPr>
        <w:tabs>
          <w:tab w:val="left" w:pos="567"/>
        </w:tabs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bookmarkStart w:id="0" w:name="_GoBack"/>
      <w:bookmarkEnd w:id="0"/>
      <w:r w:rsidR="008E5799">
        <w:rPr>
          <w:sz w:val="28"/>
          <w:szCs w:val="24"/>
        </w:rPr>
        <w:t>П</w:t>
      </w:r>
      <w:r w:rsidRPr="00B56AEB">
        <w:rPr>
          <w:sz w:val="28"/>
          <w:szCs w:val="24"/>
        </w:rPr>
        <w:t>рименяемая  методика Базарного Владимира Филипповича, по мнению самого доктора, В.Ф. Базарного, восстанавливает зрение ребенка за 1 учебный год.</w:t>
      </w:r>
    </w:p>
    <w:p w:rsidR="0016129D" w:rsidRDefault="0016129D" w:rsidP="0016129D">
      <w:pPr>
        <w:tabs>
          <w:tab w:val="left" w:pos="567"/>
        </w:tabs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r w:rsidRPr="00B56AEB">
        <w:rPr>
          <w:sz w:val="28"/>
          <w:szCs w:val="24"/>
        </w:rPr>
        <w:t>П</w:t>
      </w:r>
      <w:r>
        <w:rPr>
          <w:sz w:val="28"/>
          <w:szCs w:val="24"/>
        </w:rPr>
        <w:t>оможет в восстановлении зрения с</w:t>
      </w:r>
      <w:r w:rsidRPr="00B56AEB">
        <w:rPr>
          <w:sz w:val="28"/>
          <w:szCs w:val="24"/>
        </w:rPr>
        <w:t>хема-тренажер, которая находится на стене.</w:t>
      </w:r>
    </w:p>
    <w:p w:rsidR="0016129D" w:rsidRDefault="0016129D" w:rsidP="0016129D">
      <w:pPr>
        <w:tabs>
          <w:tab w:val="left" w:pos="567"/>
        </w:tabs>
        <w:jc w:val="center"/>
        <w:rPr>
          <w:sz w:val="28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1B3912" wp14:editId="3E69589B">
            <wp:extent cx="2645614" cy="191336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14" cy="191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29D" w:rsidRPr="00B56AEB" w:rsidRDefault="0016129D" w:rsidP="0016129D">
      <w:pPr>
        <w:tabs>
          <w:tab w:val="left" w:pos="567"/>
        </w:tabs>
        <w:jc w:val="both"/>
        <w:rPr>
          <w:sz w:val="28"/>
          <w:szCs w:val="24"/>
        </w:rPr>
      </w:pPr>
    </w:p>
    <w:p w:rsidR="0016129D" w:rsidRDefault="0016129D" w:rsidP="0016129D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8"/>
          <w:szCs w:val="24"/>
        </w:rPr>
        <w:tab/>
      </w:r>
      <w:r w:rsidRPr="00B56AEB">
        <w:rPr>
          <w:sz w:val="28"/>
          <w:szCs w:val="24"/>
        </w:rPr>
        <w:t>Незамысловатые овалы и восьмерка используются для разминки и снятия напряжения с глазных мышц. Глаза учеников отдыхают, пробегая несколько раз по разноцветным линиям. Одновременно ребята делают непроизвольно движения головой, шеей, туловищем, разминают затекшие от статического напряжения мышцы.</w:t>
      </w:r>
    </w:p>
    <w:p w:rsidR="003B61A2" w:rsidRDefault="003B61A2" w:rsidP="003B61A2">
      <w:pPr>
        <w:tabs>
          <w:tab w:val="left" w:pos="567"/>
        </w:tabs>
        <w:jc w:val="both"/>
        <w:rPr>
          <w:sz w:val="28"/>
          <w:szCs w:val="24"/>
        </w:rPr>
      </w:pPr>
      <w:r>
        <w:rPr>
          <w:sz w:val="28"/>
          <w:szCs w:val="24"/>
        </w:rPr>
        <w:t>Включаю</w:t>
      </w:r>
      <w:r w:rsidRPr="00BA02CF">
        <w:rPr>
          <w:sz w:val="28"/>
          <w:szCs w:val="24"/>
        </w:rPr>
        <w:t xml:space="preserve"> в динамические паузы комплекс подвижных игр  по методике Э.С. Аветисова</w:t>
      </w:r>
      <w:r w:rsidRPr="00B56AEB">
        <w:rPr>
          <w:sz w:val="28"/>
          <w:szCs w:val="24"/>
        </w:rPr>
        <w:t xml:space="preserve"> Э.С. Аветисова предназначен</w:t>
      </w:r>
      <w:r>
        <w:rPr>
          <w:sz w:val="28"/>
          <w:szCs w:val="24"/>
        </w:rPr>
        <w:t>ы</w:t>
      </w:r>
      <w:r w:rsidRPr="00B56AEB">
        <w:rPr>
          <w:sz w:val="28"/>
          <w:szCs w:val="24"/>
        </w:rPr>
        <w:t xml:space="preserve">  для профилактики зрительных расстройств и  восстановления утраченного зрения. </w:t>
      </w:r>
    </w:p>
    <w:p w:rsidR="003B61A2" w:rsidRPr="00B56AEB" w:rsidRDefault="003B61A2" w:rsidP="003B61A2">
      <w:pPr>
        <w:tabs>
          <w:tab w:val="left" w:pos="567"/>
        </w:tabs>
        <w:jc w:val="both"/>
        <w:rPr>
          <w:sz w:val="28"/>
          <w:szCs w:val="24"/>
        </w:rPr>
      </w:pPr>
      <w:r>
        <w:rPr>
          <w:sz w:val="28"/>
          <w:szCs w:val="24"/>
        </w:rPr>
        <w:tab/>
        <w:t>Методика</w:t>
      </w:r>
      <w:r w:rsidRPr="00B56AEB">
        <w:rPr>
          <w:sz w:val="28"/>
          <w:szCs w:val="24"/>
        </w:rPr>
        <w:t xml:space="preserve"> Э.С. Аветисова очень полезна для детей младшего школьного возраста и  состоит из трех групп упражнений: </w:t>
      </w:r>
    </w:p>
    <w:p w:rsidR="003B61A2" w:rsidRPr="00B56AEB" w:rsidRDefault="003B61A2" w:rsidP="003B61A2">
      <w:pPr>
        <w:tabs>
          <w:tab w:val="left" w:pos="567"/>
        </w:tabs>
        <w:suppressAutoHyphens/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r w:rsidRPr="00B56AEB">
        <w:rPr>
          <w:sz w:val="28"/>
          <w:szCs w:val="24"/>
        </w:rPr>
        <w:t>первая гру</w:t>
      </w:r>
      <w:r>
        <w:rPr>
          <w:sz w:val="28"/>
          <w:szCs w:val="24"/>
        </w:rPr>
        <w:t>ппа</w:t>
      </w:r>
      <w:r w:rsidRPr="00BA02CF">
        <w:rPr>
          <w:sz w:val="28"/>
          <w:szCs w:val="24"/>
        </w:rPr>
        <w:t>–</w:t>
      </w:r>
      <w:r>
        <w:rPr>
          <w:sz w:val="28"/>
          <w:szCs w:val="24"/>
        </w:rPr>
        <w:t>для  улучшения циркуляции</w:t>
      </w:r>
      <w:r w:rsidRPr="00B56AEB">
        <w:rPr>
          <w:sz w:val="28"/>
          <w:szCs w:val="24"/>
        </w:rPr>
        <w:t xml:space="preserve"> крови и внутриглазной жидкости;</w:t>
      </w:r>
    </w:p>
    <w:p w:rsidR="003B61A2" w:rsidRPr="00B56AEB" w:rsidRDefault="003B61A2" w:rsidP="003B61A2">
      <w:pPr>
        <w:tabs>
          <w:tab w:val="left" w:pos="567"/>
        </w:tabs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r w:rsidRPr="00B56AEB">
        <w:rPr>
          <w:sz w:val="28"/>
          <w:szCs w:val="24"/>
        </w:rPr>
        <w:t xml:space="preserve"> вторая группа – для укрепления мышц глаза;</w:t>
      </w:r>
    </w:p>
    <w:p w:rsidR="003B61A2" w:rsidRDefault="003B61A2" w:rsidP="003B61A2">
      <w:pPr>
        <w:tabs>
          <w:tab w:val="left" w:pos="567"/>
        </w:tabs>
        <w:jc w:val="both"/>
        <w:rPr>
          <w:sz w:val="28"/>
          <w:szCs w:val="24"/>
        </w:rPr>
      </w:pPr>
      <w:r w:rsidRPr="00B56AEB">
        <w:rPr>
          <w:sz w:val="28"/>
          <w:szCs w:val="24"/>
        </w:rPr>
        <w:t xml:space="preserve"> </w:t>
      </w:r>
      <w:r>
        <w:rPr>
          <w:sz w:val="28"/>
          <w:szCs w:val="24"/>
        </w:rPr>
        <w:tab/>
      </w:r>
      <w:r w:rsidRPr="00B56AEB">
        <w:rPr>
          <w:sz w:val="28"/>
          <w:szCs w:val="24"/>
        </w:rPr>
        <w:t>третья группа</w:t>
      </w:r>
      <w:r w:rsidRPr="00BA02CF">
        <w:rPr>
          <w:sz w:val="28"/>
          <w:szCs w:val="24"/>
        </w:rPr>
        <w:t>–</w:t>
      </w:r>
      <w:r w:rsidRPr="00B56AEB">
        <w:rPr>
          <w:sz w:val="28"/>
          <w:szCs w:val="24"/>
        </w:rPr>
        <w:t>для улучшения аккомодации</w:t>
      </w:r>
    </w:p>
    <w:p w:rsidR="0016129D" w:rsidRDefault="0016129D" w:rsidP="0016129D">
      <w:pPr>
        <w:tabs>
          <w:tab w:val="left" w:pos="1440"/>
        </w:tabs>
        <w:jc w:val="center"/>
        <w:rPr>
          <w:sz w:val="24"/>
          <w:szCs w:val="24"/>
        </w:rPr>
      </w:pPr>
    </w:p>
    <w:p w:rsidR="0016129D" w:rsidRPr="00B56AEB" w:rsidRDefault="0016129D" w:rsidP="0016129D">
      <w:pPr>
        <w:tabs>
          <w:tab w:val="left" w:pos="567"/>
        </w:tabs>
        <w:suppressAutoHyphens/>
        <w:jc w:val="both"/>
        <w:rPr>
          <w:sz w:val="28"/>
          <w:szCs w:val="24"/>
        </w:rPr>
      </w:pPr>
      <w:r>
        <w:rPr>
          <w:sz w:val="24"/>
          <w:szCs w:val="24"/>
        </w:rPr>
        <w:tab/>
      </w:r>
      <w:r w:rsidRPr="00B56AEB">
        <w:rPr>
          <w:sz w:val="28"/>
          <w:szCs w:val="24"/>
        </w:rPr>
        <w:t>Дыхательная гимнастика  по методике Стрельниковой Александры Николаевны является одной из наиболее популярных методик оздоровления всего организма.</w:t>
      </w:r>
      <w:r w:rsidRPr="00B56AEB">
        <w:rPr>
          <w:sz w:val="28"/>
          <w:szCs w:val="24"/>
        </w:rPr>
        <w:tab/>
      </w:r>
    </w:p>
    <w:p w:rsidR="0016129D" w:rsidRPr="00B56AEB" w:rsidRDefault="0016129D" w:rsidP="0016129D">
      <w:pPr>
        <w:tabs>
          <w:tab w:val="left" w:pos="567"/>
        </w:tabs>
        <w:suppressAutoHyphens/>
        <w:jc w:val="both"/>
        <w:rPr>
          <w:sz w:val="28"/>
          <w:szCs w:val="24"/>
        </w:rPr>
      </w:pPr>
      <w:r w:rsidRPr="00B56AEB">
        <w:rPr>
          <w:sz w:val="28"/>
          <w:szCs w:val="24"/>
        </w:rPr>
        <w:tab/>
        <w:t>В гимнастике используются динамические дыхательные упражнения, которые  сопровождаются движениями рук, туловища, ног, и  соответствуют определенным фазам дыхания. Основу  дыхательной  гимнастики  составляют три   базовых упражнения: «Ладошки», «Погончики» и «Насос».</w:t>
      </w:r>
    </w:p>
    <w:p w:rsidR="0016129D" w:rsidRPr="00AA7A33" w:rsidRDefault="0016129D" w:rsidP="0016129D">
      <w:pPr>
        <w:tabs>
          <w:tab w:val="left" w:pos="144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AB695A" wp14:editId="68F58247">
            <wp:extent cx="2780567" cy="184994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67" cy="184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29D" w:rsidRDefault="0016129D" w:rsidP="0016129D">
      <w:pPr>
        <w:tabs>
          <w:tab w:val="left" w:pos="567"/>
        </w:tabs>
        <w:jc w:val="both"/>
        <w:rPr>
          <w:sz w:val="28"/>
          <w:szCs w:val="24"/>
        </w:rPr>
      </w:pPr>
      <w:r>
        <w:rPr>
          <w:sz w:val="24"/>
          <w:szCs w:val="24"/>
        </w:rPr>
        <w:tab/>
      </w:r>
      <w:r w:rsidRPr="00B56AEB">
        <w:rPr>
          <w:sz w:val="28"/>
          <w:szCs w:val="24"/>
        </w:rPr>
        <w:t>Комплекс подвижных игр  по методике Шишкиной В.А</w:t>
      </w:r>
      <w:r w:rsidR="00556648">
        <w:rPr>
          <w:sz w:val="28"/>
          <w:szCs w:val="24"/>
        </w:rPr>
        <w:t>.</w:t>
      </w:r>
      <w:r w:rsidRPr="00BA02CF">
        <w:t xml:space="preserve"> </w:t>
      </w:r>
      <w:r w:rsidRPr="00BA02CF">
        <w:rPr>
          <w:sz w:val="28"/>
          <w:szCs w:val="24"/>
        </w:rPr>
        <w:t xml:space="preserve">включает в себя </w:t>
      </w:r>
      <w:r>
        <w:rPr>
          <w:sz w:val="28"/>
          <w:szCs w:val="24"/>
        </w:rPr>
        <w:t>десять</w:t>
      </w:r>
      <w:r w:rsidRPr="00BA02CF">
        <w:rPr>
          <w:sz w:val="28"/>
          <w:szCs w:val="24"/>
        </w:rPr>
        <w:t xml:space="preserve"> хорошо знакомых нам игр </w:t>
      </w:r>
      <w:r>
        <w:rPr>
          <w:sz w:val="28"/>
          <w:szCs w:val="24"/>
        </w:rPr>
        <w:t xml:space="preserve"> таких как </w:t>
      </w:r>
      <w:r w:rsidRPr="00BA02CF">
        <w:rPr>
          <w:sz w:val="28"/>
          <w:szCs w:val="24"/>
        </w:rPr>
        <w:t>«Гуси-лебеди», «Светофор», «Море волнуется раз..»</w:t>
      </w:r>
      <w:r>
        <w:rPr>
          <w:sz w:val="28"/>
          <w:szCs w:val="24"/>
        </w:rPr>
        <w:t>, проводимых на свежем воздухе, и направлен на укрепление здоровья детей.</w:t>
      </w:r>
    </w:p>
    <w:p w:rsidR="0016129D" w:rsidRDefault="0016129D" w:rsidP="0016129D">
      <w:pPr>
        <w:tabs>
          <w:tab w:val="left" w:pos="567"/>
        </w:tabs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 wp14:anchorId="2D93BCCE" wp14:editId="17BEEA9A">
            <wp:extent cx="2954622" cy="2216706"/>
            <wp:effectExtent l="171450" t="171450" r="379730" b="35560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84" cy="2219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6129D" w:rsidRDefault="0016129D" w:rsidP="003B61A2">
      <w:pPr>
        <w:tabs>
          <w:tab w:val="left" w:pos="567"/>
        </w:tabs>
        <w:jc w:val="both"/>
        <w:rPr>
          <w:sz w:val="28"/>
          <w:szCs w:val="24"/>
        </w:rPr>
      </w:pPr>
      <w:r>
        <w:rPr>
          <w:sz w:val="28"/>
          <w:szCs w:val="24"/>
        </w:rPr>
        <w:tab/>
      </w:r>
    </w:p>
    <w:p w:rsidR="0016129D" w:rsidRPr="00F15ABB" w:rsidRDefault="0016129D" w:rsidP="0016129D">
      <w:pPr>
        <w:tabs>
          <w:tab w:val="left" w:pos="567"/>
        </w:tabs>
        <w:jc w:val="center"/>
        <w:rPr>
          <w:sz w:val="28"/>
          <w:szCs w:val="24"/>
        </w:rPr>
      </w:pPr>
      <w:r w:rsidRPr="00F15ABB">
        <w:rPr>
          <w:sz w:val="28"/>
          <w:szCs w:val="24"/>
        </w:rPr>
        <w:t>В ходе внеурочной деятельности выполняю с учениками игровые массажипо методике спецзакаливания детей по методике А. Уманской и К. Динейки.</w:t>
      </w:r>
      <w:r>
        <w:rPr>
          <w:noProof/>
          <w:sz w:val="28"/>
          <w:szCs w:val="24"/>
        </w:rPr>
        <w:drawing>
          <wp:inline distT="0" distB="0" distL="0" distR="0" wp14:anchorId="0865042E" wp14:editId="265DFDCD">
            <wp:extent cx="3546603" cy="25080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49" cy="2508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0F6E" w:rsidRPr="007A0F6E" w:rsidRDefault="007A0F6E" w:rsidP="007A0F6E">
      <w:pPr>
        <w:tabs>
          <w:tab w:val="left" w:pos="567"/>
        </w:tabs>
        <w:rPr>
          <w:sz w:val="28"/>
          <w:szCs w:val="24"/>
        </w:rPr>
      </w:pPr>
      <w:r>
        <w:rPr>
          <w:sz w:val="28"/>
          <w:szCs w:val="24"/>
        </w:rPr>
        <w:tab/>
      </w:r>
      <w:r w:rsidRPr="007A0F6E">
        <w:rPr>
          <w:sz w:val="28"/>
          <w:szCs w:val="24"/>
        </w:rPr>
        <w:t>Игровой  массаж обладает</w:t>
      </w:r>
      <w:r>
        <w:rPr>
          <w:sz w:val="28"/>
          <w:szCs w:val="24"/>
        </w:rPr>
        <w:t xml:space="preserve"> не только лечебным действием, </w:t>
      </w:r>
      <w:r w:rsidRPr="007A0F6E">
        <w:rPr>
          <w:sz w:val="28"/>
          <w:szCs w:val="24"/>
        </w:rPr>
        <w:t>проводить его можно и с профилактической и гигиенической целью.</w:t>
      </w:r>
    </w:p>
    <w:p w:rsidR="007A0F6E" w:rsidRDefault="007A0F6E" w:rsidP="007A0F6E">
      <w:pPr>
        <w:ind w:firstLine="708"/>
        <w:jc w:val="both"/>
        <w:rPr>
          <w:sz w:val="28"/>
          <w:szCs w:val="24"/>
        </w:rPr>
      </w:pPr>
      <w:r w:rsidRPr="007A0F6E">
        <w:rPr>
          <w:sz w:val="28"/>
          <w:szCs w:val="24"/>
        </w:rPr>
        <w:t xml:space="preserve">Детский игровой массаж оказывает влияние на физическое и психическое развитие </w:t>
      </w:r>
      <w:r>
        <w:rPr>
          <w:sz w:val="28"/>
          <w:szCs w:val="24"/>
        </w:rPr>
        <w:t>детей</w:t>
      </w:r>
      <w:r w:rsidRPr="007A0F6E">
        <w:rPr>
          <w:sz w:val="28"/>
          <w:szCs w:val="24"/>
        </w:rPr>
        <w:t>. Так же игровой массаж стимулирует рост и развитие мышечной массы, способствует поддержанию оптимального тонуса, является своеобразным раздражителем рецепторов кожи глубже лежащих тканей. Укрепля</w:t>
      </w:r>
      <w:r>
        <w:rPr>
          <w:sz w:val="28"/>
          <w:szCs w:val="24"/>
        </w:rPr>
        <w:t>ет</w:t>
      </w:r>
      <w:r w:rsidRPr="007A0F6E">
        <w:rPr>
          <w:sz w:val="28"/>
          <w:szCs w:val="24"/>
        </w:rPr>
        <w:t xml:space="preserve"> органи</w:t>
      </w:r>
      <w:r>
        <w:rPr>
          <w:sz w:val="28"/>
          <w:szCs w:val="24"/>
        </w:rPr>
        <w:t>зм и содействуя общему развитию. М</w:t>
      </w:r>
      <w:r w:rsidRPr="007A0F6E">
        <w:rPr>
          <w:sz w:val="28"/>
          <w:szCs w:val="24"/>
        </w:rPr>
        <w:t>ассаж помогает предупредить заболевания.</w:t>
      </w:r>
    </w:p>
    <w:p w:rsidR="0016129D" w:rsidRPr="00F15ABB" w:rsidRDefault="007A0F6E" w:rsidP="007A0F6E">
      <w:pPr>
        <w:ind w:firstLine="708"/>
        <w:jc w:val="both"/>
        <w:rPr>
          <w:sz w:val="28"/>
          <w:szCs w:val="24"/>
        </w:rPr>
      </w:pPr>
      <w:r w:rsidRPr="007A0F6E">
        <w:rPr>
          <w:sz w:val="28"/>
          <w:szCs w:val="24"/>
        </w:rPr>
        <w:t xml:space="preserve"> </w:t>
      </w:r>
      <w:r w:rsidR="0016129D" w:rsidRPr="00F15ABB">
        <w:rPr>
          <w:sz w:val="28"/>
          <w:szCs w:val="24"/>
        </w:rPr>
        <w:t xml:space="preserve">Массаж ушных раковин: </w:t>
      </w:r>
    </w:p>
    <w:p w:rsidR="0016129D" w:rsidRPr="00F15ABB" w:rsidRDefault="0016129D" w:rsidP="0016129D">
      <w:pPr>
        <w:ind w:left="720"/>
        <w:rPr>
          <w:sz w:val="28"/>
          <w:szCs w:val="24"/>
        </w:rPr>
      </w:pPr>
      <w:r w:rsidRPr="00F15ABB">
        <w:rPr>
          <w:sz w:val="28"/>
          <w:szCs w:val="24"/>
        </w:rPr>
        <w:t>Подходи ко мне, дружок,</w:t>
      </w:r>
      <w:r w:rsidRPr="00F15ABB">
        <w:rPr>
          <w:sz w:val="28"/>
          <w:szCs w:val="24"/>
        </w:rPr>
        <w:br/>
        <w:t>И садись скорей в кружок.</w:t>
      </w:r>
    </w:p>
    <w:p w:rsidR="0016129D" w:rsidRPr="00F15ABB" w:rsidRDefault="0016129D" w:rsidP="0016129D">
      <w:pPr>
        <w:ind w:left="720"/>
        <w:rPr>
          <w:sz w:val="28"/>
          <w:szCs w:val="24"/>
        </w:rPr>
      </w:pPr>
      <w:r w:rsidRPr="00F15ABB">
        <w:rPr>
          <w:sz w:val="28"/>
          <w:szCs w:val="24"/>
        </w:rPr>
        <w:t>Ушки ты свои найди</w:t>
      </w:r>
      <w:r w:rsidRPr="00F15ABB">
        <w:rPr>
          <w:sz w:val="28"/>
          <w:szCs w:val="24"/>
        </w:rPr>
        <w:br/>
        <w:t>И скорей их покажи.</w:t>
      </w:r>
    </w:p>
    <w:p w:rsidR="0016129D" w:rsidRPr="00F15ABB" w:rsidRDefault="0016129D" w:rsidP="0016129D">
      <w:pPr>
        <w:ind w:left="720"/>
        <w:rPr>
          <w:sz w:val="28"/>
          <w:szCs w:val="24"/>
        </w:rPr>
      </w:pPr>
      <w:r w:rsidRPr="00F15ABB">
        <w:rPr>
          <w:sz w:val="28"/>
          <w:szCs w:val="24"/>
        </w:rPr>
        <w:t>Ловко с ними мы играем,</w:t>
      </w:r>
      <w:r w:rsidRPr="00F15ABB">
        <w:rPr>
          <w:sz w:val="28"/>
          <w:szCs w:val="24"/>
        </w:rPr>
        <w:br/>
        <w:t>Вот так хлопаем ушами.</w:t>
      </w:r>
    </w:p>
    <w:p w:rsidR="0016129D" w:rsidRPr="00F15ABB" w:rsidRDefault="0016129D" w:rsidP="0016129D">
      <w:pPr>
        <w:ind w:left="720"/>
        <w:rPr>
          <w:sz w:val="28"/>
          <w:szCs w:val="24"/>
        </w:rPr>
      </w:pPr>
      <w:r w:rsidRPr="00F15ABB">
        <w:rPr>
          <w:sz w:val="28"/>
          <w:szCs w:val="24"/>
        </w:rPr>
        <w:t>А сейчас все тянем вниз.</w:t>
      </w:r>
      <w:r w:rsidRPr="00F15ABB">
        <w:rPr>
          <w:sz w:val="28"/>
          <w:szCs w:val="24"/>
        </w:rPr>
        <w:br/>
        <w:t>Ушко, ты не отвались!</w:t>
      </w:r>
    </w:p>
    <w:p w:rsidR="0016129D" w:rsidRPr="00F15ABB" w:rsidRDefault="0016129D" w:rsidP="0016129D">
      <w:pPr>
        <w:ind w:left="720"/>
        <w:rPr>
          <w:sz w:val="28"/>
          <w:szCs w:val="24"/>
        </w:rPr>
      </w:pPr>
      <w:r w:rsidRPr="00F15ABB">
        <w:rPr>
          <w:sz w:val="28"/>
          <w:szCs w:val="24"/>
        </w:rPr>
        <w:t>А потом, а потом</w:t>
      </w:r>
      <w:r w:rsidRPr="00F15ABB">
        <w:rPr>
          <w:sz w:val="28"/>
          <w:szCs w:val="24"/>
        </w:rPr>
        <w:br/>
        <w:t>Покрутили козелком.</w:t>
      </w:r>
    </w:p>
    <w:p w:rsidR="0016129D" w:rsidRPr="00F15ABB" w:rsidRDefault="0016129D" w:rsidP="0016129D">
      <w:pPr>
        <w:ind w:left="720"/>
        <w:rPr>
          <w:sz w:val="28"/>
          <w:szCs w:val="24"/>
        </w:rPr>
      </w:pPr>
      <w:r w:rsidRPr="00F15ABB">
        <w:rPr>
          <w:sz w:val="28"/>
          <w:szCs w:val="24"/>
        </w:rPr>
        <w:t>Ушко, кажется, замерзло,</w:t>
      </w:r>
      <w:r w:rsidRPr="00F15ABB">
        <w:rPr>
          <w:sz w:val="28"/>
          <w:szCs w:val="24"/>
        </w:rPr>
        <w:br/>
        <w:t>Отогреть его так можно.</w:t>
      </w:r>
    </w:p>
    <w:p w:rsidR="0016129D" w:rsidRPr="00F15ABB" w:rsidRDefault="0016129D" w:rsidP="0016129D">
      <w:pPr>
        <w:ind w:left="720"/>
        <w:rPr>
          <w:sz w:val="28"/>
          <w:szCs w:val="24"/>
        </w:rPr>
      </w:pPr>
      <w:r w:rsidRPr="00F15ABB">
        <w:rPr>
          <w:sz w:val="28"/>
          <w:szCs w:val="24"/>
        </w:rPr>
        <w:t>Раз, два! Раз, два!</w:t>
      </w:r>
      <w:r w:rsidRPr="00F15ABB">
        <w:rPr>
          <w:sz w:val="28"/>
          <w:szCs w:val="24"/>
        </w:rPr>
        <w:br/>
        <w:t>Вот и кончилась игра.</w:t>
      </w:r>
    </w:p>
    <w:p w:rsidR="0016129D" w:rsidRDefault="0016129D" w:rsidP="0016129D">
      <w:pPr>
        <w:ind w:left="720"/>
        <w:rPr>
          <w:sz w:val="24"/>
          <w:szCs w:val="24"/>
        </w:rPr>
      </w:pPr>
      <w:r w:rsidRPr="00F15ABB">
        <w:rPr>
          <w:sz w:val="28"/>
          <w:szCs w:val="24"/>
        </w:rPr>
        <w:t>А раз кончилась игра,</w:t>
      </w:r>
      <w:r w:rsidRPr="00F15ABB">
        <w:rPr>
          <w:sz w:val="28"/>
          <w:szCs w:val="24"/>
        </w:rPr>
        <w:br/>
        <w:t>Наступила ти-ши-на</w:t>
      </w:r>
    </w:p>
    <w:p w:rsidR="0016129D" w:rsidRDefault="0016129D" w:rsidP="0016129D">
      <w:pPr>
        <w:suppressAutoHyphens/>
        <w:ind w:firstLine="567"/>
        <w:jc w:val="both"/>
        <w:rPr>
          <w:sz w:val="28"/>
          <w:szCs w:val="24"/>
        </w:rPr>
      </w:pPr>
      <w:r w:rsidRPr="00F15ABB">
        <w:rPr>
          <w:sz w:val="28"/>
          <w:szCs w:val="24"/>
        </w:rPr>
        <w:t xml:space="preserve">Результатом </w:t>
      </w:r>
      <w:r>
        <w:rPr>
          <w:sz w:val="28"/>
          <w:szCs w:val="24"/>
        </w:rPr>
        <w:t xml:space="preserve">применения </w:t>
      </w:r>
      <w:r w:rsidRPr="00F15ABB">
        <w:rPr>
          <w:sz w:val="28"/>
          <w:szCs w:val="24"/>
        </w:rPr>
        <w:t>здоровьесберегающи</w:t>
      </w:r>
      <w:r>
        <w:rPr>
          <w:sz w:val="28"/>
          <w:szCs w:val="24"/>
        </w:rPr>
        <w:t>х</w:t>
      </w:r>
      <w:r w:rsidRPr="00F15ABB">
        <w:rPr>
          <w:sz w:val="28"/>
          <w:szCs w:val="24"/>
        </w:rPr>
        <w:t xml:space="preserve"> технологи</w:t>
      </w:r>
      <w:r>
        <w:rPr>
          <w:sz w:val="28"/>
          <w:szCs w:val="24"/>
        </w:rPr>
        <w:t>й</w:t>
      </w:r>
      <w:r w:rsidRPr="00F15ABB">
        <w:rPr>
          <w:sz w:val="28"/>
          <w:szCs w:val="24"/>
        </w:rPr>
        <w:t xml:space="preserve"> стали следующие показатели: </w:t>
      </w:r>
    </w:p>
    <w:p w:rsidR="0016129D" w:rsidRPr="00F15ABB" w:rsidRDefault="0016129D" w:rsidP="0016129D">
      <w:pPr>
        <w:suppressAutoHyphens/>
        <w:ind w:firstLine="567"/>
        <w:jc w:val="both"/>
        <w:rPr>
          <w:sz w:val="28"/>
          <w:szCs w:val="24"/>
        </w:rPr>
      </w:pPr>
      <w:r>
        <w:rPr>
          <w:sz w:val="28"/>
          <w:szCs w:val="24"/>
        </w:rPr>
        <w:t>-</w:t>
      </w:r>
      <w:r w:rsidRPr="00F15ABB">
        <w:rPr>
          <w:sz w:val="28"/>
          <w:szCs w:val="24"/>
        </w:rPr>
        <w:t>учащиеся меньше стали болеть и пропускать занятия;</w:t>
      </w:r>
    </w:p>
    <w:p w:rsidR="0016129D" w:rsidRPr="00F15ABB" w:rsidRDefault="0016129D" w:rsidP="0016129D">
      <w:pPr>
        <w:suppressAutoHyphens/>
        <w:ind w:firstLine="567"/>
        <w:jc w:val="both"/>
        <w:rPr>
          <w:sz w:val="28"/>
          <w:szCs w:val="24"/>
        </w:rPr>
      </w:pPr>
      <w:r w:rsidRPr="00F15ABB">
        <w:rPr>
          <w:sz w:val="28"/>
          <w:szCs w:val="24"/>
        </w:rPr>
        <w:t xml:space="preserve">-у детей с нарушением зрения </w:t>
      </w:r>
      <w:r>
        <w:rPr>
          <w:sz w:val="28"/>
          <w:szCs w:val="24"/>
        </w:rPr>
        <w:t>наметилось</w:t>
      </w:r>
      <w:r w:rsidRPr="00F15ABB">
        <w:rPr>
          <w:sz w:val="28"/>
          <w:szCs w:val="24"/>
        </w:rPr>
        <w:t xml:space="preserve"> улучшение остроты зрения ( по данным медицинского осмотра</w:t>
      </w:r>
      <w:r>
        <w:rPr>
          <w:sz w:val="28"/>
          <w:szCs w:val="24"/>
        </w:rPr>
        <w:t xml:space="preserve"> обучающихся</w:t>
      </w:r>
      <w:r w:rsidRPr="00F15ABB">
        <w:rPr>
          <w:sz w:val="28"/>
          <w:szCs w:val="24"/>
        </w:rPr>
        <w:t>);</w:t>
      </w:r>
    </w:p>
    <w:p w:rsidR="0016129D" w:rsidRPr="00F15ABB" w:rsidRDefault="0016129D" w:rsidP="0016129D">
      <w:pPr>
        <w:suppressAutoHyphens/>
        <w:ind w:firstLine="567"/>
        <w:jc w:val="both"/>
        <w:rPr>
          <w:sz w:val="28"/>
          <w:szCs w:val="24"/>
        </w:rPr>
      </w:pPr>
      <w:r w:rsidRPr="00F15ABB">
        <w:rPr>
          <w:sz w:val="28"/>
          <w:szCs w:val="24"/>
        </w:rPr>
        <w:t>- улучшилась успеваемость и качество знаний по предметам;</w:t>
      </w:r>
    </w:p>
    <w:p w:rsidR="0016129D" w:rsidRPr="007A0F6E" w:rsidRDefault="0016129D" w:rsidP="0016129D">
      <w:pPr>
        <w:suppressAutoHyphens/>
        <w:ind w:firstLine="567"/>
        <w:jc w:val="both"/>
        <w:rPr>
          <w:sz w:val="28"/>
          <w:szCs w:val="24"/>
        </w:rPr>
      </w:pPr>
      <w:r w:rsidRPr="00F15ABB">
        <w:rPr>
          <w:sz w:val="28"/>
          <w:szCs w:val="24"/>
        </w:rPr>
        <w:t>- повысилось количество родителей, желающих вести здоровый образ жизни</w:t>
      </w:r>
      <w:r>
        <w:rPr>
          <w:sz w:val="28"/>
          <w:szCs w:val="24"/>
        </w:rPr>
        <w:t>.</w:t>
      </w:r>
    </w:p>
    <w:p w:rsidR="007A0F6E" w:rsidRPr="00D76CE3" w:rsidRDefault="007A0F6E" w:rsidP="0016129D">
      <w:pPr>
        <w:suppressAutoHyphens/>
        <w:ind w:firstLine="567"/>
        <w:jc w:val="both"/>
        <w:rPr>
          <w:sz w:val="28"/>
          <w:szCs w:val="24"/>
        </w:rPr>
      </w:pPr>
    </w:p>
    <w:p w:rsidR="007A0F6E" w:rsidRDefault="007A0F6E" w:rsidP="007A0F6E">
      <w:pPr>
        <w:suppressAutoHyphens/>
        <w:ind w:firstLine="567"/>
        <w:jc w:val="center"/>
        <w:rPr>
          <w:b/>
          <w:sz w:val="28"/>
          <w:szCs w:val="24"/>
          <w:lang w:val="en-US"/>
        </w:rPr>
      </w:pPr>
      <w:r w:rsidRPr="007A0F6E">
        <w:rPr>
          <w:b/>
          <w:sz w:val="28"/>
          <w:szCs w:val="24"/>
          <w:lang w:val="en-US"/>
        </w:rPr>
        <w:t>ЛИТЕРАТУРА</w:t>
      </w:r>
    </w:p>
    <w:p w:rsidR="00556648" w:rsidRPr="00CB0774" w:rsidRDefault="00556648" w:rsidP="00CB0774">
      <w:pPr>
        <w:pStyle w:val="a5"/>
        <w:numPr>
          <w:ilvl w:val="0"/>
          <w:numId w:val="1"/>
        </w:numPr>
        <w:suppressAutoHyphens/>
        <w:jc w:val="both"/>
        <w:rPr>
          <w:sz w:val="28"/>
          <w:szCs w:val="24"/>
        </w:rPr>
      </w:pPr>
      <w:r w:rsidRPr="00CB0774">
        <w:rPr>
          <w:sz w:val="28"/>
          <w:szCs w:val="24"/>
        </w:rPr>
        <w:t>Аветисов Э. C. Охрана зрения детей. — М.: Медицина, 1975.</w:t>
      </w:r>
      <w:r w:rsidRPr="00556648">
        <w:t xml:space="preserve"> </w:t>
      </w:r>
    </w:p>
    <w:p w:rsidR="00556648" w:rsidRDefault="00556648" w:rsidP="00556648">
      <w:pPr>
        <w:pStyle w:val="a5"/>
        <w:numPr>
          <w:ilvl w:val="0"/>
          <w:numId w:val="1"/>
        </w:numPr>
        <w:suppressAutoHyphens/>
        <w:jc w:val="both"/>
        <w:rPr>
          <w:sz w:val="28"/>
          <w:szCs w:val="24"/>
        </w:rPr>
      </w:pPr>
      <w:r w:rsidRPr="00556648">
        <w:rPr>
          <w:sz w:val="28"/>
          <w:szCs w:val="24"/>
        </w:rPr>
        <w:t>Аветисов Э. C., Розенблюм Ю. 3. Оптическая коррекция зрения. — M.: Медицина, 1981.</w:t>
      </w:r>
    </w:p>
    <w:p w:rsidR="00556648" w:rsidRDefault="00556648" w:rsidP="00556648">
      <w:pPr>
        <w:pStyle w:val="a5"/>
        <w:numPr>
          <w:ilvl w:val="0"/>
          <w:numId w:val="1"/>
        </w:numPr>
        <w:suppressAutoHyphens/>
        <w:jc w:val="both"/>
        <w:rPr>
          <w:sz w:val="28"/>
          <w:szCs w:val="24"/>
        </w:rPr>
      </w:pPr>
      <w:r w:rsidRPr="00556648">
        <w:rPr>
          <w:sz w:val="28"/>
          <w:szCs w:val="24"/>
        </w:rPr>
        <w:t>Дыхательная гимнастика по Стрельниковой; Рипол Классик - Москва, 2008.</w:t>
      </w:r>
    </w:p>
    <w:p w:rsidR="00CB0774" w:rsidRPr="00CB0774" w:rsidRDefault="00CB0774" w:rsidP="00CB0774">
      <w:pPr>
        <w:pStyle w:val="a5"/>
        <w:numPr>
          <w:ilvl w:val="0"/>
          <w:numId w:val="1"/>
        </w:numPr>
        <w:rPr>
          <w:sz w:val="28"/>
          <w:szCs w:val="24"/>
        </w:rPr>
      </w:pPr>
      <w:r w:rsidRPr="00CB0774">
        <w:rPr>
          <w:sz w:val="28"/>
          <w:szCs w:val="24"/>
        </w:rPr>
        <w:t>Максимова А. Детский массаж. [Текст] / - Ростов н/Д.: «Феникс», 2006</w:t>
      </w:r>
    </w:p>
    <w:p w:rsidR="00CB0774" w:rsidRDefault="00CB0774" w:rsidP="00CB0774">
      <w:pPr>
        <w:pStyle w:val="a5"/>
        <w:numPr>
          <w:ilvl w:val="0"/>
          <w:numId w:val="1"/>
        </w:numPr>
        <w:suppressAutoHyphens/>
        <w:jc w:val="both"/>
        <w:rPr>
          <w:sz w:val="28"/>
          <w:szCs w:val="24"/>
        </w:rPr>
      </w:pPr>
      <w:r w:rsidRPr="00CB0774">
        <w:rPr>
          <w:sz w:val="28"/>
          <w:szCs w:val="24"/>
        </w:rPr>
        <w:t>Семенова Надежда. Дыхательная гимнастика А. Н. Стрельниковой в Школе здоровья Н. Семеновой "Надежда"; Диля - Москва, 2007.</w:t>
      </w:r>
    </w:p>
    <w:p w:rsidR="00CB0774" w:rsidRPr="00CB0774" w:rsidRDefault="00CB0774" w:rsidP="00CB0774">
      <w:pPr>
        <w:pStyle w:val="a5"/>
        <w:numPr>
          <w:ilvl w:val="0"/>
          <w:numId w:val="1"/>
        </w:numPr>
        <w:rPr>
          <w:sz w:val="28"/>
          <w:szCs w:val="24"/>
        </w:rPr>
      </w:pPr>
      <w:r w:rsidRPr="00CB0774">
        <w:rPr>
          <w:sz w:val="28"/>
          <w:szCs w:val="24"/>
        </w:rPr>
        <w:t>Шишкина В.А. Двигательное развитие дошкольника</w:t>
      </w:r>
    </w:p>
    <w:p w:rsidR="00CB0774" w:rsidRPr="00CB0774" w:rsidRDefault="00CB0774" w:rsidP="00CB0774">
      <w:pPr>
        <w:pStyle w:val="a5"/>
        <w:numPr>
          <w:ilvl w:val="0"/>
          <w:numId w:val="1"/>
        </w:numPr>
        <w:suppressAutoHyphens/>
        <w:jc w:val="both"/>
        <w:rPr>
          <w:sz w:val="28"/>
          <w:szCs w:val="24"/>
        </w:rPr>
      </w:pPr>
      <w:r w:rsidRPr="00CB0774">
        <w:rPr>
          <w:sz w:val="28"/>
          <w:szCs w:val="24"/>
        </w:rPr>
        <w:t>Федеральный государственный образовательный стандарт начального общего образования</w:t>
      </w:r>
      <w:r>
        <w:rPr>
          <w:sz w:val="28"/>
          <w:szCs w:val="24"/>
        </w:rPr>
        <w:t>.</w:t>
      </w:r>
      <w:r w:rsidRPr="00CB0774">
        <w:rPr>
          <w:sz w:val="28"/>
          <w:szCs w:val="24"/>
        </w:rPr>
        <w:t xml:space="preserve"> Москва «Просвещение» 2010</w:t>
      </w:r>
      <w:r>
        <w:rPr>
          <w:sz w:val="28"/>
          <w:szCs w:val="24"/>
        </w:rPr>
        <w:t>.</w:t>
      </w:r>
    </w:p>
    <w:p w:rsidR="0016129D" w:rsidRPr="00AA7A33" w:rsidRDefault="0016129D" w:rsidP="0016129D">
      <w:pPr>
        <w:tabs>
          <w:tab w:val="left" w:pos="1440"/>
        </w:tabs>
        <w:rPr>
          <w:sz w:val="24"/>
          <w:szCs w:val="24"/>
        </w:rPr>
      </w:pPr>
    </w:p>
    <w:p w:rsidR="0016129D" w:rsidRPr="00AA7A33" w:rsidRDefault="0016129D" w:rsidP="0016129D">
      <w:pPr>
        <w:tabs>
          <w:tab w:val="left" w:pos="1440"/>
        </w:tabs>
        <w:rPr>
          <w:sz w:val="24"/>
          <w:szCs w:val="24"/>
        </w:rPr>
      </w:pPr>
    </w:p>
    <w:p w:rsidR="0016129D" w:rsidRPr="00AA7A33" w:rsidRDefault="0016129D" w:rsidP="0016129D">
      <w:pPr>
        <w:tabs>
          <w:tab w:val="left" w:pos="2422"/>
        </w:tabs>
        <w:rPr>
          <w:sz w:val="24"/>
          <w:szCs w:val="24"/>
        </w:rPr>
      </w:pPr>
    </w:p>
    <w:p w:rsidR="009C3B96" w:rsidRDefault="009C3B96"/>
    <w:sectPr w:rsidR="009C3B96" w:rsidSect="0006000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D70FD3"/>
    <w:multiLevelType w:val="hybridMultilevel"/>
    <w:tmpl w:val="338870A6"/>
    <w:lvl w:ilvl="0" w:tplc="940052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957"/>
    <w:rsid w:val="0016129D"/>
    <w:rsid w:val="002E3702"/>
    <w:rsid w:val="003B61A2"/>
    <w:rsid w:val="00556648"/>
    <w:rsid w:val="007A0F6E"/>
    <w:rsid w:val="007B6957"/>
    <w:rsid w:val="008E5799"/>
    <w:rsid w:val="009C3B96"/>
    <w:rsid w:val="00CB0774"/>
    <w:rsid w:val="00D76CE3"/>
    <w:rsid w:val="00EF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2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2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29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566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2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2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29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566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6</cp:revision>
  <dcterms:created xsi:type="dcterms:W3CDTF">2017-10-16T19:15:00Z</dcterms:created>
  <dcterms:modified xsi:type="dcterms:W3CDTF">2017-10-17T18:35:00Z</dcterms:modified>
</cp:coreProperties>
</file>