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F2" w:rsidRDefault="00192BF2" w:rsidP="00192BF2">
      <w:pPr>
        <w:tabs>
          <w:tab w:val="left" w:pos="3750"/>
        </w:tabs>
        <w:jc w:val="center"/>
        <w:rPr>
          <w:color w:val="000000"/>
          <w:sz w:val="36"/>
          <w:szCs w:val="36"/>
        </w:rPr>
      </w:pPr>
      <w:r w:rsidRPr="00192BF2">
        <w:rPr>
          <w:color w:val="000000"/>
          <w:sz w:val="36"/>
          <w:szCs w:val="36"/>
        </w:rPr>
        <w:t xml:space="preserve">Государственное бюджетное профессиональное образовательное учреждение Владимирской области </w:t>
      </w:r>
      <w:r w:rsidRPr="00192BF2">
        <w:rPr>
          <w:b/>
          <w:color w:val="000000"/>
          <w:sz w:val="36"/>
          <w:szCs w:val="36"/>
        </w:rPr>
        <w:t>«Владимирский авиамеханический колледж»</w:t>
      </w:r>
    </w:p>
    <w:p w:rsidR="00192BF2" w:rsidRPr="00192BF2" w:rsidRDefault="00192BF2" w:rsidP="00192BF2">
      <w:pPr>
        <w:tabs>
          <w:tab w:val="left" w:pos="3750"/>
        </w:tabs>
        <w:jc w:val="center"/>
        <w:rPr>
          <w:color w:val="000000" w:themeColor="text1"/>
          <w:sz w:val="36"/>
          <w:szCs w:val="36"/>
        </w:rPr>
      </w:pPr>
      <w:r w:rsidRPr="00192BF2">
        <w:rPr>
          <w:color w:val="000000"/>
          <w:sz w:val="36"/>
          <w:szCs w:val="36"/>
        </w:rPr>
        <w:t xml:space="preserve"> (ГБПОУ ВО "ВАМК")</w:t>
      </w:r>
    </w:p>
    <w:p w:rsidR="00192BF2" w:rsidRPr="00FA070A" w:rsidRDefault="00192BF2" w:rsidP="00192BF2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 xml:space="preserve">Тема: исследовать собственное движение от корпуса №1 </w:t>
      </w:r>
    </w:p>
    <w:p w:rsidR="00192BF2" w:rsidRPr="00FA070A" w:rsidRDefault="00192BF2" w:rsidP="00192BF2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 xml:space="preserve">ул. Дворянская. </w:t>
      </w:r>
      <w:proofErr w:type="spellStart"/>
      <w:r w:rsidRPr="00FA070A">
        <w:rPr>
          <w:color w:val="000000" w:themeColor="text1"/>
          <w:sz w:val="36"/>
          <w:szCs w:val="36"/>
        </w:rPr>
        <w:t>д</w:t>
      </w:r>
      <w:proofErr w:type="spellEnd"/>
      <w:r w:rsidRPr="00FA070A">
        <w:rPr>
          <w:color w:val="000000" w:themeColor="text1"/>
          <w:sz w:val="36"/>
          <w:szCs w:val="36"/>
        </w:rPr>
        <w:t xml:space="preserve"> 17, до корпуса №2 ул</w:t>
      </w:r>
      <w:proofErr w:type="gramStart"/>
      <w:r w:rsidRPr="00FA070A">
        <w:rPr>
          <w:color w:val="000000" w:themeColor="text1"/>
          <w:sz w:val="36"/>
          <w:szCs w:val="36"/>
        </w:rPr>
        <w:t>.О</w:t>
      </w:r>
      <w:proofErr w:type="gramEnd"/>
      <w:r w:rsidRPr="00FA070A">
        <w:rPr>
          <w:color w:val="000000" w:themeColor="text1"/>
          <w:sz w:val="36"/>
          <w:szCs w:val="36"/>
        </w:rPr>
        <w:t xml:space="preserve">фицерская. </w:t>
      </w:r>
      <w:proofErr w:type="spellStart"/>
      <w:r w:rsidRPr="00FA070A">
        <w:rPr>
          <w:color w:val="000000" w:themeColor="text1"/>
          <w:sz w:val="36"/>
          <w:szCs w:val="36"/>
        </w:rPr>
        <w:t>д</w:t>
      </w:r>
      <w:proofErr w:type="spellEnd"/>
      <w:r w:rsidRPr="00FA070A">
        <w:rPr>
          <w:color w:val="000000" w:themeColor="text1"/>
          <w:sz w:val="36"/>
          <w:szCs w:val="36"/>
        </w:rPr>
        <w:t xml:space="preserve"> 11. </w:t>
      </w:r>
    </w:p>
    <w:p w:rsidR="00192BF2" w:rsidRPr="00192BF2" w:rsidRDefault="00192BF2" w:rsidP="00192BF2">
      <w:pPr>
        <w:rPr>
          <w:color w:val="000000" w:themeColor="text1"/>
          <w:sz w:val="36"/>
          <w:szCs w:val="36"/>
        </w:rPr>
      </w:pPr>
    </w:p>
    <w:p w:rsidR="00192BF2" w:rsidRDefault="00192BF2" w:rsidP="00746804">
      <w:pPr>
        <w:jc w:val="center"/>
        <w:rPr>
          <w:color w:val="000000" w:themeColor="text1"/>
          <w:sz w:val="48"/>
          <w:szCs w:val="48"/>
        </w:rPr>
      </w:pPr>
    </w:p>
    <w:p w:rsidR="00192BF2" w:rsidRDefault="00192BF2" w:rsidP="00746804">
      <w:pPr>
        <w:jc w:val="center"/>
        <w:rPr>
          <w:color w:val="000000" w:themeColor="text1"/>
          <w:sz w:val="48"/>
          <w:szCs w:val="48"/>
        </w:rPr>
      </w:pPr>
    </w:p>
    <w:p w:rsidR="00192BF2" w:rsidRDefault="00192BF2" w:rsidP="00746804">
      <w:pPr>
        <w:jc w:val="center"/>
        <w:rPr>
          <w:color w:val="000000" w:themeColor="text1"/>
          <w:sz w:val="48"/>
          <w:szCs w:val="48"/>
        </w:rPr>
      </w:pPr>
    </w:p>
    <w:p w:rsidR="00192BF2" w:rsidRDefault="00192BF2" w:rsidP="00192BF2">
      <w:pPr>
        <w:jc w:val="right"/>
        <w:rPr>
          <w:color w:val="000000"/>
          <w:sz w:val="36"/>
          <w:szCs w:val="36"/>
        </w:rPr>
      </w:pPr>
    </w:p>
    <w:p w:rsidR="00192BF2" w:rsidRDefault="00192BF2" w:rsidP="00192BF2">
      <w:pPr>
        <w:jc w:val="right"/>
        <w:rPr>
          <w:color w:val="000000"/>
          <w:sz w:val="36"/>
          <w:szCs w:val="36"/>
        </w:rPr>
      </w:pPr>
    </w:p>
    <w:p w:rsidR="00192BF2" w:rsidRDefault="00192BF2" w:rsidP="00192BF2">
      <w:pPr>
        <w:jc w:val="right"/>
        <w:rPr>
          <w:color w:val="000000"/>
          <w:sz w:val="36"/>
          <w:szCs w:val="36"/>
        </w:rPr>
      </w:pPr>
    </w:p>
    <w:p w:rsidR="00192BF2" w:rsidRDefault="00192BF2" w:rsidP="00192BF2">
      <w:pPr>
        <w:jc w:val="right"/>
        <w:rPr>
          <w:color w:val="000000"/>
          <w:sz w:val="36"/>
          <w:szCs w:val="36"/>
        </w:rPr>
      </w:pPr>
    </w:p>
    <w:p w:rsidR="00192BF2" w:rsidRPr="00192BF2" w:rsidRDefault="00192BF2" w:rsidP="00192BF2">
      <w:pPr>
        <w:jc w:val="right"/>
        <w:rPr>
          <w:color w:val="000000"/>
          <w:sz w:val="32"/>
          <w:szCs w:val="32"/>
        </w:rPr>
      </w:pPr>
      <w:r w:rsidRPr="00192BF2">
        <w:rPr>
          <w:color w:val="000000"/>
          <w:sz w:val="32"/>
          <w:szCs w:val="32"/>
        </w:rPr>
        <w:t>Подготовили студенты группы АТ-117</w:t>
      </w:r>
    </w:p>
    <w:p w:rsidR="00192BF2" w:rsidRPr="00192BF2" w:rsidRDefault="00192BF2" w:rsidP="00192BF2">
      <w:pPr>
        <w:jc w:val="right"/>
        <w:rPr>
          <w:color w:val="000000"/>
          <w:sz w:val="32"/>
          <w:szCs w:val="32"/>
        </w:rPr>
      </w:pPr>
      <w:r w:rsidRPr="00192BF2">
        <w:rPr>
          <w:color w:val="000000"/>
          <w:sz w:val="32"/>
          <w:szCs w:val="32"/>
        </w:rPr>
        <w:t xml:space="preserve"> Николаев. А   </w:t>
      </w:r>
      <w:proofErr w:type="spellStart"/>
      <w:r w:rsidRPr="00192BF2">
        <w:rPr>
          <w:color w:val="000000"/>
          <w:sz w:val="32"/>
          <w:szCs w:val="32"/>
        </w:rPr>
        <w:t>Кормильцин</w:t>
      </w:r>
      <w:proofErr w:type="gramStart"/>
      <w:r w:rsidRPr="00192BF2">
        <w:rPr>
          <w:color w:val="000000"/>
          <w:sz w:val="32"/>
          <w:szCs w:val="32"/>
        </w:rPr>
        <w:t>.А</w:t>
      </w:r>
      <w:proofErr w:type="spellEnd"/>
      <w:proofErr w:type="gramEnd"/>
    </w:p>
    <w:p w:rsidR="00192BF2" w:rsidRDefault="00192BF2" w:rsidP="00192BF2">
      <w:pPr>
        <w:jc w:val="right"/>
        <w:rPr>
          <w:color w:val="000000"/>
          <w:sz w:val="32"/>
          <w:szCs w:val="32"/>
        </w:rPr>
      </w:pPr>
      <w:r w:rsidRPr="00192BF2">
        <w:rPr>
          <w:color w:val="000000"/>
          <w:sz w:val="32"/>
          <w:szCs w:val="32"/>
        </w:rPr>
        <w:t xml:space="preserve"> Проверил преподаватель</w:t>
      </w:r>
    </w:p>
    <w:p w:rsidR="00192BF2" w:rsidRPr="00192BF2" w:rsidRDefault="00EB78E5" w:rsidP="00192BF2">
      <w:pPr>
        <w:jc w:val="right"/>
        <w:rPr>
          <w:color w:val="000000" w:themeColor="text1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Бещё</w:t>
      </w:r>
      <w:r w:rsidR="00192BF2" w:rsidRPr="00192BF2">
        <w:rPr>
          <w:color w:val="000000"/>
          <w:sz w:val="32"/>
          <w:szCs w:val="32"/>
        </w:rPr>
        <w:t>кова</w:t>
      </w:r>
      <w:proofErr w:type="spellEnd"/>
      <w:r w:rsidR="00192BF2" w:rsidRPr="00192BF2">
        <w:rPr>
          <w:color w:val="000000"/>
          <w:sz w:val="32"/>
          <w:szCs w:val="32"/>
        </w:rPr>
        <w:t xml:space="preserve"> Н.В.</w:t>
      </w:r>
    </w:p>
    <w:p w:rsidR="00192BF2" w:rsidRDefault="00192BF2" w:rsidP="00746804">
      <w:pPr>
        <w:jc w:val="center"/>
        <w:rPr>
          <w:color w:val="000000" w:themeColor="text1"/>
          <w:sz w:val="48"/>
          <w:szCs w:val="48"/>
        </w:rPr>
      </w:pPr>
    </w:p>
    <w:p w:rsidR="00EB78E5" w:rsidRDefault="00EB78E5" w:rsidP="00746804">
      <w:pPr>
        <w:jc w:val="center"/>
        <w:rPr>
          <w:color w:val="000000"/>
          <w:sz w:val="32"/>
          <w:szCs w:val="32"/>
        </w:rPr>
      </w:pPr>
    </w:p>
    <w:p w:rsidR="00192BF2" w:rsidRPr="00EB78E5" w:rsidRDefault="00EB78E5" w:rsidP="00EB78E5">
      <w:pPr>
        <w:jc w:val="center"/>
        <w:rPr>
          <w:color w:val="000000" w:themeColor="text1"/>
          <w:sz w:val="32"/>
          <w:szCs w:val="32"/>
        </w:rPr>
      </w:pPr>
      <w:r w:rsidRPr="00EB78E5">
        <w:rPr>
          <w:color w:val="000000"/>
          <w:sz w:val="32"/>
          <w:szCs w:val="32"/>
        </w:rPr>
        <w:t>Владимир 2019</w:t>
      </w:r>
    </w:p>
    <w:p w:rsidR="00746804" w:rsidRPr="00FA070A" w:rsidRDefault="00746804" w:rsidP="00746804">
      <w:pPr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FA070A">
        <w:rPr>
          <w:b/>
          <w:color w:val="000000" w:themeColor="text1"/>
          <w:sz w:val="36"/>
          <w:szCs w:val="36"/>
        </w:rPr>
        <w:lastRenderedPageBreak/>
        <w:t>Общая характеристика проекта</w:t>
      </w:r>
      <w:proofErr w:type="gramStart"/>
      <w:r w:rsidRPr="00FA070A">
        <w:rPr>
          <w:b/>
          <w:color w:val="000000" w:themeColor="text1"/>
          <w:sz w:val="36"/>
          <w:szCs w:val="36"/>
        </w:rPr>
        <w:t xml:space="preserve"> .</w:t>
      </w:r>
      <w:proofErr w:type="gramEnd"/>
    </w:p>
    <w:p w:rsidR="00746804" w:rsidRPr="00FA070A" w:rsidRDefault="00746804" w:rsidP="000066EE">
      <w:pPr>
        <w:numPr>
          <w:ilvl w:val="1"/>
          <w:numId w:val="1"/>
        </w:num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 xml:space="preserve">Цель: исследовать движение от корпуса №1 до корпуса №2 . </w:t>
      </w:r>
    </w:p>
    <w:p w:rsidR="000066EE" w:rsidRPr="00FA070A" w:rsidRDefault="000066EE" w:rsidP="000066EE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>Задачи: 1) установить характер собственного движения на отдельных участках пути</w:t>
      </w:r>
      <w:proofErr w:type="gramStart"/>
      <w:r w:rsidRPr="00FA070A">
        <w:rPr>
          <w:color w:val="000000" w:themeColor="text1"/>
          <w:sz w:val="36"/>
          <w:szCs w:val="36"/>
        </w:rPr>
        <w:t xml:space="preserve"> .</w:t>
      </w:r>
      <w:proofErr w:type="gramEnd"/>
    </w:p>
    <w:p w:rsidR="000066EE" w:rsidRPr="00FA070A" w:rsidRDefault="000066EE" w:rsidP="000066EE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>2) оценить оптимальную скорость своего движения</w:t>
      </w:r>
      <w:proofErr w:type="gramStart"/>
      <w:r w:rsidRPr="00FA070A">
        <w:rPr>
          <w:color w:val="000000" w:themeColor="text1"/>
          <w:sz w:val="36"/>
          <w:szCs w:val="36"/>
        </w:rPr>
        <w:t xml:space="preserve"> .</w:t>
      </w:r>
      <w:proofErr w:type="gramEnd"/>
    </w:p>
    <w:p w:rsidR="000066EE" w:rsidRPr="00FA070A" w:rsidRDefault="000066EE" w:rsidP="000066EE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>3) рассчитать оптимальное время движения</w:t>
      </w:r>
      <w:proofErr w:type="gramStart"/>
      <w:r w:rsidRPr="00FA070A">
        <w:rPr>
          <w:color w:val="000000" w:themeColor="text1"/>
          <w:sz w:val="36"/>
          <w:szCs w:val="36"/>
        </w:rPr>
        <w:t xml:space="preserve"> .</w:t>
      </w:r>
      <w:proofErr w:type="gramEnd"/>
    </w:p>
    <w:p w:rsidR="000066EE" w:rsidRPr="00FA070A" w:rsidRDefault="000066EE" w:rsidP="000066EE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>1.2 Модели, применяемые для описания физических процессов</w:t>
      </w:r>
      <w:proofErr w:type="gramStart"/>
      <w:r w:rsidRPr="00FA070A">
        <w:rPr>
          <w:color w:val="000000" w:themeColor="text1"/>
          <w:sz w:val="36"/>
          <w:szCs w:val="36"/>
        </w:rPr>
        <w:t xml:space="preserve"> :</w:t>
      </w:r>
      <w:proofErr w:type="gramEnd"/>
      <w:r w:rsidRPr="00FA070A">
        <w:rPr>
          <w:color w:val="000000" w:themeColor="text1"/>
          <w:sz w:val="36"/>
          <w:szCs w:val="36"/>
        </w:rPr>
        <w:t xml:space="preserve"> материальная точка, равномерное прямолинейное движение, </w:t>
      </w:r>
      <w:r w:rsidR="00903C13" w:rsidRPr="00FA070A">
        <w:rPr>
          <w:color w:val="000000" w:themeColor="text1"/>
          <w:sz w:val="36"/>
          <w:szCs w:val="36"/>
        </w:rPr>
        <w:t>прямолинейное равноускоренное движение, равномерное движение по окружности</w:t>
      </w:r>
      <w:proofErr w:type="gramStart"/>
      <w:r w:rsidR="00903C13" w:rsidRPr="00FA070A">
        <w:rPr>
          <w:color w:val="000000" w:themeColor="text1"/>
          <w:sz w:val="36"/>
          <w:szCs w:val="36"/>
        </w:rPr>
        <w:t xml:space="preserve"> .</w:t>
      </w:r>
      <w:proofErr w:type="gramEnd"/>
    </w:p>
    <w:p w:rsidR="00903C13" w:rsidRPr="00FA070A" w:rsidRDefault="00903C13" w:rsidP="000066EE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 xml:space="preserve">1.3 Предположение, ограничения и гипотезы: передвижение человека в пространстве является сложным для описания. На отдельных участках своё движение будим считать прямолинейным равномерным, на некоторых </w:t>
      </w:r>
      <w:r w:rsidR="002B4EC6" w:rsidRPr="00FA070A">
        <w:rPr>
          <w:color w:val="000000" w:themeColor="text1"/>
          <w:sz w:val="36"/>
          <w:szCs w:val="36"/>
        </w:rPr>
        <w:t xml:space="preserve">– прямолинейным равноускоренным, на некоторых – движением по окружности с постоянной по модулю скоростью . </w:t>
      </w:r>
    </w:p>
    <w:p w:rsidR="002B4EC6" w:rsidRPr="00FA070A" w:rsidRDefault="002B4EC6" w:rsidP="000066EE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 xml:space="preserve">1.4 Перечень физических величин, применяемых для описания проекта: </w:t>
      </w:r>
    </w:p>
    <w:tbl>
      <w:tblPr>
        <w:tblStyle w:val="a3"/>
        <w:tblW w:w="0" w:type="auto"/>
        <w:tblLook w:val="04A0"/>
      </w:tblPr>
      <w:tblGrid>
        <w:gridCol w:w="3609"/>
        <w:gridCol w:w="2233"/>
        <w:gridCol w:w="1519"/>
        <w:gridCol w:w="2210"/>
      </w:tblGrid>
      <w:tr w:rsidR="002B4EC6" w:rsidRPr="00FA070A" w:rsidTr="002B4EC6">
        <w:tc>
          <w:tcPr>
            <w:tcW w:w="2392" w:type="dxa"/>
          </w:tcPr>
          <w:p w:rsidR="002B4EC6" w:rsidRPr="00FA070A" w:rsidRDefault="002B4EC6" w:rsidP="002B4EC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Физическая величина</w:t>
            </w:r>
          </w:p>
        </w:tc>
        <w:tc>
          <w:tcPr>
            <w:tcW w:w="2393" w:type="dxa"/>
          </w:tcPr>
          <w:p w:rsidR="002B4EC6" w:rsidRPr="00FA070A" w:rsidRDefault="002B4EC6" w:rsidP="002B4EC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Обозначение</w:t>
            </w:r>
          </w:p>
        </w:tc>
        <w:tc>
          <w:tcPr>
            <w:tcW w:w="2393" w:type="dxa"/>
          </w:tcPr>
          <w:p w:rsidR="002B4EC6" w:rsidRPr="00FA070A" w:rsidRDefault="004C4C15" w:rsidP="002B4EC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Единица  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Способ измерения</w:t>
            </w:r>
          </w:p>
        </w:tc>
      </w:tr>
      <w:tr w:rsidR="002B4EC6" w:rsidRPr="00FA070A" w:rsidTr="002B4EC6">
        <w:tc>
          <w:tcPr>
            <w:tcW w:w="2392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Пройденный путь 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  <w:lang w:val="en-US"/>
              </w:rPr>
              <w:t>s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метр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Определяем среднюю длину шага </w:t>
            </w:r>
            <w:r w:rsidRPr="00FA070A">
              <w:rPr>
                <w:color w:val="000000" w:themeColor="text1"/>
                <w:sz w:val="36"/>
                <w:szCs w:val="36"/>
              </w:rPr>
              <w:lastRenderedPageBreak/>
              <w:t xml:space="preserve">и умножаем на число шагов </w:t>
            </w:r>
          </w:p>
        </w:tc>
      </w:tr>
      <w:tr w:rsidR="002B4EC6" w:rsidRPr="00FA070A" w:rsidTr="002B4EC6">
        <w:tc>
          <w:tcPr>
            <w:tcW w:w="2392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lastRenderedPageBreak/>
              <w:t>Время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  <w:lang w:val="en-US"/>
              </w:rPr>
              <w:t>t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Секунда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Прямое измерение с помощью секундомера </w:t>
            </w:r>
          </w:p>
        </w:tc>
      </w:tr>
      <w:tr w:rsidR="002B4EC6" w:rsidRPr="00FA070A" w:rsidTr="002B4EC6">
        <w:tc>
          <w:tcPr>
            <w:tcW w:w="2392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Мгновенная скорость 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  <w:lang w:val="en-US"/>
              </w:rPr>
              <w:t>u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Метр в секунду </w:t>
            </w:r>
          </w:p>
        </w:tc>
        <w:tc>
          <w:tcPr>
            <w:tcW w:w="2393" w:type="dxa"/>
          </w:tcPr>
          <w:p w:rsidR="002B4EC6" w:rsidRPr="00FA070A" w:rsidRDefault="00B25924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Косвенно </w:t>
            </w:r>
            <w:r w:rsidR="004C4C15" w:rsidRPr="00FA070A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2B4EC6" w:rsidRPr="00FA070A" w:rsidTr="002B4EC6">
        <w:tc>
          <w:tcPr>
            <w:tcW w:w="2392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Средняя скорость </w:t>
            </w:r>
          </w:p>
        </w:tc>
        <w:tc>
          <w:tcPr>
            <w:tcW w:w="2393" w:type="dxa"/>
          </w:tcPr>
          <w:p w:rsidR="002B4EC6" w:rsidRPr="00FA070A" w:rsidRDefault="004C4C15" w:rsidP="004C4C15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  <w:lang w:val="en-US"/>
              </w:rPr>
              <w:t>U</w:t>
            </w:r>
            <w:r w:rsidRPr="00FA070A">
              <w:rPr>
                <w:color w:val="000000" w:themeColor="text1"/>
                <w:sz w:val="36"/>
                <w:szCs w:val="36"/>
              </w:rPr>
              <w:t>ср</w:t>
            </w:r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Метр в секунду</w:t>
            </w:r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Косвенно</w:t>
            </w:r>
          </w:p>
        </w:tc>
      </w:tr>
      <w:tr w:rsidR="002B4EC6" w:rsidRPr="00FA070A" w:rsidTr="002B4EC6">
        <w:tc>
          <w:tcPr>
            <w:tcW w:w="2392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Ускорение </w:t>
            </w:r>
          </w:p>
        </w:tc>
        <w:tc>
          <w:tcPr>
            <w:tcW w:w="2393" w:type="dxa"/>
          </w:tcPr>
          <w:p w:rsidR="00B25924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  <w:lang w:val="en-US"/>
              </w:rPr>
              <w:t>a</w:t>
            </w:r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Метр в секунду за секунду </w:t>
            </w:r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Косвенно</w:t>
            </w:r>
          </w:p>
        </w:tc>
      </w:tr>
      <w:tr w:rsidR="002B4EC6" w:rsidRPr="00FA070A" w:rsidTr="002B4EC6">
        <w:tc>
          <w:tcPr>
            <w:tcW w:w="2392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Угловая скорость </w:t>
            </w:r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rFonts w:cstheme="minorHAnsi"/>
                <w:color w:val="000000" w:themeColor="text1"/>
                <w:sz w:val="36"/>
                <w:szCs w:val="36"/>
              </w:rPr>
              <w:t>ῳ</w:t>
            </w:r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 xml:space="preserve">Радиан в секунду </w:t>
            </w:r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Косвенно</w:t>
            </w:r>
          </w:p>
        </w:tc>
      </w:tr>
      <w:tr w:rsidR="002B4EC6" w:rsidRPr="00FA070A" w:rsidTr="002B4EC6">
        <w:tc>
          <w:tcPr>
            <w:tcW w:w="2392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Центростремительное ускорение</w:t>
            </w:r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  <w:lang w:val="en-US"/>
              </w:rPr>
              <w:t>A</w:t>
            </w:r>
            <w:proofErr w:type="spellStart"/>
            <w:r w:rsidRPr="00FA070A">
              <w:rPr>
                <w:color w:val="000000" w:themeColor="text1"/>
                <w:sz w:val="36"/>
                <w:szCs w:val="36"/>
              </w:rPr>
              <w:t>ц</w:t>
            </w:r>
            <w:proofErr w:type="spellEnd"/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Метр в секунду за секунду</w:t>
            </w:r>
          </w:p>
        </w:tc>
        <w:tc>
          <w:tcPr>
            <w:tcW w:w="2393" w:type="dxa"/>
          </w:tcPr>
          <w:p w:rsidR="002B4EC6" w:rsidRPr="00FA070A" w:rsidRDefault="00B25924" w:rsidP="00B25924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FA070A">
              <w:rPr>
                <w:color w:val="000000" w:themeColor="text1"/>
                <w:sz w:val="36"/>
                <w:szCs w:val="36"/>
              </w:rPr>
              <w:t>Косвенно</w:t>
            </w:r>
          </w:p>
        </w:tc>
      </w:tr>
    </w:tbl>
    <w:p w:rsidR="00FC6CC7" w:rsidRPr="00FA070A" w:rsidRDefault="00FC6CC7" w:rsidP="004C4C15">
      <w:pPr>
        <w:jc w:val="center"/>
        <w:rPr>
          <w:color w:val="000000" w:themeColor="text1"/>
          <w:sz w:val="36"/>
          <w:szCs w:val="36"/>
        </w:rPr>
      </w:pPr>
    </w:p>
    <w:p w:rsidR="002B4EC6" w:rsidRPr="00FA070A" w:rsidRDefault="00FC6CC7" w:rsidP="00FC6CC7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>1.5 Информационный базис</w:t>
      </w:r>
      <w:r w:rsidRPr="00FA070A">
        <w:rPr>
          <w:color w:val="000000" w:themeColor="text1"/>
          <w:sz w:val="36"/>
          <w:szCs w:val="36"/>
          <w:lang w:val="en-US"/>
        </w:rPr>
        <w:t>:</w:t>
      </w:r>
      <w:r w:rsidRPr="00FA070A">
        <w:rPr>
          <w:color w:val="000000" w:themeColor="text1"/>
          <w:sz w:val="36"/>
          <w:szCs w:val="36"/>
        </w:rPr>
        <w:t xml:space="preserve"> </w:t>
      </w:r>
    </w:p>
    <w:p w:rsidR="00563CFC" w:rsidRPr="00FA070A" w:rsidRDefault="00FC6CC7" w:rsidP="00FC6CC7">
      <w:pPr>
        <w:rPr>
          <w:color w:val="000000" w:themeColor="text1"/>
          <w:sz w:val="36"/>
          <w:szCs w:val="36"/>
        </w:rPr>
      </w:pPr>
      <w:proofErr w:type="gramStart"/>
      <w:r w:rsidRPr="00FA070A">
        <w:rPr>
          <w:color w:val="000000" w:themeColor="text1"/>
          <w:sz w:val="36"/>
          <w:szCs w:val="36"/>
        </w:rPr>
        <w:t xml:space="preserve">1) основные понятия: механическое движение, система отсчёта, материальная точка, траектория, путь и перемещение, мгновенная скорость, средняя скорость, равномерное движение, ускорение, равноускоренное движение, криволинейное движение, движение по </w:t>
      </w:r>
      <w:r w:rsidRPr="00FA070A">
        <w:rPr>
          <w:color w:val="000000" w:themeColor="text1"/>
          <w:sz w:val="36"/>
          <w:szCs w:val="36"/>
        </w:rPr>
        <w:lastRenderedPageBreak/>
        <w:t xml:space="preserve">окружности с постоянной по модулю скоростью, угловая скорость, </w:t>
      </w:r>
      <w:r w:rsidR="00563CFC" w:rsidRPr="00FA070A">
        <w:rPr>
          <w:color w:val="000000" w:themeColor="text1"/>
          <w:sz w:val="36"/>
          <w:szCs w:val="36"/>
        </w:rPr>
        <w:t xml:space="preserve">центростремительное ускорение; </w:t>
      </w:r>
      <w:proofErr w:type="gramEnd"/>
    </w:p>
    <w:p w:rsidR="00563CFC" w:rsidRPr="00FA070A" w:rsidRDefault="00563CFC" w:rsidP="00FC6CC7">
      <w:pPr>
        <w:rPr>
          <w:color w:val="000000" w:themeColor="text1"/>
          <w:sz w:val="36"/>
          <w:szCs w:val="36"/>
        </w:rPr>
      </w:pPr>
      <w:r w:rsidRPr="00FA070A">
        <w:rPr>
          <w:color w:val="000000" w:themeColor="text1"/>
          <w:sz w:val="36"/>
          <w:szCs w:val="36"/>
        </w:rPr>
        <w:t>2) законы и закономерности</w:t>
      </w:r>
      <w:r w:rsidRPr="00FA070A">
        <w:rPr>
          <w:color w:val="000000" w:themeColor="text1"/>
          <w:sz w:val="36"/>
          <w:szCs w:val="36"/>
          <w:lang w:val="en-US"/>
        </w:rPr>
        <w:t>:</w:t>
      </w:r>
    </w:p>
    <w:p w:rsidR="00FC6CC7" w:rsidRPr="00FA070A" w:rsidRDefault="00563CFC" w:rsidP="00563CFC">
      <w:pPr>
        <w:jc w:val="center"/>
        <w:rPr>
          <w:rFonts w:eastAsiaTheme="minorEastAsia"/>
          <w:color w:val="000000" w:themeColor="text1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36"/>
              <w:szCs w:val="36"/>
            </w:rPr>
            <m:t>s=u*t,</m:t>
          </m:r>
          <m:r>
            <w:rPr>
              <w:rFonts w:ascii="Cambria Math" w:hAnsi="Cambria Math"/>
              <w:color w:val="000000" w:themeColor="text1"/>
              <w:sz w:val="36"/>
              <w:szCs w:val="36"/>
              <w:lang w:val="en-US"/>
            </w:rPr>
            <m:t xml:space="preserve"> U</m:t>
          </m:r>
          <m:r>
            <w:rPr>
              <w:rFonts w:ascii="Cambria Math" w:hAnsi="Cambria Math"/>
              <w:color w:val="000000" w:themeColor="text1"/>
              <w:sz w:val="36"/>
              <w:szCs w:val="36"/>
            </w:rPr>
            <m:t>ср=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s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t</m:t>
              </m:r>
            </m:den>
          </m:f>
          <m:r>
            <w:rPr>
              <w:rFonts w:ascii="Cambria Math" w:hAnsi="Cambria Math"/>
              <w:color w:val="000000" w:themeColor="text1"/>
              <w:sz w:val="36"/>
              <w:szCs w:val="36"/>
            </w:rPr>
            <m:t>,s=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 xml:space="preserve">0 </m:t>
              </m:r>
            </m:sub>
          </m:sSub>
          <m:r>
            <w:rPr>
              <w:rFonts w:ascii="Cambria Math" w:hAnsi="Cambria Math"/>
              <w:color w:val="000000" w:themeColor="text1"/>
              <w:sz w:val="36"/>
              <w:szCs w:val="36"/>
            </w:rPr>
            <m:t>*t+a*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/>
              <w:color w:val="000000" w:themeColor="text1"/>
              <w:sz w:val="36"/>
              <w:szCs w:val="36"/>
            </w:rPr>
            <m:t>,u=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  <w:sz w:val="36"/>
              <w:szCs w:val="36"/>
            </w:rPr>
            <m:t>+a*t</m:t>
          </m:r>
        </m:oMath>
      </m:oMathPara>
    </w:p>
    <w:p w:rsidR="00F57640" w:rsidRPr="00FA070A" w:rsidRDefault="00F57640" w:rsidP="00563CFC">
      <w:pPr>
        <w:jc w:val="center"/>
        <w:rPr>
          <w:rFonts w:eastAsiaTheme="minorEastAsia"/>
          <w:color w:val="000000" w:themeColor="text1"/>
          <w:sz w:val="36"/>
          <w:szCs w:val="36"/>
          <w:lang w:val="en-US"/>
        </w:rPr>
      </w:pPr>
      <m:oMathPara>
        <m:oMath>
          <m:r>
            <w:rPr>
              <w:rFonts w:ascii="Cambria Math" w:eastAsiaTheme="minorEastAsia" w:hAnsi="Cambria Math"/>
              <w:color w:val="000000" w:themeColor="text1"/>
              <w:sz w:val="36"/>
              <w:szCs w:val="36"/>
              <w:lang w:val="en-US"/>
            </w:rPr>
            <m:t>s=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6"/>
                      <w:szCs w:val="36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000000" w:themeColor="text1"/>
                  <w:sz w:val="36"/>
                  <w:szCs w:val="36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6"/>
                      <w:szCs w:val="36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6"/>
                      <w:szCs w:val="3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36"/>
                      <w:szCs w:val="36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36"/>
                      <w:szCs w:val="36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36"/>
                  <w:szCs w:val="36"/>
                  <w:lang w:val="en-US"/>
                </w:rPr>
                <m:t>2a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36"/>
              <w:szCs w:val="36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36"/>
                  <w:szCs w:val="36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36"/>
                  <w:szCs w:val="36"/>
                </w:rPr>
                <m:t>ц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36"/>
                  <w:szCs w:val="3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36"/>
                      <w:szCs w:val="36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36"/>
                  <w:szCs w:val="36"/>
                  <w:lang w:val="en-US"/>
                </w:rPr>
                <m:t>R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36"/>
              <w:szCs w:val="36"/>
              <w:lang w:val="en-US"/>
            </w:rPr>
            <m:t>,u=ω*R.</m:t>
          </m:r>
        </m:oMath>
      </m:oMathPara>
    </w:p>
    <w:p w:rsidR="00F57640" w:rsidRPr="00FA070A" w:rsidRDefault="00F57640" w:rsidP="00F57640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1.6 Используемые приборы: секундомер, линейка. </w:t>
      </w:r>
    </w:p>
    <w:p w:rsidR="00F57640" w:rsidRPr="00FA070A" w:rsidRDefault="00F57640" w:rsidP="00F57640">
      <w:pPr>
        <w:rPr>
          <w:rFonts w:eastAsiaTheme="minorEastAsia"/>
          <w:b/>
          <w:color w:val="000000" w:themeColor="text1"/>
          <w:sz w:val="36"/>
          <w:szCs w:val="36"/>
        </w:rPr>
      </w:pPr>
      <w:r w:rsidRPr="00FA070A">
        <w:rPr>
          <w:rFonts w:eastAsiaTheme="minorEastAsia"/>
          <w:b/>
          <w:color w:val="000000" w:themeColor="text1"/>
          <w:sz w:val="36"/>
          <w:szCs w:val="36"/>
        </w:rPr>
        <w:t>2. Планирование выполнения проекта:</w:t>
      </w:r>
    </w:p>
    <w:p w:rsidR="00F57640" w:rsidRPr="00FA070A" w:rsidRDefault="00151627" w:rsidP="00F57640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>2.1 изображение траектории движения в определённом масштабе</w:t>
      </w:r>
    </w:p>
    <w:p w:rsidR="00151627" w:rsidRPr="00FA070A" w:rsidRDefault="00151627" w:rsidP="00F57640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>2.2 выбор моделей механического движения и обоснование возможности их использования на отдельных участках траектории</w:t>
      </w:r>
    </w:p>
    <w:p w:rsidR="00151627" w:rsidRPr="00FA070A" w:rsidRDefault="00151627" w:rsidP="00F57640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2.3 определение характеристик движения на выделенных участках траектории </w:t>
      </w:r>
    </w:p>
    <w:p w:rsidR="00151627" w:rsidRPr="00FA070A" w:rsidRDefault="00151627" w:rsidP="00F57640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2.4 количественное описание движения на каждом участке </w:t>
      </w:r>
    </w:p>
    <w:p w:rsidR="00151627" w:rsidRPr="00FA070A" w:rsidRDefault="00151627" w:rsidP="00F57640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>2.5 определение оптимальной скорости движения на каждом из участков и условий её достижения</w:t>
      </w:r>
    </w:p>
    <w:p w:rsidR="00151627" w:rsidRPr="00FA070A" w:rsidRDefault="00151627" w:rsidP="00F57640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2.6 расчёт полного времени движения и анализ полученного результата на условии оптимальности </w:t>
      </w:r>
    </w:p>
    <w:p w:rsidR="00151627" w:rsidRPr="00FA070A" w:rsidRDefault="006D3AED" w:rsidP="00F57640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b/>
          <w:color w:val="000000" w:themeColor="text1"/>
          <w:sz w:val="36"/>
          <w:szCs w:val="36"/>
        </w:rPr>
        <w:t xml:space="preserve">3. Выполнение проекта </w:t>
      </w:r>
    </w:p>
    <w:p w:rsidR="006D3AED" w:rsidRPr="00FA070A" w:rsidRDefault="006D3AED" w:rsidP="00F57640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>3.1 Схематично изображаем траекторию движения:</w:t>
      </w:r>
    </w:p>
    <w:p w:rsidR="006D3AED" w:rsidRPr="00FA070A" w:rsidRDefault="006D3AED" w:rsidP="00F57640">
      <w:pPr>
        <w:rPr>
          <w:rFonts w:eastAsiaTheme="minorEastAsia"/>
          <w:color w:val="000000" w:themeColor="text1"/>
          <w:sz w:val="36"/>
          <w:szCs w:val="36"/>
        </w:rPr>
      </w:pPr>
    </w:p>
    <w:p w:rsidR="009A254E" w:rsidRPr="00FA070A" w:rsidRDefault="009A254E" w:rsidP="00F57640">
      <w:pPr>
        <w:rPr>
          <w:rFonts w:eastAsiaTheme="minorEastAsia"/>
          <w:color w:val="000000" w:themeColor="text1"/>
          <w:sz w:val="36"/>
          <w:szCs w:val="36"/>
        </w:rPr>
      </w:pPr>
    </w:p>
    <w:p w:rsidR="009A254E" w:rsidRPr="00FA070A" w:rsidRDefault="009A254E" w:rsidP="00F57640">
      <w:pPr>
        <w:rPr>
          <w:rFonts w:eastAsiaTheme="minorEastAsia"/>
          <w:color w:val="000000" w:themeColor="text1"/>
          <w:sz w:val="36"/>
          <w:szCs w:val="36"/>
        </w:rPr>
      </w:pPr>
    </w:p>
    <w:p w:rsidR="009A254E" w:rsidRPr="00FA070A" w:rsidRDefault="009A254E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9A254E" w:rsidRPr="00FA070A" w:rsidRDefault="009A254E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1-2   </w:t>
      </w:r>
      <w:r w:rsidR="00A32330" w:rsidRPr="00FA070A">
        <w:rPr>
          <w:rFonts w:eastAsiaTheme="minorEastAsia"/>
          <w:color w:val="000000" w:themeColor="text1"/>
          <w:sz w:val="36"/>
          <w:szCs w:val="36"/>
        </w:rPr>
        <w:t xml:space="preserve">  прямо</w:t>
      </w:r>
      <w:r w:rsidR="001F318D" w:rsidRPr="00FA070A">
        <w:rPr>
          <w:rFonts w:eastAsiaTheme="minorEastAsia"/>
          <w:color w:val="000000" w:themeColor="text1"/>
          <w:sz w:val="36"/>
          <w:szCs w:val="36"/>
        </w:rPr>
        <w:t>линейное</w:t>
      </w:r>
      <w:r w:rsidR="00A32330" w:rsidRPr="00FA070A">
        <w:rPr>
          <w:rFonts w:eastAsiaTheme="minorEastAsia"/>
          <w:color w:val="000000" w:themeColor="text1"/>
          <w:sz w:val="36"/>
          <w:szCs w:val="36"/>
        </w:rPr>
        <w:t xml:space="preserve"> ускоренное движение до </w:t>
      </w:r>
      <w:r w:rsidRPr="00FA070A">
        <w:rPr>
          <w:rFonts w:eastAsiaTheme="minorEastAsia"/>
          <w:color w:val="000000" w:themeColor="text1"/>
          <w:sz w:val="36"/>
          <w:szCs w:val="36"/>
        </w:rPr>
        <w:t xml:space="preserve"> пешеходного перехода </w:t>
      </w:r>
    </w:p>
    <w:p w:rsidR="009A254E" w:rsidRPr="00FA070A" w:rsidRDefault="009A254E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2^      остановка на пешеходном переходе </w:t>
      </w:r>
    </w:p>
    <w:p w:rsidR="009A254E" w:rsidRPr="00FA070A" w:rsidRDefault="009A254E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>2^</w:t>
      </w:r>
      <w:r w:rsidR="00A32330" w:rsidRPr="00FA070A">
        <w:rPr>
          <w:rFonts w:eastAsiaTheme="minorEastAsia"/>
          <w:color w:val="000000" w:themeColor="text1"/>
          <w:sz w:val="36"/>
          <w:szCs w:val="36"/>
        </w:rPr>
        <w:t xml:space="preserve">-3    </w:t>
      </w:r>
      <w:r w:rsidRPr="00FA070A">
        <w:rPr>
          <w:rFonts w:eastAsiaTheme="minorEastAsia"/>
          <w:color w:val="000000" w:themeColor="text1"/>
          <w:sz w:val="36"/>
          <w:szCs w:val="36"/>
        </w:rPr>
        <w:t xml:space="preserve"> пешеходный переход</w:t>
      </w:r>
      <w:proofErr w:type="gramStart"/>
      <w:r w:rsidRPr="00FA070A">
        <w:rPr>
          <w:rFonts w:eastAsiaTheme="minorEastAsia"/>
          <w:color w:val="000000" w:themeColor="text1"/>
          <w:sz w:val="36"/>
          <w:szCs w:val="36"/>
        </w:rPr>
        <w:t xml:space="preserve"> ,</w:t>
      </w:r>
      <w:proofErr w:type="gramEnd"/>
      <w:r w:rsidRPr="00FA070A">
        <w:rPr>
          <w:rFonts w:eastAsiaTheme="minorEastAsia"/>
          <w:color w:val="000000" w:themeColor="text1"/>
          <w:sz w:val="36"/>
          <w:szCs w:val="36"/>
        </w:rPr>
        <w:t xml:space="preserve"> прямо</w:t>
      </w:r>
      <w:r w:rsidR="001F318D" w:rsidRPr="00FA070A">
        <w:rPr>
          <w:rFonts w:eastAsiaTheme="minorEastAsia"/>
          <w:color w:val="000000" w:themeColor="text1"/>
          <w:sz w:val="36"/>
          <w:szCs w:val="36"/>
        </w:rPr>
        <w:t>линейное</w:t>
      </w:r>
      <w:r w:rsidRPr="00FA070A">
        <w:rPr>
          <w:rFonts w:eastAsiaTheme="minorEastAsia"/>
          <w:color w:val="000000" w:themeColor="text1"/>
          <w:sz w:val="36"/>
          <w:szCs w:val="36"/>
        </w:rPr>
        <w:t xml:space="preserve"> ускоренное </w:t>
      </w:r>
    </w:p>
    <w:p w:rsidR="009A254E" w:rsidRPr="00FA070A" w:rsidRDefault="009A254E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3-4       </w:t>
      </w:r>
      <w:r w:rsidR="00A32330" w:rsidRPr="00FA070A">
        <w:rPr>
          <w:rFonts w:eastAsiaTheme="minorEastAsia"/>
          <w:color w:val="000000" w:themeColor="text1"/>
          <w:sz w:val="36"/>
          <w:szCs w:val="36"/>
        </w:rPr>
        <w:t>прямо</w:t>
      </w:r>
      <w:r w:rsidR="001F318D" w:rsidRPr="00FA070A">
        <w:rPr>
          <w:rFonts w:eastAsiaTheme="minorEastAsia"/>
          <w:color w:val="000000" w:themeColor="text1"/>
          <w:sz w:val="36"/>
          <w:szCs w:val="36"/>
        </w:rPr>
        <w:t>линейное</w:t>
      </w:r>
      <w:r w:rsidR="00A32330" w:rsidRPr="00FA070A">
        <w:rPr>
          <w:rFonts w:eastAsiaTheme="minorEastAsia"/>
          <w:color w:val="000000" w:themeColor="text1"/>
          <w:sz w:val="36"/>
          <w:szCs w:val="36"/>
        </w:rPr>
        <w:t xml:space="preserve"> замедленное </w:t>
      </w:r>
    </w:p>
    <w:p w:rsidR="00A32330" w:rsidRPr="00FA070A" w:rsidRDefault="00A32330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>4-5        прямолинейное</w:t>
      </w:r>
      <w:r w:rsidR="00D96082" w:rsidRPr="00FA070A">
        <w:rPr>
          <w:rFonts w:eastAsiaTheme="minorEastAsia"/>
          <w:color w:val="000000" w:themeColor="text1"/>
          <w:sz w:val="36"/>
          <w:szCs w:val="36"/>
        </w:rPr>
        <w:t xml:space="preserve"> равномерно </w:t>
      </w:r>
      <w:r w:rsidRPr="00FA070A">
        <w:rPr>
          <w:rFonts w:eastAsiaTheme="minorEastAsia"/>
          <w:color w:val="000000" w:themeColor="text1"/>
          <w:sz w:val="36"/>
          <w:szCs w:val="36"/>
        </w:rPr>
        <w:t xml:space="preserve"> </w:t>
      </w:r>
    </w:p>
    <w:p w:rsidR="00A32330" w:rsidRPr="00FA070A" w:rsidRDefault="00A32330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5-6         криволинейное равномерное </w:t>
      </w:r>
    </w:p>
    <w:p w:rsidR="00A32330" w:rsidRPr="00FA070A" w:rsidRDefault="00A32330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>6-7         криволинейное равномерное</w:t>
      </w:r>
    </w:p>
    <w:p w:rsidR="00A32330" w:rsidRPr="00FA070A" w:rsidRDefault="00A32330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7-8         прямолинейное равномерное </w:t>
      </w:r>
    </w:p>
    <w:p w:rsidR="00201FD8" w:rsidRPr="00FA070A" w:rsidRDefault="00201FD8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201FD8" w:rsidRPr="00FA070A" w:rsidRDefault="00201FD8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201FD8" w:rsidRPr="00FA070A" w:rsidRDefault="00201FD8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201FD8" w:rsidRPr="00FA070A" w:rsidRDefault="00201FD8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>3.2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6082" w:rsidRPr="00FA070A" w:rsidTr="00D96082"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Участок траектории</w:t>
            </w:r>
          </w:p>
        </w:tc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Название модели движения</w:t>
            </w:r>
          </w:p>
        </w:tc>
        <w:tc>
          <w:tcPr>
            <w:tcW w:w="3191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Обоснование выбора</w:t>
            </w:r>
          </w:p>
        </w:tc>
      </w:tr>
      <w:tr w:rsidR="00D96082" w:rsidRPr="00FA070A" w:rsidTr="00D96082"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1-2</w:t>
            </w:r>
          </w:p>
        </w:tc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прямолинейное ускоренное</w:t>
            </w:r>
          </w:p>
        </w:tc>
        <w:tc>
          <w:tcPr>
            <w:tcW w:w="3191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Движение с горы </w:t>
            </w:r>
          </w:p>
        </w:tc>
      </w:tr>
      <w:tr w:rsidR="00D96082" w:rsidRPr="00FA070A" w:rsidTr="00D96082"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^</w:t>
            </w:r>
          </w:p>
        </w:tc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Движения нет </w:t>
            </w:r>
          </w:p>
        </w:tc>
        <w:tc>
          <w:tcPr>
            <w:tcW w:w="3191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Пешеходный переход </w:t>
            </w:r>
          </w:p>
        </w:tc>
      </w:tr>
      <w:tr w:rsidR="00D96082" w:rsidRPr="00FA070A" w:rsidTr="00D96082"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lastRenderedPageBreak/>
              <w:t>2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^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-3</w:t>
            </w:r>
          </w:p>
        </w:tc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прямолинейное ускоренное</w:t>
            </w:r>
          </w:p>
        </w:tc>
        <w:tc>
          <w:tcPr>
            <w:tcW w:w="3191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Переход пешеходного перехода</w:t>
            </w:r>
          </w:p>
        </w:tc>
      </w:tr>
      <w:tr w:rsidR="00D96082" w:rsidRPr="00FA070A" w:rsidTr="00D96082"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3-4</w:t>
            </w:r>
          </w:p>
        </w:tc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прямолинейное замедленное</w:t>
            </w:r>
          </w:p>
        </w:tc>
        <w:tc>
          <w:tcPr>
            <w:tcW w:w="3191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Движение в гору </w:t>
            </w:r>
          </w:p>
        </w:tc>
      </w:tr>
      <w:tr w:rsidR="00D96082" w:rsidRPr="00FA070A" w:rsidTr="00D96082"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4-5</w:t>
            </w:r>
          </w:p>
        </w:tc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прямолинейное равномерное</w:t>
            </w:r>
          </w:p>
        </w:tc>
        <w:tc>
          <w:tcPr>
            <w:tcW w:w="3191" w:type="dxa"/>
          </w:tcPr>
          <w:p w:rsidR="00D96082" w:rsidRPr="00FA070A" w:rsidRDefault="00201FD8" w:rsidP="00201FD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Движение по ровному участку </w:t>
            </w:r>
          </w:p>
        </w:tc>
      </w:tr>
      <w:tr w:rsidR="00D96082" w:rsidRPr="00FA070A" w:rsidTr="00D96082"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5-6</w:t>
            </w:r>
          </w:p>
        </w:tc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криволинейное равномерное</w:t>
            </w:r>
          </w:p>
        </w:tc>
        <w:tc>
          <w:tcPr>
            <w:tcW w:w="3191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Обход клумбы</w:t>
            </w:r>
          </w:p>
        </w:tc>
      </w:tr>
      <w:tr w:rsidR="00D96082" w:rsidRPr="00FA070A" w:rsidTr="00D96082"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6-7</w:t>
            </w:r>
          </w:p>
        </w:tc>
        <w:tc>
          <w:tcPr>
            <w:tcW w:w="3190" w:type="dxa"/>
          </w:tcPr>
          <w:p w:rsidR="00D96082" w:rsidRPr="00FA070A" w:rsidRDefault="00D96082" w:rsidP="00D9608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криволинейное равномерное</w:t>
            </w:r>
          </w:p>
        </w:tc>
        <w:tc>
          <w:tcPr>
            <w:tcW w:w="3191" w:type="dxa"/>
          </w:tcPr>
          <w:p w:rsidR="00D96082" w:rsidRPr="00FA070A" w:rsidRDefault="00201FD8" w:rsidP="00201FD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Поворот на ул</w:t>
            </w:r>
            <w:proofErr w:type="gramStart"/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.О</w:t>
            </w:r>
            <w:proofErr w:type="gramEnd"/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фицерскую</w:t>
            </w:r>
          </w:p>
        </w:tc>
      </w:tr>
      <w:tr w:rsidR="00D96082" w:rsidRPr="00FA070A" w:rsidTr="00D96082">
        <w:tc>
          <w:tcPr>
            <w:tcW w:w="3190" w:type="dxa"/>
          </w:tcPr>
          <w:p w:rsidR="00D96082" w:rsidRPr="00FA070A" w:rsidRDefault="00201FD8" w:rsidP="00201FD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7-8</w:t>
            </w:r>
          </w:p>
        </w:tc>
        <w:tc>
          <w:tcPr>
            <w:tcW w:w="3190" w:type="dxa"/>
          </w:tcPr>
          <w:p w:rsidR="00D96082" w:rsidRPr="00FA070A" w:rsidRDefault="00201FD8" w:rsidP="00201FD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прямолинейное равномерное</w:t>
            </w:r>
          </w:p>
        </w:tc>
        <w:tc>
          <w:tcPr>
            <w:tcW w:w="3191" w:type="dxa"/>
          </w:tcPr>
          <w:p w:rsidR="00D96082" w:rsidRPr="00FA070A" w:rsidRDefault="00201FD8" w:rsidP="00201FD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До дверей 2 корпуса </w:t>
            </w:r>
          </w:p>
        </w:tc>
      </w:tr>
    </w:tbl>
    <w:p w:rsidR="001F318D" w:rsidRPr="00FA070A" w:rsidRDefault="001F318D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201FD8" w:rsidRPr="00FA070A" w:rsidRDefault="00201FD8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 xml:space="preserve">3.3  Расчёт оптимальной скорости при равномерном движении. Оптимальная скорость – максимальная скорость, при движении с которой вы имеете нормальное самочувствие. </w:t>
      </w:r>
    </w:p>
    <w:p w:rsidR="00201FD8" w:rsidRDefault="00201FD8" w:rsidP="009A254E">
      <w:pPr>
        <w:rPr>
          <w:rFonts w:eastAsiaTheme="minorEastAsia"/>
          <w:color w:val="000000" w:themeColor="text1"/>
          <w:sz w:val="36"/>
          <w:szCs w:val="36"/>
        </w:rPr>
      </w:pPr>
      <w:r w:rsidRPr="00FA070A">
        <w:rPr>
          <w:rFonts w:eastAsiaTheme="minorEastAsia"/>
          <w:color w:val="000000" w:themeColor="text1"/>
          <w:sz w:val="36"/>
          <w:szCs w:val="36"/>
        </w:rPr>
        <w:t>Экспериментальные материалы</w:t>
      </w:r>
      <w:r w:rsidRPr="00FA070A">
        <w:rPr>
          <w:rFonts w:eastAsiaTheme="minorEastAsia"/>
          <w:color w:val="000000" w:themeColor="text1"/>
          <w:sz w:val="36"/>
          <w:szCs w:val="36"/>
          <w:lang w:val="en-US"/>
        </w:rPr>
        <w:t>:</w:t>
      </w:r>
      <w:r w:rsidRPr="00FA070A">
        <w:rPr>
          <w:rFonts w:eastAsiaTheme="minorEastAsia"/>
          <w:color w:val="000000" w:themeColor="text1"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48"/>
        <w:gridCol w:w="1905"/>
        <w:gridCol w:w="1905"/>
        <w:gridCol w:w="1906"/>
        <w:gridCol w:w="1907"/>
      </w:tblGrid>
      <w:tr w:rsidR="00267B28" w:rsidRPr="00FA070A" w:rsidTr="00267B28">
        <w:tc>
          <w:tcPr>
            <w:tcW w:w="1948" w:type="dxa"/>
            <w:vMerge w:val="restart"/>
          </w:tcPr>
          <w:p w:rsidR="00267B28" w:rsidRPr="00FA070A" w:rsidRDefault="00267B28" w:rsidP="00F77539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Измерения</w:t>
            </w:r>
          </w:p>
        </w:tc>
        <w:tc>
          <w:tcPr>
            <w:tcW w:w="7623" w:type="dxa"/>
            <w:gridSpan w:val="4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Участок пути</w:t>
            </w:r>
          </w:p>
        </w:tc>
      </w:tr>
      <w:tr w:rsidR="00267B28" w:rsidRPr="00FA070A" w:rsidTr="00267B28">
        <w:tc>
          <w:tcPr>
            <w:tcW w:w="1948" w:type="dxa"/>
            <w:vMerge/>
          </w:tcPr>
          <w:p w:rsidR="00267B28" w:rsidRPr="00FA070A" w:rsidRDefault="00267B28" w:rsidP="00F77539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3810" w:type="dxa"/>
            <w:gridSpan w:val="2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4-5</w:t>
            </w:r>
          </w:p>
        </w:tc>
        <w:tc>
          <w:tcPr>
            <w:tcW w:w="3813" w:type="dxa"/>
            <w:gridSpan w:val="2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7-8</w:t>
            </w:r>
          </w:p>
        </w:tc>
      </w:tr>
      <w:tr w:rsidR="00267B28" w:rsidRPr="00FA070A" w:rsidTr="00267B28">
        <w:tc>
          <w:tcPr>
            <w:tcW w:w="1948" w:type="dxa"/>
            <w:vMerge/>
          </w:tcPr>
          <w:p w:rsidR="00267B28" w:rsidRPr="00FA070A" w:rsidRDefault="00267B28" w:rsidP="00F77539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  <w:tc>
          <w:tcPr>
            <w:tcW w:w="1906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1907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</w:tr>
      <w:tr w:rsidR="00267B28" w:rsidRPr="00FA070A" w:rsidTr="00267B28">
        <w:tc>
          <w:tcPr>
            <w:tcW w:w="1948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42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72</w:t>
            </w:r>
          </w:p>
        </w:tc>
        <w:tc>
          <w:tcPr>
            <w:tcW w:w="1906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250</w:t>
            </w:r>
          </w:p>
        </w:tc>
        <w:tc>
          <w:tcPr>
            <w:tcW w:w="1907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430</w:t>
            </w:r>
          </w:p>
        </w:tc>
      </w:tr>
      <w:tr w:rsidR="00267B28" w:rsidRPr="00FA070A" w:rsidTr="00267B28">
        <w:tc>
          <w:tcPr>
            <w:tcW w:w="1948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43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73</w:t>
            </w:r>
          </w:p>
        </w:tc>
        <w:tc>
          <w:tcPr>
            <w:tcW w:w="1906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255</w:t>
            </w:r>
          </w:p>
        </w:tc>
        <w:tc>
          <w:tcPr>
            <w:tcW w:w="1907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428</w:t>
            </w:r>
          </w:p>
        </w:tc>
      </w:tr>
      <w:tr w:rsidR="00267B28" w:rsidRPr="00FA070A" w:rsidTr="00267B28">
        <w:tc>
          <w:tcPr>
            <w:tcW w:w="1948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44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74</w:t>
            </w:r>
          </w:p>
        </w:tc>
        <w:tc>
          <w:tcPr>
            <w:tcW w:w="1906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253</w:t>
            </w:r>
          </w:p>
        </w:tc>
        <w:tc>
          <w:tcPr>
            <w:tcW w:w="1907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433</w:t>
            </w:r>
          </w:p>
        </w:tc>
      </w:tr>
      <w:tr w:rsidR="00267B28" w:rsidRPr="00FA070A" w:rsidTr="00267B28">
        <w:tc>
          <w:tcPr>
            <w:tcW w:w="1948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43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73</w:t>
            </w:r>
          </w:p>
        </w:tc>
        <w:tc>
          <w:tcPr>
            <w:tcW w:w="1906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253</w:t>
            </w:r>
          </w:p>
        </w:tc>
        <w:tc>
          <w:tcPr>
            <w:tcW w:w="1907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430</w:t>
            </w:r>
          </w:p>
        </w:tc>
      </w:tr>
      <w:tr w:rsidR="00267B28" w:rsidRPr="00FA070A" w:rsidTr="00267B28">
        <w:tc>
          <w:tcPr>
            <w:tcW w:w="1948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43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72</w:t>
            </w:r>
          </w:p>
        </w:tc>
        <w:tc>
          <w:tcPr>
            <w:tcW w:w="1906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255</w:t>
            </w:r>
          </w:p>
        </w:tc>
        <w:tc>
          <w:tcPr>
            <w:tcW w:w="1907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428</w:t>
            </w:r>
          </w:p>
        </w:tc>
      </w:tr>
      <w:tr w:rsidR="00267B28" w:rsidRPr="00FA070A" w:rsidTr="00267B28">
        <w:tc>
          <w:tcPr>
            <w:tcW w:w="1948" w:type="dxa"/>
          </w:tcPr>
          <w:p w:rsidR="00267B28" w:rsidRPr="00FA070A" w:rsidRDefault="00267B28" w:rsidP="00F77539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Среднее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43</w:t>
            </w:r>
          </w:p>
        </w:tc>
        <w:tc>
          <w:tcPr>
            <w:tcW w:w="1905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73</w:t>
            </w:r>
          </w:p>
        </w:tc>
        <w:tc>
          <w:tcPr>
            <w:tcW w:w="1906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250</w:t>
            </w:r>
          </w:p>
        </w:tc>
        <w:tc>
          <w:tcPr>
            <w:tcW w:w="1907" w:type="dxa"/>
          </w:tcPr>
          <w:p w:rsidR="00267B28" w:rsidRPr="00FA070A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430</w:t>
            </w:r>
          </w:p>
        </w:tc>
      </w:tr>
    </w:tbl>
    <w:p w:rsidR="00267B28" w:rsidRDefault="00267B28" w:rsidP="00267B28">
      <w:pPr>
        <w:rPr>
          <w:color w:val="000000"/>
          <w:sz w:val="36"/>
          <w:szCs w:val="36"/>
        </w:rPr>
      </w:pPr>
    </w:p>
    <w:p w:rsidR="00267B28" w:rsidRDefault="00267B28" w:rsidP="00267B28">
      <w:pPr>
        <w:rPr>
          <w:color w:val="000000"/>
          <w:sz w:val="36"/>
          <w:szCs w:val="36"/>
        </w:rPr>
      </w:pPr>
      <w:r w:rsidRPr="007F1038">
        <w:rPr>
          <w:color w:val="000000"/>
          <w:sz w:val="36"/>
          <w:szCs w:val="36"/>
        </w:rPr>
        <w:lastRenderedPageBreak/>
        <w:t xml:space="preserve">Определение оптимальных скоростей движения на каждом из участков </w:t>
      </w:r>
      <w:r w:rsidRPr="007F1038">
        <w:rPr>
          <w:rFonts w:ascii="Cambria Math" w:hAnsi="Cambria Math" w:cs="Cambria Math"/>
          <w:color w:val="000000"/>
          <w:sz w:val="36"/>
          <w:szCs w:val="36"/>
        </w:rPr>
        <w:t>𝜐</w:t>
      </w:r>
      <w:r w:rsidRPr="007F1038">
        <w:rPr>
          <w:color w:val="000000"/>
          <w:sz w:val="36"/>
          <w:szCs w:val="36"/>
        </w:rPr>
        <w:t>=</w:t>
      </w:r>
      <w:r w:rsidRPr="007F1038">
        <w:rPr>
          <w:rFonts w:ascii="Cambria Math" w:hAnsi="Cambria Math" w:cs="Cambria Math"/>
          <w:color w:val="000000"/>
          <w:sz w:val="36"/>
          <w:szCs w:val="36"/>
        </w:rPr>
        <w:t>𝑠</w:t>
      </w:r>
      <w:r w:rsidR="0096403D">
        <w:rPr>
          <w:rFonts w:ascii="Cambria Math" w:hAnsi="Cambria Math" w:cs="Cambria Math"/>
          <w:color w:val="000000"/>
          <w:sz w:val="36"/>
          <w:szCs w:val="36"/>
        </w:rPr>
        <w:t>/</w:t>
      </w:r>
      <w:r w:rsidRPr="007F1038">
        <w:rPr>
          <w:rFonts w:ascii="Cambria Math" w:hAnsi="Cambria Math" w:cs="Cambria Math"/>
          <w:color w:val="000000"/>
          <w:sz w:val="36"/>
          <w:szCs w:val="36"/>
        </w:rPr>
        <w:t>𝑡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67B28" w:rsidTr="00F77539">
        <w:tc>
          <w:tcPr>
            <w:tcW w:w="3190" w:type="dxa"/>
          </w:tcPr>
          <w:p w:rsidR="00267B28" w:rsidRDefault="00267B28" w:rsidP="00F77539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3190" w:type="dxa"/>
          </w:tcPr>
          <w:p w:rsidR="00267B28" w:rsidRDefault="00267B28" w:rsidP="00267B2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4-5</w:t>
            </w:r>
          </w:p>
        </w:tc>
        <w:tc>
          <w:tcPr>
            <w:tcW w:w="3191" w:type="dxa"/>
          </w:tcPr>
          <w:p w:rsidR="00267B28" w:rsidRPr="00267B2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7-8</w:t>
            </w:r>
          </w:p>
        </w:tc>
      </w:tr>
      <w:tr w:rsidR="00267B28" w:rsidTr="00F77539">
        <w:tc>
          <w:tcPr>
            <w:tcW w:w="3190" w:type="dxa"/>
          </w:tcPr>
          <w:p w:rsidR="00267B28" w:rsidRPr="007F103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proofErr w:type="spellStart"/>
            <w:proofErr w:type="gramStart"/>
            <w:r w:rsidRPr="007F1038">
              <w:rPr>
                <w:color w:val="000000"/>
                <w:sz w:val="36"/>
                <w:szCs w:val="36"/>
              </w:rPr>
              <w:t>t</w:t>
            </w:r>
            <w:proofErr w:type="gramEnd"/>
            <w:r w:rsidRPr="007F1038">
              <w:rPr>
                <w:color w:val="000000"/>
                <w:sz w:val="36"/>
                <w:szCs w:val="36"/>
              </w:rPr>
              <w:t>ср</w:t>
            </w:r>
            <w:proofErr w:type="spellEnd"/>
            <w:r w:rsidRPr="007F1038">
              <w:rPr>
                <w:color w:val="000000"/>
                <w:sz w:val="36"/>
                <w:szCs w:val="36"/>
              </w:rPr>
              <w:t>, с</w:t>
            </w:r>
          </w:p>
        </w:tc>
        <w:tc>
          <w:tcPr>
            <w:tcW w:w="3190" w:type="dxa"/>
          </w:tcPr>
          <w:p w:rsidR="00267B2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43</w:t>
            </w:r>
          </w:p>
        </w:tc>
        <w:tc>
          <w:tcPr>
            <w:tcW w:w="3191" w:type="dxa"/>
          </w:tcPr>
          <w:p w:rsidR="00267B2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250</w:t>
            </w:r>
          </w:p>
        </w:tc>
      </w:tr>
      <w:tr w:rsidR="00267B28" w:rsidTr="00F77539">
        <w:tc>
          <w:tcPr>
            <w:tcW w:w="3190" w:type="dxa"/>
          </w:tcPr>
          <w:p w:rsidR="00267B28" w:rsidRPr="007F103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proofErr w:type="spellStart"/>
            <w:proofErr w:type="gramStart"/>
            <w:r w:rsidRPr="007F1038">
              <w:rPr>
                <w:color w:val="000000"/>
                <w:sz w:val="36"/>
                <w:szCs w:val="36"/>
              </w:rPr>
              <w:t>S</w:t>
            </w:r>
            <w:proofErr w:type="gramEnd"/>
            <w:r w:rsidRPr="007F1038">
              <w:rPr>
                <w:color w:val="000000"/>
                <w:sz w:val="36"/>
                <w:szCs w:val="36"/>
              </w:rPr>
              <w:t>ср</w:t>
            </w:r>
            <w:proofErr w:type="spellEnd"/>
            <w:r w:rsidRPr="007F1038">
              <w:rPr>
                <w:color w:val="000000"/>
                <w:sz w:val="36"/>
                <w:szCs w:val="36"/>
              </w:rPr>
              <w:t>, м</w:t>
            </w:r>
          </w:p>
        </w:tc>
        <w:tc>
          <w:tcPr>
            <w:tcW w:w="3190" w:type="dxa"/>
          </w:tcPr>
          <w:p w:rsidR="00267B2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73</w:t>
            </w:r>
          </w:p>
        </w:tc>
        <w:tc>
          <w:tcPr>
            <w:tcW w:w="3191" w:type="dxa"/>
          </w:tcPr>
          <w:p w:rsidR="00267B2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430</w:t>
            </w:r>
          </w:p>
        </w:tc>
      </w:tr>
      <w:tr w:rsidR="00267B28" w:rsidTr="00F77539">
        <w:tc>
          <w:tcPr>
            <w:tcW w:w="3190" w:type="dxa"/>
          </w:tcPr>
          <w:p w:rsidR="00267B28" w:rsidRPr="007F103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7F1038">
              <w:rPr>
                <w:color w:val="000000"/>
                <w:sz w:val="36"/>
                <w:szCs w:val="36"/>
              </w:rPr>
              <w:t xml:space="preserve">υ, </w:t>
            </w:r>
            <w:proofErr w:type="gramStart"/>
            <w:r w:rsidRPr="007F1038">
              <w:rPr>
                <w:color w:val="000000"/>
                <w:sz w:val="36"/>
                <w:szCs w:val="36"/>
              </w:rPr>
              <w:t>м</w:t>
            </w:r>
            <w:proofErr w:type="gramEnd"/>
            <w:r w:rsidRPr="007F1038">
              <w:rPr>
                <w:color w:val="000000"/>
                <w:sz w:val="36"/>
                <w:szCs w:val="36"/>
              </w:rPr>
              <w:t>/с</w:t>
            </w:r>
          </w:p>
        </w:tc>
        <w:tc>
          <w:tcPr>
            <w:tcW w:w="3190" w:type="dxa"/>
          </w:tcPr>
          <w:p w:rsidR="00267B2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1,7</w:t>
            </w:r>
          </w:p>
        </w:tc>
        <w:tc>
          <w:tcPr>
            <w:tcW w:w="3191" w:type="dxa"/>
          </w:tcPr>
          <w:p w:rsidR="00267B28" w:rsidRDefault="00267B28" w:rsidP="00F77539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1,7</w:t>
            </w:r>
          </w:p>
        </w:tc>
      </w:tr>
    </w:tbl>
    <w:p w:rsidR="00267B28" w:rsidRPr="000B772F" w:rsidRDefault="00267B28" w:rsidP="00267B28">
      <w:pPr>
        <w:pStyle w:val="a7"/>
        <w:rPr>
          <w:color w:val="000000"/>
          <w:sz w:val="36"/>
          <w:szCs w:val="36"/>
        </w:rPr>
      </w:pPr>
      <w:r w:rsidRPr="000B772F">
        <w:rPr>
          <w:color w:val="000000"/>
          <w:sz w:val="36"/>
          <w:szCs w:val="36"/>
        </w:rPr>
        <w:t>3.4. Расчёт характерист</w:t>
      </w:r>
      <w:r>
        <w:rPr>
          <w:color w:val="000000"/>
          <w:sz w:val="36"/>
          <w:szCs w:val="36"/>
        </w:rPr>
        <w:t xml:space="preserve">ик оптимального </w:t>
      </w:r>
      <w:r w:rsidR="006D59BA" w:rsidRPr="006D59BA">
        <w:rPr>
          <w:color w:val="000000"/>
          <w:sz w:val="36"/>
          <w:szCs w:val="36"/>
        </w:rPr>
        <w:t>прямолинейной ускоренной</w:t>
      </w:r>
      <w:r w:rsidRPr="000B772F">
        <w:rPr>
          <w:color w:val="000000"/>
          <w:sz w:val="36"/>
          <w:szCs w:val="36"/>
        </w:rPr>
        <w:t xml:space="preserve"> движения.</w:t>
      </w:r>
    </w:p>
    <w:p w:rsidR="00267B28" w:rsidRPr="00267B28" w:rsidRDefault="00267B28" w:rsidP="00267B28">
      <w:pPr>
        <w:pStyle w:val="a7"/>
        <w:rPr>
          <w:color w:val="000000"/>
          <w:sz w:val="36"/>
          <w:szCs w:val="36"/>
        </w:rPr>
      </w:pPr>
      <w:r w:rsidRPr="000B772F">
        <w:rPr>
          <w:color w:val="000000"/>
          <w:sz w:val="36"/>
          <w:szCs w:val="36"/>
        </w:rPr>
        <w:t>Экспериментальные материалы:</w:t>
      </w:r>
    </w:p>
    <w:tbl>
      <w:tblPr>
        <w:tblStyle w:val="a3"/>
        <w:tblW w:w="0" w:type="auto"/>
        <w:tblLook w:val="04A0"/>
      </w:tblPr>
      <w:tblGrid>
        <w:gridCol w:w="1948"/>
        <w:gridCol w:w="1905"/>
        <w:gridCol w:w="1906"/>
        <w:gridCol w:w="1905"/>
        <w:gridCol w:w="1907"/>
      </w:tblGrid>
      <w:tr w:rsidR="00746722" w:rsidRPr="00FA070A" w:rsidTr="00267B28">
        <w:tc>
          <w:tcPr>
            <w:tcW w:w="1948" w:type="dxa"/>
            <w:vMerge w:val="restart"/>
          </w:tcPr>
          <w:p w:rsidR="00746722" w:rsidRPr="00FA070A" w:rsidRDefault="00746722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Измерения </w:t>
            </w:r>
          </w:p>
        </w:tc>
        <w:tc>
          <w:tcPr>
            <w:tcW w:w="7623" w:type="dxa"/>
            <w:gridSpan w:val="4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Участок пути </w:t>
            </w:r>
          </w:p>
        </w:tc>
      </w:tr>
      <w:tr w:rsidR="00746722" w:rsidRPr="00FA070A" w:rsidTr="00267B28">
        <w:tc>
          <w:tcPr>
            <w:tcW w:w="1948" w:type="dxa"/>
            <w:vMerge/>
          </w:tcPr>
          <w:p w:rsidR="00746722" w:rsidRPr="00FA070A" w:rsidRDefault="00746722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3811" w:type="dxa"/>
            <w:gridSpan w:val="2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1-2</w:t>
            </w:r>
          </w:p>
        </w:tc>
        <w:tc>
          <w:tcPr>
            <w:tcW w:w="3812" w:type="dxa"/>
            <w:gridSpan w:val="2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^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-3</w:t>
            </w:r>
          </w:p>
        </w:tc>
      </w:tr>
      <w:tr w:rsidR="00746722" w:rsidRPr="00FA070A" w:rsidTr="00267B28">
        <w:tc>
          <w:tcPr>
            <w:tcW w:w="1948" w:type="dxa"/>
            <w:vMerge/>
          </w:tcPr>
          <w:p w:rsidR="00746722" w:rsidRPr="00FA070A" w:rsidRDefault="00746722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1906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  <w:tc>
          <w:tcPr>
            <w:tcW w:w="1905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1907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</w:tr>
      <w:tr w:rsidR="00746722" w:rsidRPr="00FA070A" w:rsidTr="00267B28">
        <w:tc>
          <w:tcPr>
            <w:tcW w:w="1948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6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30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1907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22</w:t>
            </w:r>
          </w:p>
        </w:tc>
      </w:tr>
      <w:tr w:rsidR="00746722" w:rsidRPr="00FA070A" w:rsidTr="00267B28">
        <w:tc>
          <w:tcPr>
            <w:tcW w:w="1948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6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29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1907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21</w:t>
            </w:r>
          </w:p>
        </w:tc>
      </w:tr>
      <w:tr w:rsidR="00746722" w:rsidRPr="00FA070A" w:rsidTr="00267B28">
        <w:tc>
          <w:tcPr>
            <w:tcW w:w="1948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1906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30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14</w:t>
            </w:r>
          </w:p>
        </w:tc>
        <w:tc>
          <w:tcPr>
            <w:tcW w:w="1907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22</w:t>
            </w:r>
          </w:p>
        </w:tc>
      </w:tr>
      <w:tr w:rsidR="00746722" w:rsidRPr="00FA070A" w:rsidTr="00267B28">
        <w:tc>
          <w:tcPr>
            <w:tcW w:w="1948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6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31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1907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23</w:t>
            </w:r>
          </w:p>
        </w:tc>
      </w:tr>
      <w:tr w:rsidR="00746722" w:rsidRPr="00FA070A" w:rsidTr="00267B28">
        <w:tc>
          <w:tcPr>
            <w:tcW w:w="1948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1906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30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1907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22</w:t>
            </w:r>
          </w:p>
        </w:tc>
      </w:tr>
      <w:tr w:rsidR="00746722" w:rsidRPr="00FA070A" w:rsidTr="00267B28">
        <w:tc>
          <w:tcPr>
            <w:tcW w:w="1948" w:type="dxa"/>
          </w:tcPr>
          <w:p w:rsidR="00746722" w:rsidRPr="00FA070A" w:rsidRDefault="00746722" w:rsidP="0074672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Среднее 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6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30</w:t>
            </w:r>
          </w:p>
        </w:tc>
        <w:tc>
          <w:tcPr>
            <w:tcW w:w="1905" w:type="dxa"/>
          </w:tcPr>
          <w:p w:rsidR="00746722" w:rsidRPr="00FA070A" w:rsidRDefault="005C3571" w:rsidP="005C3571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15</w:t>
            </w:r>
          </w:p>
        </w:tc>
        <w:tc>
          <w:tcPr>
            <w:tcW w:w="1907" w:type="dxa"/>
          </w:tcPr>
          <w:p w:rsidR="00746722" w:rsidRPr="00FA070A" w:rsidRDefault="00271698" w:rsidP="0027169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22</w:t>
            </w:r>
          </w:p>
        </w:tc>
      </w:tr>
    </w:tbl>
    <w:p w:rsidR="00D352D0" w:rsidRDefault="00D352D0" w:rsidP="009A254E">
      <w:pPr>
        <w:rPr>
          <w:color w:val="000000"/>
          <w:sz w:val="36"/>
          <w:szCs w:val="36"/>
        </w:rPr>
      </w:pPr>
    </w:p>
    <w:p w:rsidR="007F1038" w:rsidRPr="00267B28" w:rsidRDefault="00267B28" w:rsidP="009A254E">
      <w:pPr>
        <w:rPr>
          <w:rFonts w:eastAsiaTheme="minorEastAsia"/>
          <w:color w:val="000000" w:themeColor="text1"/>
          <w:sz w:val="36"/>
          <w:szCs w:val="36"/>
        </w:rPr>
      </w:pPr>
      <w:r w:rsidRPr="00267B28">
        <w:rPr>
          <w:color w:val="000000"/>
          <w:sz w:val="36"/>
          <w:szCs w:val="36"/>
        </w:rPr>
        <w:t xml:space="preserve">Определяем ускорения и максимальных скоростей движения на каждом из участков </w:t>
      </w:r>
      <w:r w:rsidRPr="00267B28">
        <w:rPr>
          <w:rFonts w:ascii="Cambria Math" w:hAnsi="Cambria Math" w:cs="Cambria Math"/>
          <w:color w:val="000000"/>
          <w:sz w:val="36"/>
          <w:szCs w:val="36"/>
        </w:rPr>
        <w:t>𝑎</w:t>
      </w:r>
      <w:r w:rsidRPr="00267B28">
        <w:rPr>
          <w:color w:val="000000"/>
          <w:sz w:val="36"/>
          <w:szCs w:val="36"/>
        </w:rPr>
        <w:t>=2</w:t>
      </w:r>
      <w:r w:rsidRPr="00267B28">
        <w:rPr>
          <w:rFonts w:ascii="Cambria Math" w:hAnsi="Cambria Math" w:cs="Cambria Math"/>
          <w:color w:val="000000"/>
          <w:sz w:val="36"/>
          <w:szCs w:val="36"/>
        </w:rPr>
        <w:t>𝑠</w:t>
      </w:r>
      <w:r w:rsidR="00D352D0">
        <w:rPr>
          <w:rFonts w:ascii="Cambria Math" w:hAnsi="Cambria Math" w:cs="Cambria Math"/>
          <w:color w:val="000000"/>
          <w:sz w:val="36"/>
          <w:szCs w:val="36"/>
        </w:rPr>
        <w:t>/</w:t>
      </w:r>
      <m:oMath>
        <m:sSup>
          <m:sSupPr>
            <m:ctrlPr>
              <w:rPr>
                <w:rFonts w:ascii="Cambria Math" w:hAnsi="Cambria Math" w:cs="Cambria Math"/>
                <w:i/>
                <w:color w:val="000000"/>
                <w:sz w:val="36"/>
                <w:szCs w:val="36"/>
              </w:rPr>
            </m:ctrlPr>
          </m:sSupPr>
          <m:e>
            <m:r>
              <w:rPr>
                <w:rFonts w:ascii="Cambria Math" w:hAnsi="Cambria Math" w:cs="Cambria Math"/>
                <w:color w:val="000000"/>
                <w:sz w:val="36"/>
                <w:szCs w:val="36"/>
                <w:lang w:val="en-US"/>
              </w:rPr>
              <m:t>t</m:t>
            </m:r>
          </m:e>
          <m:sup>
            <m:r>
              <w:rPr>
                <w:rFonts w:ascii="Cambria Math" w:hAnsi="Cambria Math" w:cs="Cambria Math"/>
                <w:color w:val="000000"/>
                <w:sz w:val="36"/>
                <w:szCs w:val="36"/>
              </w:rPr>
              <m:t>2</m:t>
            </m:r>
          </m:sup>
        </m:sSup>
      </m:oMath>
      <w:r w:rsidRPr="00267B28">
        <w:rPr>
          <w:color w:val="000000"/>
          <w:sz w:val="36"/>
          <w:szCs w:val="36"/>
        </w:rPr>
        <w:t xml:space="preserve">; </w:t>
      </w:r>
      <w:r w:rsidRPr="00267B28">
        <w:rPr>
          <w:rFonts w:ascii="Cambria Math" w:hAnsi="Cambria Math" w:cs="Cambria Math"/>
          <w:color w:val="000000"/>
          <w:sz w:val="36"/>
          <w:szCs w:val="36"/>
        </w:rPr>
        <w:t>𝜐</w:t>
      </w:r>
      <w:r w:rsidRPr="00267B28">
        <w:rPr>
          <w:color w:val="000000"/>
          <w:sz w:val="36"/>
          <w:szCs w:val="36"/>
        </w:rPr>
        <w:t>=</w:t>
      </w:r>
      <w:r w:rsidRPr="00267B28">
        <w:rPr>
          <w:rFonts w:ascii="Cambria Math" w:hAnsi="Cambria Math" w:cs="Cambria Math"/>
          <w:color w:val="000000"/>
          <w:sz w:val="36"/>
          <w:szCs w:val="36"/>
        </w:rPr>
        <w:t>𝜐</w:t>
      </w:r>
      <w:r w:rsidRPr="00267B28">
        <w:rPr>
          <w:color w:val="000000"/>
          <w:sz w:val="36"/>
          <w:szCs w:val="36"/>
        </w:rPr>
        <w:t>0+</w:t>
      </w:r>
      <w:r w:rsidRPr="00267B28">
        <w:rPr>
          <w:rFonts w:ascii="Cambria Math" w:hAnsi="Cambria Math" w:cs="Cambria Math"/>
          <w:color w:val="000000"/>
          <w:sz w:val="36"/>
          <w:szCs w:val="36"/>
        </w:rPr>
        <w:t>𝑎∗𝑡</w:t>
      </w:r>
      <w:r w:rsidRPr="00267B28">
        <w:rPr>
          <w:color w:val="000000"/>
          <w:sz w:val="36"/>
          <w:szCs w:val="36"/>
        </w:rPr>
        <w:t>=</w:t>
      </w:r>
      <w:r w:rsidRPr="00267B28">
        <w:rPr>
          <w:rFonts w:ascii="Cambria Math" w:hAnsi="Cambria Math" w:cs="Cambria Math"/>
          <w:color w:val="000000"/>
          <w:sz w:val="36"/>
          <w:szCs w:val="36"/>
        </w:rPr>
        <w:t>𝑎∗𝑡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352D0" w:rsidTr="00D352D0">
        <w:tc>
          <w:tcPr>
            <w:tcW w:w="3190" w:type="dxa"/>
          </w:tcPr>
          <w:p w:rsidR="00D352D0" w:rsidRDefault="00D352D0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3190" w:type="dxa"/>
          </w:tcPr>
          <w:p w:rsid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1-2</w:t>
            </w:r>
          </w:p>
        </w:tc>
        <w:tc>
          <w:tcPr>
            <w:tcW w:w="3191" w:type="dxa"/>
          </w:tcPr>
          <w:p w:rsidR="00D352D0" w:rsidRP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2</w:t>
            </w: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^</w:t>
            </w: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-3</w:t>
            </w:r>
          </w:p>
        </w:tc>
      </w:tr>
      <w:tr w:rsidR="00D352D0" w:rsidTr="00D352D0">
        <w:tc>
          <w:tcPr>
            <w:tcW w:w="3190" w:type="dxa"/>
          </w:tcPr>
          <w:p w:rsid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3190" w:type="dxa"/>
          </w:tcPr>
          <w:p w:rsid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91" w:type="dxa"/>
          </w:tcPr>
          <w:p w:rsid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15</w:t>
            </w:r>
          </w:p>
        </w:tc>
      </w:tr>
      <w:tr w:rsidR="00D352D0" w:rsidTr="00D352D0">
        <w:tc>
          <w:tcPr>
            <w:tcW w:w="3190" w:type="dxa"/>
          </w:tcPr>
          <w:p w:rsid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  <w:tc>
          <w:tcPr>
            <w:tcW w:w="3190" w:type="dxa"/>
          </w:tcPr>
          <w:p w:rsid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30</w:t>
            </w:r>
          </w:p>
        </w:tc>
        <w:tc>
          <w:tcPr>
            <w:tcW w:w="3191" w:type="dxa"/>
          </w:tcPr>
          <w:p w:rsid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22</w:t>
            </w:r>
          </w:p>
        </w:tc>
      </w:tr>
      <w:tr w:rsidR="00D352D0" w:rsidTr="00D352D0">
        <w:tc>
          <w:tcPr>
            <w:tcW w:w="3190" w:type="dxa"/>
          </w:tcPr>
          <w:p w:rsidR="00D352D0" w:rsidRP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proofErr w:type="spellStart"/>
            <w:r w:rsidRPr="00D352D0">
              <w:rPr>
                <w:color w:val="000000"/>
                <w:sz w:val="36"/>
                <w:szCs w:val="36"/>
              </w:rPr>
              <w:t>a</w:t>
            </w:r>
            <w:proofErr w:type="spellEnd"/>
            <w:r w:rsidRPr="00D352D0">
              <w:rPr>
                <w:color w:val="000000"/>
                <w:sz w:val="36"/>
                <w:szCs w:val="36"/>
              </w:rPr>
              <w:t>, м/</w:t>
            </w:r>
            <w:proofErr w:type="gramStart"/>
            <w:r w:rsidRPr="00D352D0">
              <w:rPr>
                <w:color w:val="000000"/>
                <w:sz w:val="36"/>
                <w:szCs w:val="36"/>
              </w:rPr>
              <w:t>с</w:t>
            </w:r>
            <w:proofErr w:type="gramEnd"/>
            <w:r w:rsidRPr="00D352D0">
              <w:rPr>
                <w:color w:val="000000"/>
                <w:sz w:val="36"/>
                <w:szCs w:val="36"/>
              </w:rPr>
              <w:t>²</w:t>
            </w:r>
          </w:p>
        </w:tc>
        <w:tc>
          <w:tcPr>
            <w:tcW w:w="3190" w:type="dxa"/>
          </w:tcPr>
          <w:p w:rsid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2,4</w:t>
            </w:r>
          </w:p>
        </w:tc>
        <w:tc>
          <w:tcPr>
            <w:tcW w:w="3191" w:type="dxa"/>
          </w:tcPr>
          <w:p w:rsid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0,2</w:t>
            </w:r>
          </w:p>
        </w:tc>
      </w:tr>
      <w:tr w:rsidR="00D352D0" w:rsidTr="00D352D0">
        <w:tc>
          <w:tcPr>
            <w:tcW w:w="3190" w:type="dxa"/>
          </w:tcPr>
          <w:p w:rsidR="00D352D0" w:rsidRPr="00D352D0" w:rsidRDefault="00D352D0" w:rsidP="00D352D0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proofErr w:type="spellStart"/>
            <w:r w:rsidRPr="00D352D0">
              <w:rPr>
                <w:color w:val="000000"/>
                <w:sz w:val="36"/>
                <w:szCs w:val="36"/>
              </w:rPr>
              <w:t>Umax</w:t>
            </w:r>
            <w:proofErr w:type="spellEnd"/>
            <w:r w:rsidRPr="00D352D0">
              <w:rPr>
                <w:color w:val="000000"/>
                <w:sz w:val="36"/>
                <w:szCs w:val="36"/>
              </w:rPr>
              <w:t xml:space="preserve"> м/</w:t>
            </w:r>
            <w:proofErr w:type="gramStart"/>
            <w:r w:rsidRPr="00D352D0">
              <w:rPr>
                <w:color w:val="000000"/>
                <w:sz w:val="36"/>
                <w:szCs w:val="36"/>
              </w:rPr>
              <w:t>с</w:t>
            </w:r>
            <w:proofErr w:type="gramEnd"/>
          </w:p>
        </w:tc>
        <w:tc>
          <w:tcPr>
            <w:tcW w:w="3190" w:type="dxa"/>
          </w:tcPr>
          <w:p w:rsidR="00D352D0" w:rsidRDefault="006D59BA" w:rsidP="006D59B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12</w:t>
            </w:r>
          </w:p>
        </w:tc>
        <w:tc>
          <w:tcPr>
            <w:tcW w:w="3191" w:type="dxa"/>
          </w:tcPr>
          <w:p w:rsidR="00D352D0" w:rsidRDefault="006D59BA" w:rsidP="006D59B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3</w:t>
            </w:r>
          </w:p>
        </w:tc>
      </w:tr>
    </w:tbl>
    <w:p w:rsidR="00271698" w:rsidRDefault="00271698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953FC2" w:rsidRPr="00FA070A" w:rsidRDefault="006D59BA" w:rsidP="009A254E">
      <w:pPr>
        <w:rPr>
          <w:rFonts w:eastAsiaTheme="minorEastAsia"/>
          <w:color w:val="000000" w:themeColor="text1"/>
          <w:sz w:val="36"/>
          <w:szCs w:val="36"/>
        </w:rPr>
      </w:pPr>
      <w:r w:rsidRPr="006D59BA">
        <w:rPr>
          <w:color w:val="000000"/>
          <w:sz w:val="36"/>
          <w:szCs w:val="36"/>
        </w:rPr>
        <w:lastRenderedPageBreak/>
        <w:t xml:space="preserve">3.5. Расчёт параметров </w:t>
      </w:r>
      <w:r>
        <w:rPr>
          <w:color w:val="000000"/>
          <w:sz w:val="36"/>
          <w:szCs w:val="36"/>
        </w:rPr>
        <w:t xml:space="preserve">криволинейного равномерного </w:t>
      </w:r>
      <w:r w:rsidRPr="006D59BA">
        <w:rPr>
          <w:color w:val="000000"/>
          <w:sz w:val="36"/>
          <w:szCs w:val="36"/>
        </w:rPr>
        <w:t xml:space="preserve">движения </w:t>
      </w:r>
      <w:r>
        <w:rPr>
          <w:color w:val="000000"/>
          <w:sz w:val="36"/>
          <w:szCs w:val="3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48"/>
        <w:gridCol w:w="1905"/>
        <w:gridCol w:w="1906"/>
        <w:gridCol w:w="1905"/>
        <w:gridCol w:w="1907"/>
      </w:tblGrid>
      <w:tr w:rsidR="00953FC2" w:rsidRPr="00FA070A" w:rsidTr="00953FC2">
        <w:tc>
          <w:tcPr>
            <w:tcW w:w="1948" w:type="dxa"/>
            <w:vMerge w:val="restart"/>
          </w:tcPr>
          <w:p w:rsidR="00953FC2" w:rsidRPr="00FA070A" w:rsidRDefault="00953FC2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Измерения</w:t>
            </w:r>
          </w:p>
        </w:tc>
        <w:tc>
          <w:tcPr>
            <w:tcW w:w="7623" w:type="dxa"/>
            <w:gridSpan w:val="4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Участок пути</w:t>
            </w:r>
          </w:p>
        </w:tc>
      </w:tr>
      <w:tr w:rsidR="00953FC2" w:rsidRPr="00FA070A" w:rsidTr="00953FC2">
        <w:tc>
          <w:tcPr>
            <w:tcW w:w="1948" w:type="dxa"/>
            <w:vMerge/>
          </w:tcPr>
          <w:p w:rsidR="00953FC2" w:rsidRPr="00FA070A" w:rsidRDefault="00953FC2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3811" w:type="dxa"/>
            <w:gridSpan w:val="2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5-6</w:t>
            </w:r>
          </w:p>
        </w:tc>
        <w:tc>
          <w:tcPr>
            <w:tcW w:w="3812" w:type="dxa"/>
            <w:gridSpan w:val="2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6-7</w:t>
            </w:r>
          </w:p>
        </w:tc>
      </w:tr>
      <w:tr w:rsidR="00953FC2" w:rsidRPr="00FA070A" w:rsidTr="00953FC2">
        <w:tc>
          <w:tcPr>
            <w:tcW w:w="1948" w:type="dxa"/>
            <w:vMerge/>
          </w:tcPr>
          <w:p w:rsidR="00953FC2" w:rsidRPr="00FA070A" w:rsidRDefault="00953FC2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1906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1907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</w:tr>
      <w:tr w:rsidR="00953FC2" w:rsidRPr="00FA070A" w:rsidTr="00953FC2">
        <w:tc>
          <w:tcPr>
            <w:tcW w:w="1948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1906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47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7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17</w:t>
            </w:r>
          </w:p>
        </w:tc>
      </w:tr>
      <w:tr w:rsidR="00953FC2" w:rsidRPr="00FA070A" w:rsidTr="00953FC2">
        <w:tc>
          <w:tcPr>
            <w:tcW w:w="1948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8</w:t>
            </w:r>
          </w:p>
        </w:tc>
        <w:tc>
          <w:tcPr>
            <w:tcW w:w="1906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46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1907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15</w:t>
            </w:r>
          </w:p>
        </w:tc>
      </w:tr>
      <w:tr w:rsidR="00953FC2" w:rsidRPr="00FA070A" w:rsidTr="00953FC2">
        <w:tc>
          <w:tcPr>
            <w:tcW w:w="1948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9</w:t>
            </w:r>
          </w:p>
        </w:tc>
        <w:tc>
          <w:tcPr>
            <w:tcW w:w="1906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45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7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14</w:t>
            </w:r>
          </w:p>
        </w:tc>
      </w:tr>
      <w:tr w:rsidR="00953FC2" w:rsidRPr="00FA070A" w:rsidTr="00953FC2">
        <w:tc>
          <w:tcPr>
            <w:tcW w:w="1948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11</w:t>
            </w:r>
          </w:p>
        </w:tc>
        <w:tc>
          <w:tcPr>
            <w:tcW w:w="1906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47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1907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16</w:t>
            </w:r>
          </w:p>
        </w:tc>
      </w:tr>
      <w:tr w:rsidR="00953FC2" w:rsidRPr="00FA070A" w:rsidTr="00953FC2">
        <w:tc>
          <w:tcPr>
            <w:tcW w:w="1948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1906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47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7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15</w:t>
            </w:r>
          </w:p>
        </w:tc>
      </w:tr>
      <w:tr w:rsidR="00953FC2" w:rsidRPr="00FA070A" w:rsidTr="00953FC2">
        <w:tc>
          <w:tcPr>
            <w:tcW w:w="1948" w:type="dxa"/>
          </w:tcPr>
          <w:p w:rsidR="00953FC2" w:rsidRPr="00FA070A" w:rsidRDefault="00953FC2" w:rsidP="00BB7478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Среднее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1906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47</w:t>
            </w:r>
          </w:p>
        </w:tc>
        <w:tc>
          <w:tcPr>
            <w:tcW w:w="1905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07" w:type="dxa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16</w:t>
            </w:r>
          </w:p>
        </w:tc>
      </w:tr>
    </w:tbl>
    <w:p w:rsidR="00953FC2" w:rsidRDefault="00953FC2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96403D" w:rsidRPr="00FA070A" w:rsidRDefault="0096403D" w:rsidP="009A254E">
      <w:pPr>
        <w:rPr>
          <w:rFonts w:eastAsiaTheme="minorEastAsia"/>
          <w:color w:val="000000" w:themeColor="text1"/>
          <w:sz w:val="36"/>
          <w:szCs w:val="36"/>
        </w:rPr>
      </w:pPr>
      <w:r w:rsidRPr="00267B28">
        <w:rPr>
          <w:color w:val="000000"/>
          <w:sz w:val="36"/>
          <w:szCs w:val="36"/>
        </w:rPr>
        <w:t>Определяем ускорения и максимальных скоростей движения на каждом из участков</w:t>
      </w:r>
      <w:r>
        <w:rPr>
          <w:color w:val="000000"/>
          <w:sz w:val="36"/>
          <w:szCs w:val="36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36"/>
            <w:szCs w:val="36"/>
          </w:rPr>
          <m:t>a=</m:t>
        </m:r>
        <m:f>
          <m:fPr>
            <m:ctrlPr>
              <w:rPr>
                <w:rFonts w:ascii="Cambria Math" w:hAnsi="Cambria Math"/>
                <w:b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v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36"/>
                <w:szCs w:val="36"/>
              </w:rPr>
              <m:t>r</m:t>
            </m:r>
          </m:den>
        </m:f>
      </m:oMath>
      <w:r>
        <w:rPr>
          <w:rFonts w:eastAsiaTheme="minorEastAsia"/>
          <w:b/>
          <w:color w:val="000000"/>
          <w:sz w:val="36"/>
          <w:szCs w:val="36"/>
        </w:rPr>
        <w:t xml:space="preserve"> </w:t>
      </w:r>
      <w:r w:rsidRPr="007F1038">
        <w:rPr>
          <w:rFonts w:ascii="Cambria Math" w:hAnsi="Cambria Math" w:cs="Cambria Math"/>
          <w:color w:val="000000"/>
          <w:sz w:val="36"/>
          <w:szCs w:val="36"/>
        </w:rPr>
        <w:t>𝜐</w:t>
      </w:r>
      <w:r w:rsidRPr="007F1038">
        <w:rPr>
          <w:color w:val="000000"/>
          <w:sz w:val="36"/>
          <w:szCs w:val="36"/>
        </w:rPr>
        <w:t>=</w:t>
      </w:r>
      <w:r w:rsidRPr="007F1038">
        <w:rPr>
          <w:rFonts w:ascii="Cambria Math" w:hAnsi="Cambria Math" w:cs="Cambria Math"/>
          <w:color w:val="000000"/>
          <w:sz w:val="36"/>
          <w:szCs w:val="36"/>
        </w:rPr>
        <w:t>𝑠</w:t>
      </w:r>
      <w:r>
        <w:rPr>
          <w:rFonts w:ascii="Cambria Math" w:hAnsi="Cambria Math" w:cs="Cambria Math"/>
          <w:color w:val="000000"/>
          <w:sz w:val="36"/>
          <w:szCs w:val="36"/>
        </w:rPr>
        <w:t>/</w:t>
      </w:r>
      <w:r w:rsidRPr="007F1038">
        <w:rPr>
          <w:rFonts w:ascii="Cambria Math" w:hAnsi="Cambria Math" w:cs="Cambria Math"/>
          <w:color w:val="000000"/>
          <w:sz w:val="36"/>
          <w:szCs w:val="36"/>
        </w:rPr>
        <w:t>𝑡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6403D" w:rsidTr="0096403D">
        <w:tc>
          <w:tcPr>
            <w:tcW w:w="3190" w:type="dxa"/>
          </w:tcPr>
          <w:p w:rsidR="0096403D" w:rsidRDefault="0096403D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3190" w:type="dxa"/>
          </w:tcPr>
          <w:p w:rsidR="0096403D" w:rsidRP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5-6</w:t>
            </w:r>
          </w:p>
        </w:tc>
        <w:tc>
          <w:tcPr>
            <w:tcW w:w="3191" w:type="dxa"/>
          </w:tcPr>
          <w:p w:rsidR="0096403D" w:rsidRP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6-7</w:t>
            </w:r>
          </w:p>
        </w:tc>
      </w:tr>
      <w:tr w:rsidR="0096403D" w:rsidTr="0096403D">
        <w:tc>
          <w:tcPr>
            <w:tcW w:w="3190" w:type="dxa"/>
          </w:tcPr>
          <w:p w:rsid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3190" w:type="dxa"/>
          </w:tcPr>
          <w:p w:rsidR="0096403D" w:rsidRP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10</w:t>
            </w:r>
          </w:p>
        </w:tc>
        <w:tc>
          <w:tcPr>
            <w:tcW w:w="3191" w:type="dxa"/>
          </w:tcPr>
          <w:p w:rsidR="0096403D" w:rsidRP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5</w:t>
            </w:r>
          </w:p>
        </w:tc>
      </w:tr>
      <w:tr w:rsidR="0096403D" w:rsidTr="0096403D">
        <w:tc>
          <w:tcPr>
            <w:tcW w:w="3190" w:type="dxa"/>
          </w:tcPr>
          <w:p w:rsid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  <w:tc>
          <w:tcPr>
            <w:tcW w:w="3190" w:type="dxa"/>
          </w:tcPr>
          <w:p w:rsidR="0096403D" w:rsidRP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47</w:t>
            </w:r>
          </w:p>
        </w:tc>
        <w:tc>
          <w:tcPr>
            <w:tcW w:w="3191" w:type="dxa"/>
          </w:tcPr>
          <w:p w:rsidR="0096403D" w:rsidRP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16</w:t>
            </w:r>
          </w:p>
        </w:tc>
      </w:tr>
      <w:tr w:rsidR="0096403D" w:rsidTr="0096403D">
        <w:tc>
          <w:tcPr>
            <w:tcW w:w="3190" w:type="dxa"/>
          </w:tcPr>
          <w:p w:rsid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7F1038">
              <w:rPr>
                <w:color w:val="000000"/>
                <w:sz w:val="36"/>
                <w:szCs w:val="36"/>
              </w:rPr>
              <w:t xml:space="preserve">υ, </w:t>
            </w:r>
            <w:proofErr w:type="gramStart"/>
            <w:r w:rsidRPr="007F1038">
              <w:rPr>
                <w:color w:val="000000"/>
                <w:sz w:val="36"/>
                <w:szCs w:val="36"/>
              </w:rPr>
              <w:t>м</w:t>
            </w:r>
            <w:proofErr w:type="gramEnd"/>
            <w:r w:rsidRPr="007F1038">
              <w:rPr>
                <w:color w:val="000000"/>
                <w:sz w:val="36"/>
                <w:szCs w:val="36"/>
              </w:rPr>
              <w:t>/с</w:t>
            </w:r>
          </w:p>
        </w:tc>
        <w:tc>
          <w:tcPr>
            <w:tcW w:w="3190" w:type="dxa"/>
          </w:tcPr>
          <w:p w:rsid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4,7</w:t>
            </w:r>
          </w:p>
        </w:tc>
        <w:tc>
          <w:tcPr>
            <w:tcW w:w="3191" w:type="dxa"/>
          </w:tcPr>
          <w:p w:rsid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3,2</w:t>
            </w:r>
          </w:p>
        </w:tc>
      </w:tr>
      <w:tr w:rsidR="0096403D" w:rsidTr="0096403D">
        <w:tc>
          <w:tcPr>
            <w:tcW w:w="3190" w:type="dxa"/>
          </w:tcPr>
          <w:p w:rsidR="0096403D" w:rsidRP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r</w:t>
            </w: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,м</w:t>
            </w:r>
          </w:p>
        </w:tc>
        <w:tc>
          <w:tcPr>
            <w:tcW w:w="3190" w:type="dxa"/>
          </w:tcPr>
          <w:p w:rsidR="0096403D" w:rsidRP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4</w:t>
            </w:r>
          </w:p>
        </w:tc>
        <w:tc>
          <w:tcPr>
            <w:tcW w:w="3191" w:type="dxa"/>
          </w:tcPr>
          <w:p w:rsid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2</w:t>
            </w:r>
          </w:p>
        </w:tc>
      </w:tr>
      <w:tr w:rsidR="0096403D" w:rsidTr="0096403D">
        <w:tc>
          <w:tcPr>
            <w:tcW w:w="3190" w:type="dxa"/>
          </w:tcPr>
          <w:p w:rsid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D352D0">
              <w:rPr>
                <w:color w:val="000000"/>
                <w:sz w:val="36"/>
                <w:szCs w:val="36"/>
              </w:rPr>
              <w:t>a</w:t>
            </w:r>
            <w:proofErr w:type="spellEnd"/>
            <w:r w:rsidRPr="00D352D0">
              <w:rPr>
                <w:color w:val="000000"/>
                <w:sz w:val="36"/>
                <w:szCs w:val="36"/>
              </w:rPr>
              <w:t>, м/</w:t>
            </w:r>
            <w:proofErr w:type="gramStart"/>
            <w:r w:rsidRPr="00D352D0">
              <w:rPr>
                <w:color w:val="000000"/>
                <w:sz w:val="36"/>
                <w:szCs w:val="36"/>
              </w:rPr>
              <w:t>с</w:t>
            </w:r>
            <w:proofErr w:type="gramEnd"/>
            <w:r w:rsidRPr="00D352D0">
              <w:rPr>
                <w:color w:val="000000"/>
                <w:sz w:val="36"/>
                <w:szCs w:val="36"/>
              </w:rPr>
              <w:t>²</w:t>
            </w:r>
          </w:p>
        </w:tc>
        <w:tc>
          <w:tcPr>
            <w:tcW w:w="3190" w:type="dxa"/>
          </w:tcPr>
          <w:p w:rsid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5,5</w:t>
            </w:r>
          </w:p>
        </w:tc>
        <w:tc>
          <w:tcPr>
            <w:tcW w:w="3191" w:type="dxa"/>
          </w:tcPr>
          <w:p w:rsidR="0096403D" w:rsidRDefault="0096403D" w:rsidP="0096403D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5,1</w:t>
            </w:r>
          </w:p>
        </w:tc>
      </w:tr>
    </w:tbl>
    <w:p w:rsidR="00953FC2" w:rsidRDefault="00953FC2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A5742B" w:rsidRPr="00FA070A" w:rsidRDefault="00A5742B" w:rsidP="00A5742B">
      <w:pPr>
        <w:rPr>
          <w:rFonts w:eastAsiaTheme="minorEastAsia"/>
          <w:color w:val="000000" w:themeColor="text1"/>
          <w:sz w:val="36"/>
          <w:szCs w:val="36"/>
        </w:rPr>
      </w:pPr>
      <w:r>
        <w:rPr>
          <w:color w:val="000000"/>
          <w:sz w:val="36"/>
          <w:szCs w:val="36"/>
        </w:rPr>
        <w:t xml:space="preserve">3.6. Расчёт параметров прямолинейного замедленного  </w:t>
      </w:r>
      <w:r w:rsidRPr="006D59BA">
        <w:rPr>
          <w:color w:val="000000"/>
          <w:sz w:val="36"/>
          <w:szCs w:val="36"/>
        </w:rPr>
        <w:t xml:space="preserve">движения </w:t>
      </w:r>
      <w:r>
        <w:rPr>
          <w:color w:val="000000"/>
          <w:sz w:val="36"/>
          <w:szCs w:val="36"/>
        </w:rPr>
        <w:t xml:space="preserve"> </w:t>
      </w:r>
    </w:p>
    <w:p w:rsidR="0096403D" w:rsidRPr="00FA070A" w:rsidRDefault="0096403D" w:rsidP="009A254E">
      <w:pPr>
        <w:rPr>
          <w:rFonts w:eastAsiaTheme="minorEastAsia"/>
          <w:color w:val="000000" w:themeColor="text1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53FC2" w:rsidRPr="00FA070A" w:rsidTr="00625C4E">
        <w:tc>
          <w:tcPr>
            <w:tcW w:w="3190" w:type="dxa"/>
            <w:vMerge w:val="restart"/>
          </w:tcPr>
          <w:p w:rsidR="00953FC2" w:rsidRPr="00FA070A" w:rsidRDefault="00953FC2" w:rsidP="00BB7478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Измерения</w:t>
            </w:r>
          </w:p>
        </w:tc>
        <w:tc>
          <w:tcPr>
            <w:tcW w:w="6381" w:type="dxa"/>
            <w:gridSpan w:val="2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Участок пути</w:t>
            </w:r>
          </w:p>
        </w:tc>
      </w:tr>
      <w:tr w:rsidR="00953FC2" w:rsidRPr="00FA070A" w:rsidTr="005A571D">
        <w:tc>
          <w:tcPr>
            <w:tcW w:w="3190" w:type="dxa"/>
            <w:vMerge/>
          </w:tcPr>
          <w:p w:rsidR="00953FC2" w:rsidRPr="00FA070A" w:rsidRDefault="00953FC2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6381" w:type="dxa"/>
            <w:gridSpan w:val="2"/>
          </w:tcPr>
          <w:p w:rsidR="00953FC2" w:rsidRPr="00FA070A" w:rsidRDefault="00953FC2" w:rsidP="00953FC2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3-4</w:t>
            </w:r>
          </w:p>
        </w:tc>
      </w:tr>
      <w:tr w:rsidR="00953FC2" w:rsidRPr="00FA070A" w:rsidTr="00953FC2">
        <w:tc>
          <w:tcPr>
            <w:tcW w:w="3190" w:type="dxa"/>
            <w:vMerge/>
          </w:tcPr>
          <w:p w:rsidR="00953FC2" w:rsidRPr="00FA070A" w:rsidRDefault="00953FC2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3190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3191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</w:tr>
      <w:tr w:rsidR="00953FC2" w:rsidRPr="00FA070A" w:rsidTr="00953FC2">
        <w:tc>
          <w:tcPr>
            <w:tcW w:w="3190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190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270</w:t>
            </w:r>
          </w:p>
        </w:tc>
        <w:tc>
          <w:tcPr>
            <w:tcW w:w="3191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357</w:t>
            </w:r>
          </w:p>
        </w:tc>
      </w:tr>
      <w:tr w:rsidR="00953FC2" w:rsidRPr="00FA070A" w:rsidTr="00953FC2">
        <w:tc>
          <w:tcPr>
            <w:tcW w:w="3190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lastRenderedPageBreak/>
              <w:t>2</w:t>
            </w:r>
          </w:p>
        </w:tc>
        <w:tc>
          <w:tcPr>
            <w:tcW w:w="3190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277</w:t>
            </w:r>
          </w:p>
        </w:tc>
        <w:tc>
          <w:tcPr>
            <w:tcW w:w="3191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350</w:t>
            </w:r>
          </w:p>
        </w:tc>
      </w:tr>
      <w:tr w:rsidR="00953FC2" w:rsidRPr="00FA070A" w:rsidTr="00953FC2">
        <w:tc>
          <w:tcPr>
            <w:tcW w:w="3190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190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275</w:t>
            </w:r>
          </w:p>
        </w:tc>
        <w:tc>
          <w:tcPr>
            <w:tcW w:w="3191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355</w:t>
            </w:r>
          </w:p>
        </w:tc>
      </w:tr>
      <w:tr w:rsidR="00953FC2" w:rsidRPr="00FA070A" w:rsidTr="00953FC2">
        <w:tc>
          <w:tcPr>
            <w:tcW w:w="3190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190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278</w:t>
            </w:r>
          </w:p>
        </w:tc>
        <w:tc>
          <w:tcPr>
            <w:tcW w:w="3191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356</w:t>
            </w:r>
          </w:p>
        </w:tc>
      </w:tr>
      <w:tr w:rsidR="00953FC2" w:rsidRPr="00FA070A" w:rsidTr="00953FC2">
        <w:tc>
          <w:tcPr>
            <w:tcW w:w="3190" w:type="dxa"/>
          </w:tcPr>
          <w:p w:rsidR="00953FC2" w:rsidRPr="00FA070A" w:rsidRDefault="00953FC2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90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270</w:t>
            </w:r>
          </w:p>
        </w:tc>
        <w:tc>
          <w:tcPr>
            <w:tcW w:w="3191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352</w:t>
            </w:r>
          </w:p>
        </w:tc>
      </w:tr>
      <w:tr w:rsidR="00953FC2" w:rsidRPr="00FA070A" w:rsidTr="00953FC2">
        <w:tc>
          <w:tcPr>
            <w:tcW w:w="3190" w:type="dxa"/>
          </w:tcPr>
          <w:p w:rsidR="00953FC2" w:rsidRPr="00FA070A" w:rsidRDefault="00953FC2" w:rsidP="00BB7478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         Среднее</w:t>
            </w:r>
          </w:p>
        </w:tc>
        <w:tc>
          <w:tcPr>
            <w:tcW w:w="3190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275</w:t>
            </w:r>
          </w:p>
        </w:tc>
        <w:tc>
          <w:tcPr>
            <w:tcW w:w="3191" w:type="dxa"/>
          </w:tcPr>
          <w:p w:rsidR="00953FC2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354</w:t>
            </w:r>
          </w:p>
        </w:tc>
      </w:tr>
    </w:tbl>
    <w:p w:rsidR="00953FC2" w:rsidRDefault="00953FC2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A5742B" w:rsidRPr="00A5742B" w:rsidRDefault="00A5742B" w:rsidP="009A254E">
      <w:pPr>
        <w:rPr>
          <w:rFonts w:eastAsiaTheme="minorEastAsia"/>
          <w:color w:val="000000" w:themeColor="text1"/>
          <w:sz w:val="36"/>
          <w:szCs w:val="36"/>
        </w:rPr>
      </w:pPr>
      <w:r w:rsidRPr="00267B28">
        <w:rPr>
          <w:color w:val="000000"/>
          <w:sz w:val="36"/>
          <w:szCs w:val="36"/>
        </w:rPr>
        <w:t>Определяем ус</w:t>
      </w:r>
      <w:r>
        <w:rPr>
          <w:color w:val="000000"/>
          <w:sz w:val="36"/>
          <w:szCs w:val="36"/>
        </w:rPr>
        <w:t>корения</w:t>
      </w:r>
      <w:r w:rsidRPr="00267B28">
        <w:rPr>
          <w:color w:val="000000"/>
          <w:sz w:val="36"/>
          <w:szCs w:val="36"/>
        </w:rPr>
        <w:t xml:space="preserve"> движения на каждом из участков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5742B" w:rsidTr="00A5742B">
        <w:tc>
          <w:tcPr>
            <w:tcW w:w="4785" w:type="dxa"/>
          </w:tcPr>
          <w:p w:rsidR="00A5742B" w:rsidRPr="00A5742B" w:rsidRDefault="00A5742B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4786" w:type="dxa"/>
          </w:tcPr>
          <w:p w:rsidR="00A5742B" w:rsidRDefault="00A5742B" w:rsidP="00A5742B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3-4</w:t>
            </w:r>
          </w:p>
        </w:tc>
      </w:tr>
      <w:tr w:rsidR="00A5742B" w:rsidTr="00A5742B">
        <w:tc>
          <w:tcPr>
            <w:tcW w:w="4785" w:type="dxa"/>
          </w:tcPr>
          <w:p w:rsidR="00A5742B" w:rsidRDefault="00A5742B" w:rsidP="00A5742B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4786" w:type="dxa"/>
          </w:tcPr>
          <w:p w:rsidR="00A5742B" w:rsidRDefault="00A5742B" w:rsidP="00A5742B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275</w:t>
            </w:r>
          </w:p>
        </w:tc>
      </w:tr>
      <w:tr w:rsidR="00A5742B" w:rsidTr="00A5742B">
        <w:tc>
          <w:tcPr>
            <w:tcW w:w="4785" w:type="dxa"/>
          </w:tcPr>
          <w:p w:rsidR="00A5742B" w:rsidRDefault="00A5742B" w:rsidP="00A5742B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  <w:tc>
          <w:tcPr>
            <w:tcW w:w="4786" w:type="dxa"/>
          </w:tcPr>
          <w:p w:rsidR="00A5742B" w:rsidRDefault="00A5742B" w:rsidP="00A5742B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354</w:t>
            </w:r>
          </w:p>
        </w:tc>
      </w:tr>
      <w:tr w:rsidR="00A5742B" w:rsidTr="00A5742B">
        <w:tc>
          <w:tcPr>
            <w:tcW w:w="4785" w:type="dxa"/>
          </w:tcPr>
          <w:p w:rsidR="00A5742B" w:rsidRDefault="00A5742B" w:rsidP="00A5742B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D352D0">
              <w:rPr>
                <w:color w:val="000000"/>
                <w:sz w:val="36"/>
                <w:szCs w:val="36"/>
              </w:rPr>
              <w:t>a</w:t>
            </w:r>
            <w:proofErr w:type="spellEnd"/>
            <w:r w:rsidRPr="00D352D0">
              <w:rPr>
                <w:color w:val="000000"/>
                <w:sz w:val="36"/>
                <w:szCs w:val="36"/>
              </w:rPr>
              <w:t>, м/</w:t>
            </w:r>
            <w:proofErr w:type="gramStart"/>
            <w:r w:rsidRPr="00D352D0">
              <w:rPr>
                <w:color w:val="000000"/>
                <w:sz w:val="36"/>
                <w:szCs w:val="36"/>
              </w:rPr>
              <w:t>с</w:t>
            </w:r>
            <w:proofErr w:type="gramEnd"/>
            <w:r w:rsidRPr="00D352D0">
              <w:rPr>
                <w:color w:val="000000"/>
                <w:sz w:val="36"/>
                <w:szCs w:val="36"/>
              </w:rPr>
              <w:t>²</w:t>
            </w:r>
          </w:p>
        </w:tc>
        <w:tc>
          <w:tcPr>
            <w:tcW w:w="4786" w:type="dxa"/>
          </w:tcPr>
          <w:p w:rsidR="00A5742B" w:rsidRDefault="00A5742B" w:rsidP="00A5742B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</w:pP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-2</w:t>
            </w:r>
            <w:r>
              <w:rPr>
                <w:rFonts w:eastAsiaTheme="minorEastAsia"/>
                <w:color w:val="000000" w:themeColor="text1"/>
                <w:sz w:val="36"/>
                <w:szCs w:val="36"/>
              </w:rPr>
              <w:t>,</w:t>
            </w:r>
            <w:r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6</w:t>
            </w:r>
          </w:p>
        </w:tc>
      </w:tr>
    </w:tbl>
    <w:p w:rsidR="00A5742B" w:rsidRDefault="00A5742B" w:rsidP="009A254E">
      <w:pPr>
        <w:rPr>
          <w:rFonts w:eastAsiaTheme="minorEastAsia"/>
          <w:color w:val="000000" w:themeColor="text1"/>
          <w:sz w:val="36"/>
          <w:szCs w:val="36"/>
        </w:rPr>
      </w:pPr>
    </w:p>
    <w:p w:rsidR="00FA070A" w:rsidRPr="00FA070A" w:rsidRDefault="00192BF2" w:rsidP="009A254E">
      <w:pPr>
        <w:rPr>
          <w:rFonts w:eastAsiaTheme="minorEastAsia"/>
          <w:color w:val="000000" w:themeColor="text1"/>
          <w:sz w:val="36"/>
          <w:szCs w:val="36"/>
        </w:rPr>
      </w:pPr>
      <w:r>
        <w:rPr>
          <w:color w:val="000000"/>
          <w:sz w:val="36"/>
          <w:szCs w:val="36"/>
        </w:rPr>
        <w:t xml:space="preserve">3.7. Расчёт параметров остановки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A070A" w:rsidRPr="00FA070A" w:rsidTr="00577154">
        <w:tc>
          <w:tcPr>
            <w:tcW w:w="3190" w:type="dxa"/>
            <w:vMerge w:val="restart"/>
          </w:tcPr>
          <w:p w:rsidR="00FA070A" w:rsidRPr="00FA070A" w:rsidRDefault="00FA070A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Измерения</w:t>
            </w:r>
          </w:p>
        </w:tc>
        <w:tc>
          <w:tcPr>
            <w:tcW w:w="6381" w:type="dxa"/>
            <w:gridSpan w:val="2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Участок пути</w:t>
            </w:r>
          </w:p>
        </w:tc>
      </w:tr>
      <w:tr w:rsidR="00FA070A" w:rsidRPr="00FA070A" w:rsidTr="00726D2F">
        <w:tc>
          <w:tcPr>
            <w:tcW w:w="3190" w:type="dxa"/>
            <w:vMerge/>
          </w:tcPr>
          <w:p w:rsidR="00FA070A" w:rsidRPr="00FA070A" w:rsidRDefault="00FA070A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6381" w:type="dxa"/>
            <w:gridSpan w:val="2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^</w:t>
            </w:r>
          </w:p>
        </w:tc>
      </w:tr>
      <w:tr w:rsidR="00FA070A" w:rsidRPr="00FA070A" w:rsidTr="00FA070A">
        <w:tc>
          <w:tcPr>
            <w:tcW w:w="3190" w:type="dxa"/>
            <w:vMerge/>
          </w:tcPr>
          <w:p w:rsidR="00FA070A" w:rsidRPr="00FA070A" w:rsidRDefault="00FA070A" w:rsidP="009A254E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3190" w:type="dxa"/>
          </w:tcPr>
          <w:p w:rsidR="00FA070A" w:rsidRPr="00FA070A" w:rsidRDefault="00FA070A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t,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с</w:t>
            </w:r>
          </w:p>
        </w:tc>
        <w:tc>
          <w:tcPr>
            <w:tcW w:w="3191" w:type="dxa"/>
          </w:tcPr>
          <w:p w:rsidR="00FA070A" w:rsidRPr="00FA070A" w:rsidRDefault="00FA070A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  <w:lang w:val="en-US"/>
              </w:rPr>
              <w:t>s,</w:t>
            </w: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м</w:t>
            </w:r>
          </w:p>
        </w:tc>
      </w:tr>
      <w:tr w:rsidR="00FA070A" w:rsidRPr="00FA070A" w:rsidTr="00FA070A">
        <w:tc>
          <w:tcPr>
            <w:tcW w:w="3190" w:type="dxa"/>
          </w:tcPr>
          <w:p w:rsidR="00FA070A" w:rsidRPr="00FA070A" w:rsidRDefault="00FA070A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3190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45</w:t>
            </w:r>
          </w:p>
        </w:tc>
        <w:tc>
          <w:tcPr>
            <w:tcW w:w="3191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0</w:t>
            </w:r>
          </w:p>
        </w:tc>
      </w:tr>
      <w:tr w:rsidR="00FA070A" w:rsidRPr="00FA070A" w:rsidTr="00FA070A">
        <w:tc>
          <w:tcPr>
            <w:tcW w:w="3190" w:type="dxa"/>
          </w:tcPr>
          <w:p w:rsidR="00FA070A" w:rsidRPr="00FA070A" w:rsidRDefault="00FA070A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3190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45</w:t>
            </w:r>
          </w:p>
        </w:tc>
        <w:tc>
          <w:tcPr>
            <w:tcW w:w="3191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0</w:t>
            </w:r>
          </w:p>
        </w:tc>
      </w:tr>
      <w:tr w:rsidR="00FA070A" w:rsidRPr="00FA070A" w:rsidTr="00FA070A">
        <w:tc>
          <w:tcPr>
            <w:tcW w:w="3190" w:type="dxa"/>
          </w:tcPr>
          <w:p w:rsidR="00FA070A" w:rsidRPr="00FA070A" w:rsidRDefault="00FA070A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3190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46</w:t>
            </w:r>
          </w:p>
        </w:tc>
        <w:tc>
          <w:tcPr>
            <w:tcW w:w="3191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0</w:t>
            </w:r>
          </w:p>
        </w:tc>
      </w:tr>
      <w:tr w:rsidR="00FA070A" w:rsidRPr="00FA070A" w:rsidTr="00FA070A">
        <w:tc>
          <w:tcPr>
            <w:tcW w:w="3190" w:type="dxa"/>
          </w:tcPr>
          <w:p w:rsidR="00FA070A" w:rsidRPr="00FA070A" w:rsidRDefault="00FA070A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190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45</w:t>
            </w:r>
          </w:p>
        </w:tc>
        <w:tc>
          <w:tcPr>
            <w:tcW w:w="3191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0</w:t>
            </w:r>
          </w:p>
        </w:tc>
      </w:tr>
      <w:tr w:rsidR="00FA070A" w:rsidRPr="00FA070A" w:rsidTr="00FA070A">
        <w:tc>
          <w:tcPr>
            <w:tcW w:w="3190" w:type="dxa"/>
          </w:tcPr>
          <w:p w:rsidR="00FA070A" w:rsidRPr="00FA070A" w:rsidRDefault="00FA070A" w:rsidP="00BB7478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3190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45</w:t>
            </w:r>
          </w:p>
        </w:tc>
        <w:tc>
          <w:tcPr>
            <w:tcW w:w="3191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0</w:t>
            </w:r>
          </w:p>
        </w:tc>
      </w:tr>
      <w:tr w:rsidR="00FA070A" w:rsidRPr="00FA070A" w:rsidTr="00FA070A">
        <w:tc>
          <w:tcPr>
            <w:tcW w:w="3190" w:type="dxa"/>
          </w:tcPr>
          <w:p w:rsidR="00FA070A" w:rsidRPr="00FA070A" w:rsidRDefault="00FA070A" w:rsidP="00BB7478">
            <w:pPr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 xml:space="preserve">         Среднее</w:t>
            </w:r>
          </w:p>
        </w:tc>
        <w:tc>
          <w:tcPr>
            <w:tcW w:w="3190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45</w:t>
            </w:r>
          </w:p>
        </w:tc>
        <w:tc>
          <w:tcPr>
            <w:tcW w:w="3191" w:type="dxa"/>
          </w:tcPr>
          <w:p w:rsidR="00FA070A" w:rsidRPr="00FA070A" w:rsidRDefault="00FA070A" w:rsidP="00FA070A">
            <w:pPr>
              <w:jc w:val="center"/>
              <w:rPr>
                <w:rFonts w:eastAsiaTheme="minorEastAsia"/>
                <w:color w:val="000000" w:themeColor="text1"/>
                <w:sz w:val="36"/>
                <w:szCs w:val="36"/>
              </w:rPr>
            </w:pPr>
            <w:r w:rsidRPr="00FA070A">
              <w:rPr>
                <w:rFonts w:eastAsiaTheme="minorEastAsia"/>
                <w:color w:val="000000" w:themeColor="text1"/>
                <w:sz w:val="36"/>
                <w:szCs w:val="36"/>
              </w:rPr>
              <w:t>0</w:t>
            </w:r>
          </w:p>
        </w:tc>
      </w:tr>
    </w:tbl>
    <w:p w:rsidR="00FA070A" w:rsidRPr="00FA070A" w:rsidRDefault="00FA070A" w:rsidP="009A254E">
      <w:pPr>
        <w:rPr>
          <w:rFonts w:eastAsiaTheme="minorEastAsia"/>
          <w:color w:val="000000" w:themeColor="text1"/>
          <w:sz w:val="36"/>
          <w:szCs w:val="36"/>
        </w:rPr>
      </w:pPr>
    </w:p>
    <w:sectPr w:rsidR="00FA070A" w:rsidRPr="00FA070A" w:rsidSect="0021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13E"/>
    <w:multiLevelType w:val="multilevel"/>
    <w:tmpl w:val="F5DECE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2520"/>
      </w:pPr>
      <w:rPr>
        <w:rFonts w:hint="default"/>
      </w:rPr>
    </w:lvl>
  </w:abstractNum>
  <w:abstractNum w:abstractNumId="1">
    <w:nsid w:val="4DF86419"/>
    <w:multiLevelType w:val="hybridMultilevel"/>
    <w:tmpl w:val="DE8A0C72"/>
    <w:lvl w:ilvl="0" w:tplc="02F83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804"/>
    <w:rsid w:val="000066EE"/>
    <w:rsid w:val="000B772F"/>
    <w:rsid w:val="0014683F"/>
    <w:rsid w:val="00151627"/>
    <w:rsid w:val="00192BF2"/>
    <w:rsid w:val="001F318D"/>
    <w:rsid w:val="00201FD8"/>
    <w:rsid w:val="0021288A"/>
    <w:rsid w:val="00267B28"/>
    <w:rsid w:val="00271698"/>
    <w:rsid w:val="002B4EC6"/>
    <w:rsid w:val="004C4C15"/>
    <w:rsid w:val="00563CFC"/>
    <w:rsid w:val="005C3571"/>
    <w:rsid w:val="005F0F4D"/>
    <w:rsid w:val="00637C86"/>
    <w:rsid w:val="006D3AED"/>
    <w:rsid w:val="006D59BA"/>
    <w:rsid w:val="00746722"/>
    <w:rsid w:val="00746804"/>
    <w:rsid w:val="007F1038"/>
    <w:rsid w:val="00903C13"/>
    <w:rsid w:val="00953FC2"/>
    <w:rsid w:val="0096403D"/>
    <w:rsid w:val="009A254E"/>
    <w:rsid w:val="00A32330"/>
    <w:rsid w:val="00A37042"/>
    <w:rsid w:val="00A5742B"/>
    <w:rsid w:val="00B25924"/>
    <w:rsid w:val="00CA6506"/>
    <w:rsid w:val="00D03D26"/>
    <w:rsid w:val="00D352D0"/>
    <w:rsid w:val="00D871AC"/>
    <w:rsid w:val="00D96082"/>
    <w:rsid w:val="00E92407"/>
    <w:rsid w:val="00EB78E5"/>
    <w:rsid w:val="00F57640"/>
    <w:rsid w:val="00FA070A"/>
    <w:rsid w:val="00FC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63CF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PC</dc:creator>
  <cp:keywords/>
  <dc:description/>
  <cp:lastModifiedBy>New PC</cp:lastModifiedBy>
  <cp:revision>11</cp:revision>
  <cp:lastPrinted>2019-05-24T05:15:00Z</cp:lastPrinted>
  <dcterms:created xsi:type="dcterms:W3CDTF">2019-05-06T11:37:00Z</dcterms:created>
  <dcterms:modified xsi:type="dcterms:W3CDTF">2019-05-24T16:24:00Z</dcterms:modified>
</cp:coreProperties>
</file>