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80" w:rsidRDefault="00605557">
      <w:pPr>
        <w:rPr>
          <w:sz w:val="40"/>
          <w:szCs w:val="40"/>
        </w:rPr>
      </w:pPr>
      <w:r w:rsidRPr="00605557">
        <w:rPr>
          <w:sz w:val="40"/>
          <w:szCs w:val="40"/>
        </w:rPr>
        <w:t>Особенности использования развивающих игр в обучении детей старшего дошкольного возраста.</w:t>
      </w:r>
    </w:p>
    <w:p w:rsidR="00605557" w:rsidRDefault="00605557">
      <w:r>
        <w:t>В дошкольный период начинает формироваться личность: происходит интенсивное развитие восприятия, памяти, мышления, ребёнок усваивает этические нормы взаимоотношений с окружающими людьми, усложняются виды детской деятельности.  Ведущая роль в психическом и физическом становл</w:t>
      </w:r>
      <w:bookmarkStart w:id="0" w:name="_GoBack"/>
      <w:bookmarkEnd w:id="0"/>
      <w:r>
        <w:t>ении и совершенствовании личности ребёнка дошкольни</w:t>
      </w:r>
      <w:r w:rsidR="00F86B0B">
        <w:t>ка принадлежит игре</w:t>
      </w:r>
      <w:r w:rsidR="004B7820">
        <w:t>.</w:t>
      </w:r>
    </w:p>
    <w:p w:rsidR="00605557" w:rsidRDefault="00605557">
      <w:r>
        <w:t xml:space="preserve">Всестороннее развитие дошкольника можно осуществить на основе игровой деятельности, в процессе которой у </w:t>
      </w:r>
      <w:r w:rsidR="00626304">
        <w:t xml:space="preserve">ребёнка формируется воображение, приобретается опыт общения со сверстниками. Традиционно сложились виды игр: подвижные – для развитие движений; дидактические – для усвоения детьми счёта, речи; ролевые – для развития представлений об окружающем, а так же игры моделирующие сам творческий процесс и создающий свой микроклимат, где появляются возможности для развития творческой стороны интеллекта – это развивающие игры. </w:t>
      </w:r>
    </w:p>
    <w:p w:rsidR="00626304" w:rsidRDefault="00626304">
      <w:r>
        <w:t xml:space="preserve">Развивающая игра – это не любые действия с дидактическим материалом и не игровой приём на обязательном учебном занятии. Это специфическая, полноценная и достаточно содержательная для детей деятельность. Она имеет свои побудительные мотивы и свои способы действий. </w:t>
      </w:r>
    </w:p>
    <w:p w:rsidR="00454612" w:rsidRDefault="00626304">
      <w:r>
        <w:t>Развивающие игры характеризуются тем, что они содержат готовый игровой замысел, предложенный ребёнку, игровой материал и правила (общения и предметных действий), всё это определяется целью игры, т.е. тем, для чего эта игра создана, и на что она направлена</w:t>
      </w:r>
      <w:r w:rsidR="00454612">
        <w:t xml:space="preserve">. </w:t>
      </w:r>
    </w:p>
    <w:p w:rsidR="00626304" w:rsidRDefault="00454612">
      <w:r>
        <w:t xml:space="preserve">Цель игры всегда имеет два аспекта: </w:t>
      </w:r>
    </w:p>
    <w:p w:rsidR="00454612" w:rsidRDefault="00454612" w:rsidP="00454612">
      <w:pPr>
        <w:pStyle w:val="a3"/>
        <w:numPr>
          <w:ilvl w:val="0"/>
          <w:numId w:val="1"/>
        </w:numPr>
      </w:pPr>
      <w:r>
        <w:t>Познавательный, т.е. то, чему мы должны научить ребёнка</w:t>
      </w:r>
      <w:r w:rsidR="006D0206">
        <w:t>, какие способы действия с предметами хотим ему передать.</w:t>
      </w:r>
    </w:p>
    <w:p w:rsidR="006D0206" w:rsidRDefault="006D0206" w:rsidP="006D0206">
      <w:pPr>
        <w:pStyle w:val="a3"/>
        <w:numPr>
          <w:ilvl w:val="0"/>
          <w:numId w:val="1"/>
        </w:numPr>
      </w:pPr>
      <w:r>
        <w:t xml:space="preserve">Воспитательный, т.е. те способы сотрудничества, форма общения отношения к другим людям, которые следует привить детям. </w:t>
      </w:r>
    </w:p>
    <w:p w:rsidR="006D0206" w:rsidRDefault="006D0206" w:rsidP="006D0206">
      <w:r>
        <w:t>В обоих случаях цель игры должна формулироваться не как передача конкретных знаний, умений и навыков, а как развитие определенных психических процессов, или способностей ребёнка.</w:t>
      </w:r>
    </w:p>
    <w:p w:rsidR="006D0206" w:rsidRDefault="006D0206" w:rsidP="006D0206">
      <w:r>
        <w:t xml:space="preserve">Развитие мышления у детей старшего дошкольного возраста даст положительные результаты, если в процессе обучения будут использоваться развивающие игры и при этом будут создаваться определенные условия. Благодаря тому, что развивающая игра является активной и осмысленной для ребёнка деятельностью, в которую он охотно и добровольно включается, новый опыт, приобретенный в ней становится его личным достоянием, т.к. его можно свободно применять и в других условиях (поэтому необходимость в закреплении новых знаний отпадает). Кроме того, игры учат детей действовать «в уме» мыслить, что раскрепощает воображение детей, развивает их творческие возможности и способности. </w:t>
      </w:r>
    </w:p>
    <w:p w:rsidR="006D0206" w:rsidRDefault="006D0206" w:rsidP="006D0206">
      <w:r>
        <w:t>Развивающая игра является довольно эффективным средством формирования таких качеств, как организованность, самоконтроль и т.д.</w:t>
      </w:r>
      <w:r w:rsidR="00D91F17">
        <w:t xml:space="preserve"> Её обязательные для всех правила регулируют поведение детей, ограничивают их импульсивность.  Если правила поведения декларируемые воспитателем, вне игры обычно плохо усваиваются детьми</w:t>
      </w:r>
      <w:r>
        <w:t xml:space="preserve"> </w:t>
      </w:r>
      <w:r w:rsidR="00D91F17">
        <w:t xml:space="preserve">и часто нарушаются ими, то правила игры, которые становятся условием увлекательной совместной деятельности, вполне естественно входят в жизнь детей. Большое значение имеет при этом совместный характер игры, в которой воспитатель и коллектив сверстников побуждают ребенка к соблюдению правил, т.е. к сознательному управлению своими действиями. Стремление получить результат своих действий удовлетворение </w:t>
      </w:r>
      <w:r w:rsidR="00D91F17">
        <w:lastRenderedPageBreak/>
        <w:t xml:space="preserve">полученным результатом, радость творчества меняется в зависимости от возраста, от того, как их приучают играть, от педагогической оценки, самооценки, и </w:t>
      </w:r>
      <w:proofErr w:type="spellStart"/>
      <w:r w:rsidR="00D91F17">
        <w:t>взаимооценки</w:t>
      </w:r>
      <w:proofErr w:type="spellEnd"/>
      <w:r w:rsidR="00D91F17">
        <w:t>. Чем содержательнее становится развивающая игра для развития мышления, так же появление элементов новизны, ввод детей в условную ситуацию, тем сильнее будет стремление детей играть. Радость осознания того, что ребёнок поверил в свои силы, поверил в то, что может быть хорошим, умелым, сообразительным, благодаря этому ребёнок расширяет знания, которых раньше у него не было и закрепляет ранее полученные.</w:t>
      </w:r>
    </w:p>
    <w:p w:rsidR="00D91F17" w:rsidRDefault="00D91F17" w:rsidP="006D0206">
      <w:r>
        <w:t>Игры организованные в системе конкретного опыта детей проходят более эмоционально окрашено, наполненные яркими красками, что делают их более «живыми»</w:t>
      </w:r>
      <w:r w:rsidR="007245E3">
        <w:t xml:space="preserve">, а следовательно более интересными для детей.  Подчиняясь необходимости выполнять правило, ребёнок осваивает произвольную регуляцию поведения, овладевают коммуникативными способностями, учится согласовывать свои действия с действиями партнёров. У ребёнка развиваются познавательные способности: умение пользоваться схемами и моделями, познавательная </w:t>
      </w:r>
      <w:proofErr w:type="spellStart"/>
      <w:r w:rsidR="007245E3">
        <w:t>саморегуляция</w:t>
      </w:r>
      <w:proofErr w:type="spellEnd"/>
      <w:r w:rsidR="007245E3">
        <w:t xml:space="preserve"> – внимание, мышление, память воображение. Развивающая игра способна сделать игровой материал увлекательным, создать радостное настроение. Положительные эмоции облегчают процесс познания. Необходима совместная деятельность детей со взрослым. Именно взрослый вносит в жизнь детей эти игры, знакомит с их содержанием. Педагог обучает их необходимым организационным игровым умениям и создаёт условия для того, чтобы каждый ребенок мог принять участие в игре, исключая возможность для организаторов игры подавлять активность остальных её участников, поэтому следует сначала создавать условия для проведения игр небольшими подгруппами, а потом для </w:t>
      </w:r>
      <w:proofErr w:type="spellStart"/>
      <w:r w:rsidR="007245E3">
        <w:t>общегрупповых</w:t>
      </w:r>
      <w:proofErr w:type="spellEnd"/>
      <w:r w:rsidR="007245E3">
        <w:t>.</w:t>
      </w:r>
    </w:p>
    <w:p w:rsidR="00E52CAA" w:rsidRDefault="007245E3" w:rsidP="006D0206">
      <w:r>
        <w:t>Использование проблемных игровых ситуаци</w:t>
      </w:r>
      <w:r w:rsidR="00E52CAA">
        <w:t xml:space="preserve">й, логических задач и загадок в развивающих играх, требующих смекалки, активного думания, а так же исследования образа предмета, прекрасно способствуют развитию логического мышления и интеллектуальных способностей ребёнка. Нельзя принуждать, заставлять ребёнка делать то, чего он не хочет, к чему ещё не готов. Успех решения задачи по воспитанию активности и самостоятельности мышления во многом опять же зависит от педагогического мастерства воспитателя. Доброжелательность, </w:t>
      </w:r>
      <w:proofErr w:type="spellStart"/>
      <w:r w:rsidR="00E52CAA">
        <w:t>сюрпризность</w:t>
      </w:r>
      <w:proofErr w:type="spellEnd"/>
      <w:r w:rsidR="00E52CAA">
        <w:t xml:space="preserve">, разного рода неожиданности, </w:t>
      </w:r>
      <w:r w:rsidR="00E52CAA">
        <w:t>уважение, вера в успех</w:t>
      </w:r>
      <w:r w:rsidR="00E52CAA">
        <w:t xml:space="preserve"> являются более эффективными средствами в работе с детьми. От воспитателя требуется артистизм. Педагогика – это искусство. Только радость от успеха, увлеченности, заинтересованность ведут к формированию личности человека. Ни в коем случае не надо мешать развитию детской фантазии, их мышлению, пусть они переживают трудности, горести поражения и радости побед в играх. Дети играют, а значит, развиваются, познают мир вещей.</w:t>
      </w:r>
    </w:p>
    <w:p w:rsidR="006D0206" w:rsidRPr="00605557" w:rsidRDefault="006D0206" w:rsidP="006D0206"/>
    <w:sectPr w:rsidR="006D0206" w:rsidRPr="006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1F20"/>
    <w:multiLevelType w:val="hybridMultilevel"/>
    <w:tmpl w:val="71AE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9F"/>
    <w:rsid w:val="002E079F"/>
    <w:rsid w:val="00454612"/>
    <w:rsid w:val="004B7820"/>
    <w:rsid w:val="00605557"/>
    <w:rsid w:val="00626304"/>
    <w:rsid w:val="006D0206"/>
    <w:rsid w:val="007245E3"/>
    <w:rsid w:val="009C3980"/>
    <w:rsid w:val="00D91F17"/>
    <w:rsid w:val="00E52CAA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9B6E-AB67-4259-981B-1752ECD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2019-10-12T10:17:00Z</dcterms:created>
  <dcterms:modified xsi:type="dcterms:W3CDTF">2019-10-12T11:50:00Z</dcterms:modified>
</cp:coreProperties>
</file>