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96" w:rsidRDefault="00F22296" w:rsidP="00F22296">
      <w:pPr>
        <w:tabs>
          <w:tab w:val="left" w:pos="5387"/>
        </w:tabs>
        <w:ind w:hanging="284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Фортепианное отделение</w:t>
      </w:r>
    </w:p>
    <w:p w:rsidR="00F22296" w:rsidRDefault="00F22296" w:rsidP="00F22296">
      <w:pPr>
        <w:tabs>
          <w:tab w:val="left" w:pos="5387"/>
        </w:tabs>
        <w:ind w:hanging="284"/>
        <w:rPr>
          <w:sz w:val="28"/>
          <w:szCs w:val="28"/>
        </w:rPr>
      </w:pPr>
    </w:p>
    <w:p w:rsidR="00F22296" w:rsidRDefault="00F22296" w:rsidP="00F22296">
      <w:pPr>
        <w:tabs>
          <w:tab w:val="left" w:pos="5387"/>
        </w:tabs>
        <w:ind w:hanging="284"/>
        <w:rPr>
          <w:sz w:val="28"/>
          <w:szCs w:val="28"/>
        </w:rPr>
      </w:pPr>
    </w:p>
    <w:p w:rsidR="00F22296" w:rsidRDefault="00F22296" w:rsidP="00F22296">
      <w:pPr>
        <w:tabs>
          <w:tab w:val="left" w:pos="5387"/>
        </w:tabs>
        <w:ind w:hanging="284"/>
        <w:rPr>
          <w:sz w:val="28"/>
          <w:szCs w:val="28"/>
        </w:rPr>
      </w:pPr>
    </w:p>
    <w:p w:rsidR="00F22296" w:rsidRPr="00F22296" w:rsidRDefault="00F22296" w:rsidP="00F22296">
      <w:pPr>
        <w:tabs>
          <w:tab w:val="left" w:pos="5387"/>
        </w:tabs>
        <w:ind w:hanging="284"/>
        <w:jc w:val="center"/>
        <w:rPr>
          <w:sz w:val="96"/>
          <w:szCs w:val="96"/>
        </w:rPr>
      </w:pPr>
      <w:r w:rsidRPr="00F22296">
        <w:rPr>
          <w:sz w:val="96"/>
          <w:szCs w:val="96"/>
        </w:rPr>
        <w:t>Открытый урок</w:t>
      </w:r>
    </w:p>
    <w:p w:rsidR="00F22296" w:rsidRDefault="00F22296" w:rsidP="00F22296">
      <w:pPr>
        <w:tabs>
          <w:tab w:val="left" w:pos="5387"/>
        </w:tabs>
        <w:ind w:hanging="284"/>
        <w:rPr>
          <w:sz w:val="28"/>
          <w:szCs w:val="28"/>
        </w:rPr>
      </w:pPr>
    </w:p>
    <w:p w:rsidR="00F22296" w:rsidRDefault="00F22296" w:rsidP="00F22296">
      <w:pPr>
        <w:tabs>
          <w:tab w:val="left" w:pos="5387"/>
        </w:tabs>
        <w:ind w:hanging="284"/>
        <w:rPr>
          <w:sz w:val="28"/>
          <w:szCs w:val="28"/>
        </w:rPr>
      </w:pPr>
    </w:p>
    <w:p w:rsidR="00F22296" w:rsidRPr="00EF4127" w:rsidRDefault="00F22296" w:rsidP="00F22296">
      <w:pPr>
        <w:tabs>
          <w:tab w:val="left" w:pos="5387"/>
        </w:tabs>
        <w:ind w:hanging="284"/>
        <w:jc w:val="center"/>
        <w:rPr>
          <w:sz w:val="52"/>
          <w:szCs w:val="52"/>
          <w:lang w:val="ru-RU"/>
        </w:rPr>
      </w:pPr>
      <w:r w:rsidRPr="00EF4127">
        <w:rPr>
          <w:sz w:val="52"/>
          <w:szCs w:val="52"/>
          <w:lang w:val="ru-RU"/>
        </w:rPr>
        <w:t>преп.  Паршина  Н.А.</w:t>
      </w:r>
    </w:p>
    <w:p w:rsidR="00F22296" w:rsidRPr="00EF4127" w:rsidRDefault="00F22296" w:rsidP="00F22296">
      <w:pPr>
        <w:tabs>
          <w:tab w:val="left" w:pos="5387"/>
        </w:tabs>
        <w:ind w:hanging="284"/>
        <w:rPr>
          <w:sz w:val="28"/>
          <w:szCs w:val="28"/>
          <w:lang w:val="ru-RU"/>
        </w:rPr>
      </w:pPr>
    </w:p>
    <w:p w:rsidR="00EF4127" w:rsidRPr="00EF4127" w:rsidRDefault="00F22296" w:rsidP="00EF4127">
      <w:pPr>
        <w:pStyle w:val="a3"/>
        <w:rPr>
          <w:lang w:val="ru-RU"/>
        </w:rPr>
      </w:pPr>
      <w:r w:rsidRPr="00EF4127">
        <w:rPr>
          <w:lang w:val="ru-RU"/>
        </w:rPr>
        <w:t>Тема</w:t>
      </w:r>
      <w:r w:rsidRPr="00EF4127">
        <w:rPr>
          <w:sz w:val="28"/>
          <w:szCs w:val="28"/>
          <w:lang w:val="ru-RU"/>
        </w:rPr>
        <w:t xml:space="preserve"> </w:t>
      </w:r>
      <w:r w:rsidRPr="00EF4127">
        <w:rPr>
          <w:lang w:val="ru-RU"/>
        </w:rPr>
        <w:t xml:space="preserve">– « Развитие технических возможностей учащихся </w:t>
      </w:r>
      <w:r w:rsidR="00EF4127" w:rsidRPr="00EF4127">
        <w:rPr>
          <w:lang w:val="ru-RU"/>
        </w:rPr>
        <w:t>младших классов ».</w:t>
      </w:r>
    </w:p>
    <w:p w:rsidR="00F22296" w:rsidRPr="00EF4127" w:rsidRDefault="00F22296" w:rsidP="00EF4127">
      <w:pPr>
        <w:pStyle w:val="a3"/>
        <w:rPr>
          <w:lang w:val="ru-RU"/>
        </w:rPr>
      </w:pPr>
    </w:p>
    <w:p w:rsidR="00F22296" w:rsidRPr="00EF4127" w:rsidRDefault="00F22296">
      <w:pPr>
        <w:rPr>
          <w:sz w:val="28"/>
          <w:szCs w:val="28"/>
          <w:lang w:val="ru-RU"/>
        </w:rPr>
      </w:pPr>
    </w:p>
    <w:p w:rsidR="00F22296" w:rsidRPr="00FA78D5" w:rsidRDefault="00F22296">
      <w:pPr>
        <w:rPr>
          <w:b/>
          <w:sz w:val="36"/>
          <w:szCs w:val="36"/>
          <w:lang w:val="ru-RU"/>
        </w:rPr>
      </w:pPr>
      <w:r w:rsidRPr="00EF4127">
        <w:rPr>
          <w:b/>
          <w:sz w:val="36"/>
          <w:szCs w:val="36"/>
          <w:lang w:val="ru-RU"/>
        </w:rPr>
        <w:t xml:space="preserve">               </w:t>
      </w:r>
      <w:r w:rsidRPr="00FA78D5">
        <w:rPr>
          <w:b/>
          <w:sz w:val="36"/>
          <w:szCs w:val="36"/>
          <w:lang w:val="ru-RU"/>
        </w:rPr>
        <w:t>г. Краснодар</w:t>
      </w:r>
      <w:r w:rsidR="00FA78D5">
        <w:rPr>
          <w:b/>
          <w:sz w:val="36"/>
          <w:szCs w:val="36"/>
          <w:lang w:val="ru-RU"/>
        </w:rPr>
        <w:t>.</w:t>
      </w:r>
      <w:bookmarkStart w:id="0" w:name="_GoBack"/>
      <w:bookmarkEnd w:id="0"/>
      <w:r w:rsidR="00CC333D" w:rsidRPr="00EF4127">
        <w:rPr>
          <w:b/>
          <w:sz w:val="36"/>
          <w:szCs w:val="36"/>
          <w:lang w:val="ru-RU"/>
        </w:rPr>
        <w:t xml:space="preserve">  </w:t>
      </w:r>
      <w:r w:rsidR="00FA78D5">
        <w:rPr>
          <w:b/>
          <w:sz w:val="36"/>
          <w:szCs w:val="36"/>
          <w:lang w:val="ru-RU"/>
        </w:rPr>
        <w:t xml:space="preserve"> Межшкольный эстетический центр.</w:t>
      </w:r>
      <w:r w:rsidR="00CC333D" w:rsidRPr="00FA78D5">
        <w:rPr>
          <w:b/>
          <w:sz w:val="36"/>
          <w:szCs w:val="36"/>
          <w:lang w:val="ru-RU"/>
        </w:rPr>
        <w:t xml:space="preserve">        </w:t>
      </w:r>
      <w:r w:rsidRPr="00FA78D5">
        <w:rPr>
          <w:b/>
          <w:sz w:val="36"/>
          <w:szCs w:val="36"/>
          <w:lang w:val="ru-RU"/>
        </w:rPr>
        <w:br w:type="page"/>
      </w:r>
    </w:p>
    <w:p w:rsidR="00F22296" w:rsidRPr="00FA78D5" w:rsidRDefault="00F22296" w:rsidP="00F22296">
      <w:pPr>
        <w:tabs>
          <w:tab w:val="left" w:pos="5387"/>
        </w:tabs>
        <w:ind w:hanging="284"/>
        <w:rPr>
          <w:sz w:val="28"/>
          <w:szCs w:val="28"/>
          <w:lang w:val="ru-RU"/>
        </w:rPr>
      </w:pPr>
    </w:p>
    <w:p w:rsidR="00F22296" w:rsidRPr="00FA78D5" w:rsidRDefault="00F22296" w:rsidP="00F22296">
      <w:pPr>
        <w:tabs>
          <w:tab w:val="left" w:pos="5387"/>
        </w:tabs>
        <w:ind w:hanging="284"/>
        <w:rPr>
          <w:sz w:val="28"/>
          <w:szCs w:val="28"/>
          <w:lang w:val="ru-RU"/>
        </w:rPr>
      </w:pPr>
    </w:p>
    <w:p w:rsidR="00F22296" w:rsidRPr="00FA78D5" w:rsidRDefault="00F22296" w:rsidP="00F22296">
      <w:pPr>
        <w:tabs>
          <w:tab w:val="left" w:pos="5387"/>
        </w:tabs>
        <w:ind w:hanging="284"/>
        <w:rPr>
          <w:sz w:val="28"/>
          <w:szCs w:val="28"/>
          <w:lang w:val="ru-RU"/>
        </w:rPr>
      </w:pPr>
    </w:p>
    <w:p w:rsidR="00F22296" w:rsidRPr="00FA78D5" w:rsidRDefault="00F22296" w:rsidP="00F22296">
      <w:pPr>
        <w:tabs>
          <w:tab w:val="left" w:pos="5387"/>
        </w:tabs>
        <w:ind w:hanging="284"/>
        <w:rPr>
          <w:sz w:val="28"/>
          <w:szCs w:val="28"/>
          <w:lang w:val="ru-RU"/>
        </w:rPr>
      </w:pPr>
    </w:p>
    <w:p w:rsidR="00F22296" w:rsidRPr="00FA78D5" w:rsidRDefault="00F22296" w:rsidP="00F22296">
      <w:pPr>
        <w:tabs>
          <w:tab w:val="left" w:pos="5387"/>
        </w:tabs>
        <w:ind w:hanging="284"/>
        <w:rPr>
          <w:sz w:val="28"/>
          <w:szCs w:val="28"/>
          <w:lang w:val="ru-RU"/>
        </w:rPr>
      </w:pPr>
    </w:p>
    <w:p w:rsidR="00F22296" w:rsidRPr="00FA78D5" w:rsidRDefault="00F22296" w:rsidP="00F22296">
      <w:pPr>
        <w:tabs>
          <w:tab w:val="left" w:pos="5387"/>
        </w:tabs>
        <w:ind w:hanging="284"/>
        <w:rPr>
          <w:sz w:val="28"/>
          <w:szCs w:val="28"/>
          <w:lang w:val="ru-RU"/>
        </w:rPr>
      </w:pPr>
    </w:p>
    <w:p w:rsidR="00F22296" w:rsidRPr="00FA78D5" w:rsidRDefault="00F22296" w:rsidP="00F22296">
      <w:pPr>
        <w:rPr>
          <w:b/>
          <w:sz w:val="28"/>
          <w:szCs w:val="28"/>
          <w:lang w:val="ru-RU"/>
        </w:rPr>
      </w:pPr>
      <w:r w:rsidRPr="00FA78D5">
        <w:rPr>
          <w:b/>
          <w:sz w:val="32"/>
          <w:szCs w:val="32"/>
          <w:lang w:val="ru-RU"/>
        </w:rPr>
        <w:t>Цель урока</w:t>
      </w:r>
      <w:r w:rsidRPr="00FA78D5">
        <w:rPr>
          <w:b/>
          <w:sz w:val="28"/>
          <w:szCs w:val="28"/>
          <w:lang w:val="ru-RU"/>
        </w:rPr>
        <w:t xml:space="preserve"> –</w:t>
      </w:r>
    </w:p>
    <w:p w:rsidR="00F22296" w:rsidRPr="00FA78D5" w:rsidRDefault="00F22296" w:rsidP="00F22296">
      <w:pPr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Воспитание первоначальных пианистических навыков, организация</w:t>
      </w:r>
    </w:p>
    <w:p w:rsidR="00F22296" w:rsidRPr="00CC333D" w:rsidRDefault="00CC333D" w:rsidP="00F222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F22296" w:rsidRPr="00CC333D">
        <w:rPr>
          <w:sz w:val="28"/>
          <w:szCs w:val="28"/>
          <w:lang w:val="ru-RU"/>
        </w:rPr>
        <w:t>равильных</w:t>
      </w:r>
      <w:r>
        <w:rPr>
          <w:sz w:val="28"/>
          <w:szCs w:val="28"/>
          <w:lang w:val="ru-RU"/>
        </w:rPr>
        <w:t xml:space="preserve"> </w:t>
      </w:r>
      <w:r w:rsidR="00F22296" w:rsidRPr="00CC333D">
        <w:rPr>
          <w:sz w:val="28"/>
          <w:szCs w:val="28"/>
          <w:lang w:val="ru-RU"/>
        </w:rPr>
        <w:t xml:space="preserve"> игровых движений,</w:t>
      </w:r>
      <w:r>
        <w:rPr>
          <w:sz w:val="28"/>
          <w:szCs w:val="28"/>
          <w:lang w:val="ru-RU"/>
        </w:rPr>
        <w:t xml:space="preserve"> </w:t>
      </w:r>
      <w:r w:rsidR="00F22296" w:rsidRPr="00CC333D">
        <w:rPr>
          <w:sz w:val="28"/>
          <w:szCs w:val="28"/>
          <w:lang w:val="ru-RU"/>
        </w:rPr>
        <w:t xml:space="preserve">необходимых для </w:t>
      </w:r>
      <w:proofErr w:type="gramStart"/>
      <w:r w:rsidR="00F22296" w:rsidRPr="00CC333D">
        <w:rPr>
          <w:sz w:val="28"/>
          <w:szCs w:val="28"/>
          <w:lang w:val="ru-RU"/>
        </w:rPr>
        <w:t>технического</w:t>
      </w:r>
      <w:proofErr w:type="gramEnd"/>
    </w:p>
    <w:p w:rsidR="00F22296" w:rsidRPr="00CC333D" w:rsidRDefault="00CC333D" w:rsidP="00F222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F22296" w:rsidRPr="00CC333D">
        <w:rPr>
          <w:sz w:val="28"/>
          <w:szCs w:val="28"/>
          <w:lang w:val="ru-RU"/>
        </w:rPr>
        <w:t>азвития</w:t>
      </w:r>
      <w:r>
        <w:rPr>
          <w:sz w:val="28"/>
          <w:szCs w:val="28"/>
          <w:lang w:val="ru-RU"/>
        </w:rPr>
        <w:t xml:space="preserve"> </w:t>
      </w:r>
      <w:r w:rsidR="00F22296" w:rsidRPr="00CC333D">
        <w:rPr>
          <w:sz w:val="28"/>
          <w:szCs w:val="28"/>
          <w:lang w:val="ru-RU"/>
        </w:rPr>
        <w:t xml:space="preserve"> ученика</w:t>
      </w:r>
      <w:r>
        <w:rPr>
          <w:sz w:val="28"/>
          <w:szCs w:val="28"/>
          <w:lang w:val="ru-RU"/>
        </w:rPr>
        <w:t xml:space="preserve"> </w:t>
      </w:r>
      <w:r w:rsidR="00F22296" w:rsidRPr="00CC333D">
        <w:rPr>
          <w:sz w:val="28"/>
          <w:szCs w:val="28"/>
          <w:lang w:val="ru-RU"/>
        </w:rPr>
        <w:t xml:space="preserve"> младших</w:t>
      </w:r>
      <w:r>
        <w:rPr>
          <w:sz w:val="28"/>
          <w:szCs w:val="28"/>
          <w:lang w:val="ru-RU"/>
        </w:rPr>
        <w:t xml:space="preserve"> </w:t>
      </w:r>
      <w:r w:rsidR="00F22296" w:rsidRPr="00CC333D">
        <w:rPr>
          <w:sz w:val="28"/>
          <w:szCs w:val="28"/>
          <w:lang w:val="ru-RU"/>
        </w:rPr>
        <w:t xml:space="preserve"> классов.</w:t>
      </w:r>
    </w:p>
    <w:p w:rsidR="00F22296" w:rsidRPr="00FA78D5" w:rsidRDefault="00F22296" w:rsidP="00F22296">
      <w:pPr>
        <w:rPr>
          <w:b/>
          <w:sz w:val="32"/>
          <w:szCs w:val="32"/>
          <w:lang w:val="ru-RU"/>
        </w:rPr>
      </w:pPr>
      <w:r w:rsidRPr="00FA78D5">
        <w:rPr>
          <w:b/>
          <w:sz w:val="32"/>
          <w:szCs w:val="32"/>
          <w:lang w:val="ru-RU"/>
        </w:rPr>
        <w:t>Задачи урока –</w:t>
      </w:r>
    </w:p>
    <w:p w:rsidR="00F22296" w:rsidRPr="00FA78D5" w:rsidRDefault="00F22296" w:rsidP="00F22296">
      <w:pPr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 xml:space="preserve">          1.Организация правильных игровых движений на </w:t>
      </w:r>
      <w:proofErr w:type="gramStart"/>
      <w:r w:rsidRPr="00FA78D5">
        <w:rPr>
          <w:sz w:val="28"/>
          <w:szCs w:val="28"/>
          <w:lang w:val="ru-RU"/>
        </w:rPr>
        <w:t>начальном</w:t>
      </w:r>
      <w:proofErr w:type="gramEnd"/>
      <w:r w:rsidRPr="00FA78D5">
        <w:rPr>
          <w:sz w:val="28"/>
          <w:szCs w:val="28"/>
          <w:lang w:val="ru-RU"/>
        </w:rPr>
        <w:t xml:space="preserve"> </w:t>
      </w:r>
    </w:p>
    <w:p w:rsidR="00F22296" w:rsidRPr="00CC333D" w:rsidRDefault="00F22296" w:rsidP="00F22296">
      <w:pPr>
        <w:ind w:left="360"/>
        <w:rPr>
          <w:sz w:val="28"/>
          <w:szCs w:val="28"/>
          <w:lang w:val="ru-RU"/>
        </w:rPr>
      </w:pPr>
      <w:proofErr w:type="gramStart"/>
      <w:r w:rsidRPr="00CC333D">
        <w:rPr>
          <w:sz w:val="28"/>
          <w:szCs w:val="28"/>
          <w:lang w:val="ru-RU"/>
        </w:rPr>
        <w:t>этапе</w:t>
      </w:r>
      <w:proofErr w:type="gramEnd"/>
      <w:r w:rsidRPr="00CC333D">
        <w:rPr>
          <w:sz w:val="28"/>
          <w:szCs w:val="28"/>
          <w:lang w:val="ru-RU"/>
        </w:rPr>
        <w:t xml:space="preserve"> обучения,</w:t>
      </w:r>
      <w:r w:rsidR="00CC333D">
        <w:rPr>
          <w:sz w:val="28"/>
          <w:szCs w:val="28"/>
          <w:lang w:val="ru-RU"/>
        </w:rPr>
        <w:t xml:space="preserve"> </w:t>
      </w:r>
      <w:r w:rsidRPr="00CC333D">
        <w:rPr>
          <w:sz w:val="28"/>
          <w:szCs w:val="28"/>
          <w:lang w:val="ru-RU"/>
        </w:rPr>
        <w:t>постановка игрового аппарата.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  <w:r w:rsidRPr="00F22296">
        <w:rPr>
          <w:sz w:val="28"/>
          <w:szCs w:val="28"/>
          <w:lang w:val="ru-RU"/>
        </w:rPr>
        <w:t>2. Координация действий аппарата обеих рук</w:t>
      </w:r>
      <w:r w:rsidR="00CC333D">
        <w:rPr>
          <w:sz w:val="28"/>
          <w:szCs w:val="28"/>
          <w:lang w:val="ru-RU"/>
        </w:rPr>
        <w:t xml:space="preserve"> </w:t>
      </w:r>
      <w:r w:rsidR="00F6264F">
        <w:rPr>
          <w:sz w:val="28"/>
          <w:szCs w:val="28"/>
          <w:lang w:val="ru-RU"/>
        </w:rPr>
        <w:t>,</w:t>
      </w:r>
      <w:r w:rsidRPr="00F22296">
        <w:rPr>
          <w:sz w:val="28"/>
          <w:szCs w:val="28"/>
          <w:lang w:val="ru-RU"/>
        </w:rPr>
        <w:t xml:space="preserve">самостоятельность 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  <w:r w:rsidRPr="00F22296">
        <w:rPr>
          <w:sz w:val="28"/>
          <w:szCs w:val="28"/>
          <w:lang w:val="ru-RU"/>
        </w:rPr>
        <w:t>каждой руки.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  <w:r w:rsidRPr="00F22296">
        <w:rPr>
          <w:sz w:val="28"/>
          <w:szCs w:val="28"/>
          <w:lang w:val="ru-RU"/>
        </w:rPr>
        <w:t xml:space="preserve">3. Организация пластичности действий игрового аппарата </w:t>
      </w:r>
      <w:proofErr w:type="gramStart"/>
      <w:r w:rsidRPr="00F22296">
        <w:rPr>
          <w:sz w:val="28"/>
          <w:szCs w:val="28"/>
          <w:lang w:val="ru-RU"/>
        </w:rPr>
        <w:t>при</w:t>
      </w:r>
      <w:proofErr w:type="gramEnd"/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  <w:proofErr w:type="gramStart"/>
      <w:r w:rsidRPr="00F22296">
        <w:rPr>
          <w:sz w:val="28"/>
          <w:szCs w:val="28"/>
          <w:lang w:val="ru-RU"/>
        </w:rPr>
        <w:t>исполнении</w:t>
      </w:r>
      <w:proofErr w:type="gramEnd"/>
      <w:r w:rsidRPr="00F22296">
        <w:rPr>
          <w:sz w:val="28"/>
          <w:szCs w:val="28"/>
          <w:lang w:val="ru-RU"/>
        </w:rPr>
        <w:t xml:space="preserve"> гамм, аккордов, арпеджио.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  <w:r w:rsidRPr="00F22296">
        <w:rPr>
          <w:sz w:val="28"/>
          <w:szCs w:val="28"/>
          <w:lang w:val="ru-RU"/>
        </w:rPr>
        <w:t>4. Организация игрового аппарата при ускорении темпа,</w:t>
      </w:r>
    </w:p>
    <w:p w:rsidR="00F22296" w:rsidRPr="00F22296" w:rsidRDefault="00CC333D" w:rsidP="00F22296">
      <w:pPr>
        <w:pStyle w:val="a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F22296" w:rsidRPr="00F22296">
        <w:rPr>
          <w:sz w:val="28"/>
          <w:szCs w:val="28"/>
          <w:lang w:val="ru-RU"/>
        </w:rPr>
        <w:t>спользование объединяющих движений всей руки.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  <w:r w:rsidRPr="00F22296">
        <w:rPr>
          <w:sz w:val="28"/>
          <w:szCs w:val="28"/>
          <w:lang w:val="ru-RU"/>
        </w:rPr>
        <w:t>5. Достижение ритмической ровности, темпового единства,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  <w:r w:rsidRPr="00F22296">
        <w:rPr>
          <w:sz w:val="28"/>
          <w:szCs w:val="28"/>
          <w:lang w:val="ru-RU"/>
        </w:rPr>
        <w:t>звуковой ровности в этюдах для начинающих.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</w:p>
    <w:p w:rsidR="00F22296" w:rsidRPr="00F22296" w:rsidRDefault="00F22296" w:rsidP="00F22296">
      <w:pPr>
        <w:pStyle w:val="ab"/>
        <w:rPr>
          <w:b/>
          <w:sz w:val="28"/>
          <w:szCs w:val="28"/>
          <w:lang w:val="ru-RU"/>
        </w:rPr>
      </w:pPr>
      <w:r w:rsidRPr="00F22296">
        <w:rPr>
          <w:b/>
          <w:sz w:val="28"/>
          <w:szCs w:val="28"/>
          <w:lang w:val="ru-RU"/>
        </w:rPr>
        <w:t>Урок проводится с ученицей подготовительной группы</w:t>
      </w:r>
    </w:p>
    <w:p w:rsidR="00F22296" w:rsidRPr="00F22296" w:rsidRDefault="00F22296" w:rsidP="00F22296">
      <w:pPr>
        <w:pStyle w:val="ab"/>
        <w:rPr>
          <w:b/>
          <w:sz w:val="28"/>
          <w:szCs w:val="28"/>
          <w:lang w:val="ru-RU"/>
        </w:rPr>
      </w:pPr>
      <w:proofErr w:type="spellStart"/>
      <w:r w:rsidRPr="00F22296">
        <w:rPr>
          <w:b/>
          <w:sz w:val="28"/>
          <w:szCs w:val="28"/>
          <w:lang w:val="ru-RU"/>
        </w:rPr>
        <w:t>Шамара</w:t>
      </w:r>
      <w:proofErr w:type="spellEnd"/>
      <w:r w:rsidRPr="00F22296">
        <w:rPr>
          <w:b/>
          <w:sz w:val="28"/>
          <w:szCs w:val="28"/>
          <w:lang w:val="ru-RU"/>
        </w:rPr>
        <w:t xml:space="preserve"> Настей </w:t>
      </w:r>
      <w:proofErr w:type="gramStart"/>
      <w:r w:rsidRPr="00F22296">
        <w:rPr>
          <w:b/>
          <w:sz w:val="28"/>
          <w:szCs w:val="28"/>
          <w:lang w:val="ru-RU"/>
        </w:rPr>
        <w:t xml:space="preserve">( </w:t>
      </w:r>
      <w:proofErr w:type="gramEnd"/>
      <w:r w:rsidRPr="00F22296">
        <w:rPr>
          <w:b/>
          <w:sz w:val="28"/>
          <w:szCs w:val="28"/>
          <w:lang w:val="ru-RU"/>
        </w:rPr>
        <w:t>6 лет ).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  <w:r w:rsidRPr="00F22296">
        <w:rPr>
          <w:sz w:val="28"/>
          <w:szCs w:val="28"/>
          <w:lang w:val="ru-RU"/>
        </w:rPr>
        <w:t>На уроке показаны упражнения, необходимые для воспитания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  <w:r w:rsidRPr="00F22296">
        <w:rPr>
          <w:sz w:val="28"/>
          <w:szCs w:val="28"/>
          <w:lang w:val="ru-RU"/>
        </w:rPr>
        <w:t>первоначальных пианистических навыков, обеспечивающих,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  <w:r w:rsidRPr="00F22296">
        <w:rPr>
          <w:sz w:val="28"/>
          <w:szCs w:val="28"/>
          <w:lang w:val="ru-RU"/>
        </w:rPr>
        <w:t>в дальнейшем,</w:t>
      </w:r>
      <w:r w:rsidR="00CC333D">
        <w:rPr>
          <w:sz w:val="28"/>
          <w:szCs w:val="28"/>
          <w:lang w:val="ru-RU"/>
        </w:rPr>
        <w:t xml:space="preserve"> </w:t>
      </w:r>
      <w:r w:rsidRPr="00F22296">
        <w:rPr>
          <w:sz w:val="28"/>
          <w:szCs w:val="28"/>
          <w:lang w:val="ru-RU"/>
        </w:rPr>
        <w:t>техническое развитие ученика.</w:t>
      </w: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</w:p>
    <w:p w:rsidR="00F22296" w:rsidRPr="00F22296" w:rsidRDefault="00F22296" w:rsidP="00F22296">
      <w:pPr>
        <w:pStyle w:val="ab"/>
        <w:rPr>
          <w:sz w:val="28"/>
          <w:szCs w:val="28"/>
          <w:lang w:val="ru-RU"/>
        </w:rPr>
      </w:pPr>
    </w:p>
    <w:p w:rsidR="00F22296" w:rsidRPr="00FA78D5" w:rsidRDefault="00F22296" w:rsidP="00F22296">
      <w:pPr>
        <w:spacing w:line="240" w:lineRule="auto"/>
        <w:ind w:left="360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lastRenderedPageBreak/>
        <w:t xml:space="preserve">1.Упр. </w:t>
      </w:r>
      <w:r w:rsidRPr="00FA78D5">
        <w:rPr>
          <w:i/>
          <w:sz w:val="28"/>
          <w:szCs w:val="28"/>
          <w:lang w:val="ru-RU"/>
        </w:rPr>
        <w:t>«Радуга</w:t>
      </w:r>
      <w:r w:rsidRPr="00FA78D5">
        <w:rPr>
          <w:sz w:val="28"/>
          <w:szCs w:val="28"/>
          <w:lang w:val="ru-RU"/>
        </w:rPr>
        <w:t>»- руки, как « крылья». Переносы каждой рукой отдельно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широким дуговым движением каждым пальцем по очереди.</w:t>
      </w:r>
    </w:p>
    <w:p w:rsidR="00F22296" w:rsidRPr="00FA78D5" w:rsidRDefault="00F22296" w:rsidP="00F22296">
      <w:pPr>
        <w:spacing w:line="240" w:lineRule="auto"/>
        <w:ind w:left="360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2.Упр</w:t>
      </w:r>
      <w:proofErr w:type="gramStart"/>
      <w:r w:rsidRPr="00FA78D5">
        <w:rPr>
          <w:sz w:val="28"/>
          <w:szCs w:val="28"/>
          <w:lang w:val="ru-RU"/>
        </w:rPr>
        <w:t>.н</w:t>
      </w:r>
      <w:proofErr w:type="gramEnd"/>
      <w:r w:rsidRPr="00FA78D5">
        <w:rPr>
          <w:sz w:val="28"/>
          <w:szCs w:val="28"/>
          <w:lang w:val="ru-RU"/>
        </w:rPr>
        <w:t xml:space="preserve">а координацию двух рук. 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Цель этих упражнени</w:t>
      </w:r>
      <w:proofErr w:type="gramStart"/>
      <w:r w:rsidRPr="00FA78D5">
        <w:rPr>
          <w:sz w:val="28"/>
          <w:szCs w:val="28"/>
          <w:lang w:val="ru-RU"/>
        </w:rPr>
        <w:t>й-</w:t>
      </w:r>
      <w:proofErr w:type="gramEnd"/>
      <w:r w:rsidRPr="00FA78D5">
        <w:rPr>
          <w:sz w:val="28"/>
          <w:szCs w:val="28"/>
          <w:lang w:val="ru-RU"/>
        </w:rPr>
        <w:t xml:space="preserve"> добиться уверенного исполнения двумя руками раньше, чем ученик выучит ноты басового ключа.( уже на первом месяце обучения, а не на пятом, как это принято в обычной практике).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 xml:space="preserve">а) бас + </w:t>
      </w:r>
      <w:r w:rsidRPr="00FA78D5">
        <w:rPr>
          <w:i/>
          <w:sz w:val="28"/>
          <w:szCs w:val="28"/>
          <w:lang w:val="ru-RU"/>
        </w:rPr>
        <w:t>« Радуга</w:t>
      </w:r>
      <w:r w:rsidRPr="00FA78D5">
        <w:rPr>
          <w:sz w:val="28"/>
          <w:szCs w:val="28"/>
          <w:lang w:val="ru-RU"/>
        </w:rPr>
        <w:t>»- двумя руками разными пальцами от всех звуков, в левой руке  тянется бас.</w:t>
      </w:r>
    </w:p>
    <w:p w:rsidR="00F22296" w:rsidRPr="00EF4127" w:rsidRDefault="00F22296" w:rsidP="00F22296">
      <w:pPr>
        <w:spacing w:line="240" w:lineRule="auto"/>
        <w:rPr>
          <w:sz w:val="28"/>
          <w:szCs w:val="28"/>
          <w:lang w:val="ru-RU"/>
        </w:rPr>
      </w:pPr>
      <w:proofErr w:type="gramStart"/>
      <w:r w:rsidRPr="00EF4127">
        <w:rPr>
          <w:sz w:val="28"/>
          <w:szCs w:val="28"/>
          <w:lang w:val="ru-RU"/>
        </w:rPr>
        <w:t>б) бас + «</w:t>
      </w:r>
      <w:r w:rsidRPr="00EF4127">
        <w:rPr>
          <w:i/>
          <w:sz w:val="28"/>
          <w:szCs w:val="28"/>
          <w:lang w:val="ru-RU"/>
        </w:rPr>
        <w:t>Василёк</w:t>
      </w:r>
      <w:r w:rsidRPr="00EF4127">
        <w:rPr>
          <w:sz w:val="28"/>
          <w:szCs w:val="28"/>
          <w:lang w:val="ru-RU"/>
        </w:rPr>
        <w:t xml:space="preserve">» - подобрать песенку « </w:t>
      </w:r>
      <w:r w:rsidRPr="00EF4127">
        <w:rPr>
          <w:i/>
          <w:sz w:val="28"/>
          <w:szCs w:val="28"/>
          <w:lang w:val="ru-RU"/>
        </w:rPr>
        <w:t>Василёк»</w:t>
      </w:r>
      <w:r w:rsidR="00EF4127" w:rsidRPr="00EF4127">
        <w:rPr>
          <w:sz w:val="28"/>
          <w:szCs w:val="28"/>
          <w:lang w:val="ru-RU"/>
        </w:rPr>
        <w:t xml:space="preserve"> от всех звуков, бас</w:t>
      </w:r>
      <w:r w:rsidR="00EF4127">
        <w:rPr>
          <w:sz w:val="28"/>
          <w:szCs w:val="28"/>
          <w:lang w:val="ru-RU"/>
        </w:rPr>
        <w:t xml:space="preserve"> -</w:t>
      </w:r>
      <w:r w:rsidRPr="00EF4127">
        <w:rPr>
          <w:sz w:val="28"/>
          <w:szCs w:val="28"/>
          <w:lang w:val="ru-RU"/>
        </w:rPr>
        <w:t xml:space="preserve"> тоника на длинных звуках « </w:t>
      </w:r>
      <w:r w:rsidRPr="00EF4127">
        <w:rPr>
          <w:i/>
          <w:sz w:val="28"/>
          <w:szCs w:val="28"/>
          <w:lang w:val="ru-RU"/>
        </w:rPr>
        <w:t>Василька</w:t>
      </w:r>
      <w:r w:rsidRPr="00EF4127">
        <w:rPr>
          <w:sz w:val="28"/>
          <w:szCs w:val="28"/>
          <w:lang w:val="ru-RU"/>
        </w:rPr>
        <w:t>».</w:t>
      </w:r>
      <w:proofErr w:type="gramEnd"/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proofErr w:type="gramStart"/>
      <w:r w:rsidRPr="00FA78D5">
        <w:rPr>
          <w:sz w:val="28"/>
          <w:szCs w:val="28"/>
          <w:lang w:val="ru-RU"/>
        </w:rPr>
        <w:t xml:space="preserve">в) </w:t>
      </w:r>
      <w:r w:rsidRPr="00FA78D5">
        <w:rPr>
          <w:i/>
          <w:sz w:val="28"/>
          <w:szCs w:val="28"/>
          <w:lang w:val="ru-RU"/>
        </w:rPr>
        <w:t>« Жучок</w:t>
      </w:r>
      <w:r w:rsidRPr="00FA78D5">
        <w:rPr>
          <w:sz w:val="28"/>
          <w:szCs w:val="28"/>
          <w:lang w:val="ru-RU"/>
        </w:rPr>
        <w:t xml:space="preserve">» + « </w:t>
      </w:r>
      <w:r w:rsidRPr="00FA78D5">
        <w:rPr>
          <w:i/>
          <w:sz w:val="28"/>
          <w:szCs w:val="28"/>
          <w:lang w:val="ru-RU"/>
        </w:rPr>
        <w:t>Радуга</w:t>
      </w:r>
      <w:r w:rsidRPr="00FA78D5">
        <w:rPr>
          <w:sz w:val="28"/>
          <w:szCs w:val="28"/>
          <w:lang w:val="ru-RU"/>
        </w:rPr>
        <w:t xml:space="preserve">»: в левой руке – квинта (« </w:t>
      </w:r>
      <w:r w:rsidRPr="00FA78D5">
        <w:rPr>
          <w:i/>
          <w:sz w:val="28"/>
          <w:szCs w:val="28"/>
          <w:lang w:val="ru-RU"/>
        </w:rPr>
        <w:t>Жучок</w:t>
      </w:r>
      <w:r w:rsidRPr="00FA78D5">
        <w:rPr>
          <w:sz w:val="28"/>
          <w:szCs w:val="28"/>
          <w:lang w:val="ru-RU"/>
        </w:rPr>
        <w:t xml:space="preserve">»), в правой – переносы через октаву </w:t>
      </w:r>
      <w:r w:rsidRPr="00FA78D5">
        <w:rPr>
          <w:i/>
          <w:sz w:val="28"/>
          <w:szCs w:val="28"/>
          <w:lang w:val="ru-RU"/>
        </w:rPr>
        <w:t>(« Радуга</w:t>
      </w:r>
      <w:r w:rsidRPr="00FA78D5">
        <w:rPr>
          <w:sz w:val="28"/>
          <w:szCs w:val="28"/>
          <w:lang w:val="ru-RU"/>
        </w:rPr>
        <w:t>»).</w:t>
      </w:r>
      <w:proofErr w:type="gramEnd"/>
      <w:r w:rsidRPr="00FA78D5">
        <w:rPr>
          <w:sz w:val="28"/>
          <w:szCs w:val="28"/>
          <w:lang w:val="ru-RU"/>
        </w:rPr>
        <w:t xml:space="preserve"> Потом руки меняем.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 xml:space="preserve">г) </w:t>
      </w:r>
      <w:r w:rsidRPr="00FA78D5">
        <w:rPr>
          <w:i/>
          <w:sz w:val="28"/>
          <w:szCs w:val="28"/>
          <w:lang w:val="ru-RU"/>
        </w:rPr>
        <w:t>« Жучок</w:t>
      </w:r>
      <w:r w:rsidRPr="00FA78D5">
        <w:rPr>
          <w:sz w:val="28"/>
          <w:szCs w:val="28"/>
          <w:lang w:val="ru-RU"/>
        </w:rPr>
        <w:t xml:space="preserve">» + </w:t>
      </w:r>
      <w:r w:rsidRPr="00FA78D5">
        <w:rPr>
          <w:i/>
          <w:sz w:val="28"/>
          <w:szCs w:val="28"/>
          <w:lang w:val="ru-RU"/>
        </w:rPr>
        <w:t>« У кота</w:t>
      </w:r>
      <w:r w:rsidRPr="00FA78D5">
        <w:rPr>
          <w:sz w:val="28"/>
          <w:szCs w:val="28"/>
          <w:lang w:val="ru-RU"/>
        </w:rPr>
        <w:t xml:space="preserve">» - подобрать песенку </w:t>
      </w:r>
      <w:r w:rsidRPr="00FA78D5">
        <w:rPr>
          <w:i/>
          <w:sz w:val="28"/>
          <w:szCs w:val="28"/>
          <w:lang w:val="ru-RU"/>
        </w:rPr>
        <w:t>« У кота</w:t>
      </w:r>
      <w:r w:rsidRPr="00FA78D5">
        <w:rPr>
          <w:sz w:val="28"/>
          <w:szCs w:val="28"/>
          <w:lang w:val="ru-RU"/>
        </w:rPr>
        <w:t>» от всех звуков, в левой руке – квинта.</w:t>
      </w:r>
    </w:p>
    <w:p w:rsidR="00F22296" w:rsidRPr="00FA78D5" w:rsidRDefault="00F22296" w:rsidP="00F22296">
      <w:pPr>
        <w:spacing w:line="240" w:lineRule="auto"/>
        <w:ind w:left="-426" w:firstLine="360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 xml:space="preserve">д) Упр. </w:t>
      </w:r>
      <w:r w:rsidRPr="00FA78D5">
        <w:rPr>
          <w:i/>
          <w:sz w:val="28"/>
          <w:szCs w:val="28"/>
          <w:lang w:val="ru-RU"/>
        </w:rPr>
        <w:t>« Колокола</w:t>
      </w:r>
      <w:r w:rsidRPr="00FA78D5">
        <w:rPr>
          <w:sz w:val="28"/>
          <w:szCs w:val="28"/>
          <w:lang w:val="ru-RU"/>
        </w:rPr>
        <w:t xml:space="preserve">» - Выполняется двумя руками от разных звуков, в </w:t>
      </w:r>
      <w:proofErr w:type="gramStart"/>
      <w:r w:rsidRPr="00FA78D5">
        <w:rPr>
          <w:sz w:val="28"/>
          <w:szCs w:val="28"/>
          <w:lang w:val="ru-RU"/>
        </w:rPr>
        <w:t>левой</w:t>
      </w:r>
      <w:proofErr w:type="gramEnd"/>
      <w:r w:rsidRPr="00FA78D5">
        <w:rPr>
          <w:sz w:val="28"/>
          <w:szCs w:val="28"/>
          <w:lang w:val="ru-RU"/>
        </w:rPr>
        <w:t xml:space="preserve"> </w:t>
      </w:r>
    </w:p>
    <w:p w:rsidR="00F22296" w:rsidRPr="00EF4127" w:rsidRDefault="00EF4127" w:rsidP="00F22296">
      <w:pPr>
        <w:spacing w:line="240" w:lineRule="auto"/>
        <w:ind w:left="-426" w:firstLine="360"/>
        <w:rPr>
          <w:i/>
          <w:sz w:val="28"/>
          <w:szCs w:val="28"/>
          <w:lang w:val="ru-RU"/>
        </w:rPr>
      </w:pPr>
      <w:r w:rsidRPr="00EF4127">
        <w:rPr>
          <w:sz w:val="28"/>
          <w:szCs w:val="28"/>
          <w:lang w:val="ru-RU"/>
        </w:rPr>
        <w:t>руке</w:t>
      </w:r>
      <w:r>
        <w:rPr>
          <w:sz w:val="28"/>
          <w:szCs w:val="28"/>
          <w:lang w:val="ru-RU"/>
        </w:rPr>
        <w:t xml:space="preserve"> -</w:t>
      </w:r>
      <w:r w:rsidR="00F22296" w:rsidRPr="00EF4127">
        <w:rPr>
          <w:sz w:val="28"/>
          <w:szCs w:val="28"/>
          <w:lang w:val="ru-RU"/>
        </w:rPr>
        <w:t xml:space="preserve"> квинта </w:t>
      </w:r>
      <w:proofErr w:type="gramStart"/>
      <w:r w:rsidR="00F22296" w:rsidRPr="00EF4127">
        <w:rPr>
          <w:sz w:val="28"/>
          <w:szCs w:val="28"/>
          <w:lang w:val="ru-RU"/>
        </w:rPr>
        <w:t xml:space="preserve">( </w:t>
      </w:r>
      <w:proofErr w:type="gramEnd"/>
      <w:r w:rsidR="00F22296" w:rsidRPr="00EF4127">
        <w:rPr>
          <w:i/>
          <w:sz w:val="28"/>
          <w:szCs w:val="28"/>
          <w:lang w:val="ru-RU"/>
        </w:rPr>
        <w:t>«Жучок»</w:t>
      </w:r>
      <w:r w:rsidR="00F22296" w:rsidRPr="00EF4127">
        <w:rPr>
          <w:sz w:val="28"/>
          <w:szCs w:val="28"/>
          <w:lang w:val="ru-RU"/>
        </w:rPr>
        <w:t>), в правой – переносы через октаву терций ( «</w:t>
      </w:r>
      <w:r w:rsidR="00F22296" w:rsidRPr="00EF4127">
        <w:rPr>
          <w:i/>
          <w:sz w:val="28"/>
          <w:szCs w:val="28"/>
          <w:lang w:val="ru-RU"/>
        </w:rPr>
        <w:t>Звонок»).</w:t>
      </w:r>
    </w:p>
    <w:p w:rsidR="00F22296" w:rsidRPr="00FA78D5" w:rsidRDefault="00F22296" w:rsidP="00F22296">
      <w:pPr>
        <w:spacing w:line="240" w:lineRule="auto"/>
        <w:ind w:left="360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3. Подготовительные упражнения к гаммам.</w:t>
      </w:r>
    </w:p>
    <w:p w:rsidR="00F22296" w:rsidRPr="00FA78D5" w:rsidRDefault="00F22296" w:rsidP="00F22296">
      <w:pPr>
        <w:spacing w:line="240" w:lineRule="auto"/>
        <w:ind w:left="-426" w:firstLine="360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Цель этих упр.- быстрое усвоение аппликатурных принципов в гамме,</w:t>
      </w:r>
    </w:p>
    <w:p w:rsidR="00F22296" w:rsidRPr="00CC333D" w:rsidRDefault="00F22296" w:rsidP="00F22296">
      <w:pPr>
        <w:spacing w:line="240" w:lineRule="auto"/>
        <w:ind w:left="-426" w:firstLine="360"/>
        <w:rPr>
          <w:sz w:val="28"/>
          <w:szCs w:val="28"/>
          <w:lang w:val="ru-RU"/>
        </w:rPr>
      </w:pPr>
      <w:r w:rsidRPr="00CC333D">
        <w:rPr>
          <w:sz w:val="28"/>
          <w:szCs w:val="28"/>
          <w:lang w:val="ru-RU"/>
        </w:rPr>
        <w:t xml:space="preserve">организация пластичности действий аппарата в технике </w:t>
      </w:r>
      <w:r>
        <w:rPr>
          <w:sz w:val="28"/>
          <w:szCs w:val="28"/>
        </w:rPr>
        <w:t>legato</w:t>
      </w:r>
      <w:r w:rsidRPr="00CC333D">
        <w:rPr>
          <w:sz w:val="28"/>
          <w:szCs w:val="28"/>
          <w:lang w:val="ru-RU"/>
        </w:rPr>
        <w:t xml:space="preserve"> при исполнении гаммы,</w:t>
      </w:r>
      <w:r w:rsidR="00CC333D">
        <w:rPr>
          <w:sz w:val="28"/>
          <w:szCs w:val="28"/>
          <w:lang w:val="ru-RU"/>
        </w:rPr>
        <w:t xml:space="preserve"> </w:t>
      </w:r>
      <w:r w:rsidRPr="00CC333D">
        <w:rPr>
          <w:sz w:val="28"/>
          <w:szCs w:val="28"/>
          <w:lang w:val="ru-RU"/>
        </w:rPr>
        <w:t>умение правильно подкладывать первый палец в гамме.</w:t>
      </w:r>
    </w:p>
    <w:p w:rsidR="00F22296" w:rsidRPr="00FA78D5" w:rsidRDefault="00F22296" w:rsidP="00F22296">
      <w:pPr>
        <w:spacing w:line="240" w:lineRule="auto"/>
        <w:ind w:left="-426" w:firstLine="360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а) « Кляксы» - упр. По три и четыре звука вместе каждой рукой отдельно.</w:t>
      </w:r>
    </w:p>
    <w:p w:rsidR="00F22296" w:rsidRPr="00FA78D5" w:rsidRDefault="00F22296" w:rsidP="00F22296">
      <w:pPr>
        <w:spacing w:line="240" w:lineRule="auto"/>
        <w:ind w:left="-426" w:firstLine="360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 xml:space="preserve">б) гаммовые отрезки – позиции по всей клавиатуре, начинаем с </w:t>
      </w:r>
      <w:proofErr w:type="gramStart"/>
      <w:r w:rsidRPr="00FA78D5">
        <w:rPr>
          <w:sz w:val="28"/>
          <w:szCs w:val="28"/>
          <w:lang w:val="ru-RU"/>
        </w:rPr>
        <w:t>медленного</w:t>
      </w:r>
      <w:proofErr w:type="gramEnd"/>
    </w:p>
    <w:p w:rsidR="00F22296" w:rsidRPr="00FA78D5" w:rsidRDefault="00F22296" w:rsidP="00F22296">
      <w:pPr>
        <w:spacing w:line="240" w:lineRule="auto"/>
        <w:ind w:left="-426" w:firstLine="360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 xml:space="preserve">темпа и доводим </w:t>
      </w:r>
      <w:proofErr w:type="gramStart"/>
      <w:r w:rsidRPr="00FA78D5">
        <w:rPr>
          <w:sz w:val="28"/>
          <w:szCs w:val="28"/>
          <w:lang w:val="ru-RU"/>
        </w:rPr>
        <w:t>до</w:t>
      </w:r>
      <w:proofErr w:type="gramEnd"/>
      <w:r w:rsidRPr="00FA78D5">
        <w:rPr>
          <w:sz w:val="28"/>
          <w:szCs w:val="28"/>
          <w:lang w:val="ru-RU"/>
        </w:rPr>
        <w:t xml:space="preserve"> более подвижного.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в) играем гамму только 1 – 3 пальцем каждой рукой отдельно.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 xml:space="preserve">г) исполнения гаммы на одну – две октавы отдельно каждой рукой – </w:t>
      </w:r>
    </w:p>
    <w:p w:rsidR="00F22296" w:rsidRDefault="00F22296" w:rsidP="00F22296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добиваемся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непрерывной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линии</w:t>
      </w:r>
      <w:proofErr w:type="spellEnd"/>
      <w:r>
        <w:rPr>
          <w:sz w:val="28"/>
          <w:szCs w:val="28"/>
        </w:rPr>
        <w:t>.</w:t>
      </w:r>
    </w:p>
    <w:p w:rsidR="00F22296" w:rsidRPr="00CC333D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CC333D">
        <w:rPr>
          <w:sz w:val="28"/>
          <w:szCs w:val="28"/>
          <w:lang w:val="ru-RU"/>
        </w:rPr>
        <w:t>д) исполнение гаммы на четыре октавы двумя руками, координация действий аппарата обеих рук</w:t>
      </w:r>
      <w:proofErr w:type="gramStart"/>
      <w:r w:rsidR="00CC333D">
        <w:rPr>
          <w:sz w:val="28"/>
          <w:szCs w:val="28"/>
          <w:lang w:val="ru-RU"/>
        </w:rPr>
        <w:t xml:space="preserve"> </w:t>
      </w:r>
      <w:r w:rsidRPr="00CC333D">
        <w:rPr>
          <w:sz w:val="28"/>
          <w:szCs w:val="28"/>
          <w:lang w:val="ru-RU"/>
        </w:rPr>
        <w:t>,</w:t>
      </w:r>
      <w:proofErr w:type="gramEnd"/>
      <w:r w:rsidRPr="00CC333D">
        <w:rPr>
          <w:sz w:val="28"/>
          <w:szCs w:val="28"/>
          <w:lang w:val="ru-RU"/>
        </w:rPr>
        <w:t xml:space="preserve">звуковые и ритмические соотношения звуков. 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proofErr w:type="gramStart"/>
      <w:r w:rsidRPr="00CC333D">
        <w:rPr>
          <w:sz w:val="28"/>
          <w:szCs w:val="28"/>
          <w:lang w:val="ru-RU"/>
        </w:rPr>
        <w:t>е) подготовител</w:t>
      </w:r>
      <w:r w:rsidR="00CC333D" w:rsidRPr="00CC333D">
        <w:rPr>
          <w:sz w:val="28"/>
          <w:szCs w:val="28"/>
          <w:lang w:val="ru-RU"/>
        </w:rPr>
        <w:t xml:space="preserve">ьные упр. к аккордам – «Жучок» </w:t>
      </w:r>
      <w:r w:rsidRPr="00CC333D">
        <w:rPr>
          <w:sz w:val="28"/>
          <w:szCs w:val="28"/>
          <w:lang w:val="ru-RU"/>
        </w:rPr>
        <w:t xml:space="preserve"> квинта) + середина аккорда.</w:t>
      </w:r>
      <w:proofErr w:type="gramEnd"/>
      <w:r w:rsidRPr="00CC333D">
        <w:rPr>
          <w:sz w:val="28"/>
          <w:szCs w:val="28"/>
          <w:lang w:val="ru-RU"/>
        </w:rPr>
        <w:t xml:space="preserve"> </w:t>
      </w:r>
      <w:r w:rsidRPr="00FA78D5">
        <w:rPr>
          <w:sz w:val="28"/>
          <w:szCs w:val="28"/>
          <w:lang w:val="ru-RU"/>
        </w:rPr>
        <w:t>Исполняем переносами, как упр. « Радуга».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 xml:space="preserve">ж) арпеджио – упр. « Колобок», отрабатываем в медленном темпе поворот 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lastRenderedPageBreak/>
        <w:t xml:space="preserve">руки к пятому пальцу. </w:t>
      </w:r>
    </w:p>
    <w:p w:rsidR="00F22296" w:rsidRPr="00FA78D5" w:rsidRDefault="00F22296" w:rsidP="00F22296">
      <w:pPr>
        <w:spacing w:line="240" w:lineRule="auto"/>
        <w:ind w:left="360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4. Преодоление технических трудностей в этюдах.</w:t>
      </w:r>
    </w:p>
    <w:p w:rsidR="00F22296" w:rsidRPr="00EF4127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EF4127">
        <w:rPr>
          <w:sz w:val="28"/>
          <w:szCs w:val="28"/>
          <w:lang w:val="ru-RU"/>
        </w:rPr>
        <w:t xml:space="preserve">А. </w:t>
      </w:r>
      <w:proofErr w:type="spellStart"/>
      <w:r w:rsidRPr="00EF4127">
        <w:rPr>
          <w:sz w:val="28"/>
          <w:szCs w:val="28"/>
          <w:lang w:val="ru-RU"/>
        </w:rPr>
        <w:t>Лемуан</w:t>
      </w:r>
      <w:proofErr w:type="spellEnd"/>
      <w:r w:rsidRPr="00EF4127">
        <w:rPr>
          <w:sz w:val="28"/>
          <w:szCs w:val="28"/>
          <w:lang w:val="ru-RU"/>
        </w:rPr>
        <w:t xml:space="preserve"> </w:t>
      </w:r>
      <w:r w:rsidR="00EF4127">
        <w:rPr>
          <w:sz w:val="28"/>
          <w:szCs w:val="28"/>
          <w:lang w:val="ru-RU"/>
        </w:rPr>
        <w:t xml:space="preserve"> </w:t>
      </w:r>
      <w:r w:rsidRPr="00EF4127">
        <w:rPr>
          <w:sz w:val="28"/>
          <w:szCs w:val="28"/>
          <w:lang w:val="ru-RU"/>
        </w:rPr>
        <w:t xml:space="preserve">Этюд </w:t>
      </w:r>
      <w:r>
        <w:rPr>
          <w:sz w:val="28"/>
          <w:szCs w:val="28"/>
        </w:rPr>
        <w:t>C</w:t>
      </w:r>
      <w:r w:rsidRPr="00EF4127"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</w:rPr>
        <w:t>dur</w:t>
      </w:r>
      <w:proofErr w:type="spellEnd"/>
      <w:r w:rsidRPr="00EF4127">
        <w:rPr>
          <w:sz w:val="28"/>
          <w:szCs w:val="28"/>
          <w:lang w:val="ru-RU"/>
        </w:rPr>
        <w:t>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а) в медленном темпе, глубоким «сочным» звуком.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б) звонко, чётко, с «отскоками».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 xml:space="preserve">в) с акцентами на разные звуки в группах – на первый звук, потом </w:t>
      </w:r>
      <w:proofErr w:type="gramStart"/>
      <w:r w:rsidRPr="00FA78D5">
        <w:rPr>
          <w:sz w:val="28"/>
          <w:szCs w:val="28"/>
          <w:lang w:val="ru-RU"/>
        </w:rPr>
        <w:t>на</w:t>
      </w:r>
      <w:proofErr w:type="gramEnd"/>
      <w:r w:rsidRPr="00FA78D5">
        <w:rPr>
          <w:sz w:val="28"/>
          <w:szCs w:val="28"/>
          <w:lang w:val="ru-RU"/>
        </w:rPr>
        <w:t xml:space="preserve"> последний.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г) использование объединяющего движения всей руки – «скатиться с горки».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д)  добиваемся исполнения этюда в более быстром темпе, особое внимание – свободным рукам.</w:t>
      </w:r>
    </w:p>
    <w:p w:rsidR="00F22296" w:rsidRPr="00FA78D5" w:rsidRDefault="00F22296" w:rsidP="00F22296">
      <w:pPr>
        <w:spacing w:line="240" w:lineRule="auto"/>
        <w:ind w:left="360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5 . Т. Назарова. Вариации на тему рус</w:t>
      </w:r>
      <w:proofErr w:type="gramStart"/>
      <w:r w:rsidRPr="00FA78D5">
        <w:rPr>
          <w:sz w:val="28"/>
          <w:szCs w:val="28"/>
          <w:lang w:val="ru-RU"/>
        </w:rPr>
        <w:t>.</w:t>
      </w:r>
      <w:proofErr w:type="gramEnd"/>
      <w:r w:rsidRPr="00FA78D5">
        <w:rPr>
          <w:sz w:val="28"/>
          <w:szCs w:val="28"/>
          <w:lang w:val="ru-RU"/>
        </w:rPr>
        <w:t xml:space="preserve"> </w:t>
      </w:r>
      <w:proofErr w:type="gramStart"/>
      <w:r w:rsidRPr="00FA78D5">
        <w:rPr>
          <w:sz w:val="28"/>
          <w:szCs w:val="28"/>
          <w:lang w:val="ru-RU"/>
        </w:rPr>
        <w:t>н</w:t>
      </w:r>
      <w:proofErr w:type="gramEnd"/>
      <w:r w:rsidRPr="00FA78D5">
        <w:rPr>
          <w:sz w:val="28"/>
          <w:szCs w:val="28"/>
          <w:lang w:val="ru-RU"/>
        </w:rPr>
        <w:t>ар. песни « Пойду ль я, выйду ль я».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 xml:space="preserve">Ученица исполняет произведение целиком, после чего показывает работу </w:t>
      </w:r>
    </w:p>
    <w:p w:rsidR="00F22296" w:rsidRDefault="00EF4127" w:rsidP="00F22296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н</w:t>
      </w:r>
      <w:proofErr w:type="spellStart"/>
      <w:r w:rsidR="00F22296">
        <w:rPr>
          <w:sz w:val="28"/>
          <w:szCs w:val="28"/>
        </w:rPr>
        <w:t>ад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r w:rsidR="00F22296">
        <w:rPr>
          <w:sz w:val="28"/>
          <w:szCs w:val="28"/>
        </w:rPr>
        <w:t xml:space="preserve"> </w:t>
      </w:r>
      <w:proofErr w:type="spellStart"/>
      <w:r w:rsidR="00F22296">
        <w:rPr>
          <w:sz w:val="28"/>
          <w:szCs w:val="28"/>
        </w:rPr>
        <w:t>вар</w:t>
      </w:r>
      <w:proofErr w:type="spellEnd"/>
      <w:r w:rsidR="00F22296">
        <w:rPr>
          <w:sz w:val="28"/>
          <w:szCs w:val="28"/>
        </w:rPr>
        <w:t>. № 2.</w:t>
      </w:r>
    </w:p>
    <w:p w:rsidR="00F22296" w:rsidRPr="00CC333D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CC333D">
        <w:rPr>
          <w:sz w:val="28"/>
          <w:szCs w:val="28"/>
          <w:lang w:val="ru-RU"/>
        </w:rPr>
        <w:t xml:space="preserve">а) использование коротких </w:t>
      </w:r>
      <w:proofErr w:type="spellStart"/>
      <w:r w:rsidRPr="00CC333D">
        <w:rPr>
          <w:sz w:val="28"/>
          <w:szCs w:val="28"/>
          <w:lang w:val="ru-RU"/>
        </w:rPr>
        <w:t>трельных</w:t>
      </w:r>
      <w:proofErr w:type="spellEnd"/>
      <w:r w:rsidR="00CC333D">
        <w:rPr>
          <w:sz w:val="28"/>
          <w:szCs w:val="28"/>
          <w:lang w:val="ru-RU"/>
        </w:rPr>
        <w:t xml:space="preserve"> </w:t>
      </w:r>
      <w:r w:rsidRPr="00CC333D">
        <w:rPr>
          <w:sz w:val="28"/>
          <w:szCs w:val="28"/>
          <w:lang w:val="ru-RU"/>
        </w:rPr>
        <w:t xml:space="preserve"> построений </w:t>
      </w:r>
      <w:proofErr w:type="gramStart"/>
      <w:r w:rsidRPr="00CC333D">
        <w:rPr>
          <w:sz w:val="28"/>
          <w:szCs w:val="28"/>
          <w:lang w:val="ru-RU"/>
        </w:rPr>
        <w:t xml:space="preserve">( </w:t>
      </w:r>
      <w:proofErr w:type="gramEnd"/>
      <w:r w:rsidRPr="00CC333D">
        <w:rPr>
          <w:sz w:val="28"/>
          <w:szCs w:val="28"/>
          <w:lang w:val="ru-RU"/>
        </w:rPr>
        <w:t>по 8 звуков).</w:t>
      </w:r>
    </w:p>
    <w:p w:rsidR="00F22296" w:rsidRPr="00CC333D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CC333D">
        <w:rPr>
          <w:sz w:val="28"/>
          <w:szCs w:val="28"/>
          <w:lang w:val="ru-RU"/>
        </w:rPr>
        <w:t>б) умение заранее  готовить левую руку,</w:t>
      </w:r>
      <w:r w:rsidR="00CC333D">
        <w:rPr>
          <w:sz w:val="28"/>
          <w:szCs w:val="28"/>
          <w:lang w:val="ru-RU"/>
        </w:rPr>
        <w:t xml:space="preserve"> </w:t>
      </w:r>
      <w:r w:rsidRPr="00CC333D">
        <w:rPr>
          <w:sz w:val="28"/>
          <w:szCs w:val="28"/>
          <w:lang w:val="ru-RU"/>
        </w:rPr>
        <w:t>чтобы не было остановок,</w:t>
      </w:r>
      <w:r w:rsidR="00CC333D">
        <w:rPr>
          <w:sz w:val="28"/>
          <w:szCs w:val="28"/>
          <w:lang w:val="ru-RU"/>
        </w:rPr>
        <w:t xml:space="preserve"> </w:t>
      </w:r>
      <w:r w:rsidRPr="00CC333D">
        <w:rPr>
          <w:sz w:val="28"/>
          <w:szCs w:val="28"/>
          <w:lang w:val="ru-RU"/>
        </w:rPr>
        <w:t>запинок.</w:t>
      </w:r>
    </w:p>
    <w:p w:rsidR="00F22296" w:rsidRPr="00CC333D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CC333D">
        <w:rPr>
          <w:sz w:val="28"/>
          <w:szCs w:val="28"/>
          <w:lang w:val="ru-RU"/>
        </w:rPr>
        <w:t>в) постепенное</w:t>
      </w:r>
      <w:r w:rsidR="00CC333D">
        <w:rPr>
          <w:sz w:val="28"/>
          <w:szCs w:val="28"/>
          <w:lang w:val="ru-RU"/>
        </w:rPr>
        <w:t xml:space="preserve"> </w:t>
      </w:r>
      <w:r w:rsidRPr="00CC333D">
        <w:rPr>
          <w:sz w:val="28"/>
          <w:szCs w:val="28"/>
          <w:lang w:val="ru-RU"/>
        </w:rPr>
        <w:t xml:space="preserve"> увеличение</w:t>
      </w:r>
      <w:r w:rsidR="00CC333D">
        <w:rPr>
          <w:sz w:val="28"/>
          <w:szCs w:val="28"/>
          <w:lang w:val="ru-RU"/>
        </w:rPr>
        <w:t xml:space="preserve"> </w:t>
      </w:r>
      <w:r w:rsidRPr="00CC333D">
        <w:rPr>
          <w:sz w:val="28"/>
          <w:szCs w:val="28"/>
          <w:lang w:val="ru-RU"/>
        </w:rPr>
        <w:t xml:space="preserve"> темпа  - использование</w:t>
      </w:r>
      <w:r w:rsidR="00CC333D">
        <w:rPr>
          <w:sz w:val="28"/>
          <w:szCs w:val="28"/>
          <w:lang w:val="ru-RU"/>
        </w:rPr>
        <w:t xml:space="preserve"> </w:t>
      </w:r>
      <w:r w:rsidRPr="00CC333D">
        <w:rPr>
          <w:sz w:val="28"/>
          <w:szCs w:val="28"/>
          <w:lang w:val="ru-RU"/>
        </w:rPr>
        <w:t xml:space="preserve"> </w:t>
      </w:r>
      <w:proofErr w:type="gramStart"/>
      <w:r w:rsidRPr="00CC333D">
        <w:rPr>
          <w:sz w:val="28"/>
          <w:szCs w:val="28"/>
          <w:lang w:val="ru-RU"/>
        </w:rPr>
        <w:t>объединяющих</w:t>
      </w:r>
      <w:proofErr w:type="gramEnd"/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движений.</w:t>
      </w:r>
    </w:p>
    <w:p w:rsidR="00F22296" w:rsidRPr="00FA78D5" w:rsidRDefault="00F22296" w:rsidP="00F22296">
      <w:pPr>
        <w:spacing w:line="240" w:lineRule="auto"/>
        <w:rPr>
          <w:b/>
          <w:sz w:val="32"/>
          <w:szCs w:val="32"/>
          <w:lang w:val="ru-RU"/>
        </w:rPr>
      </w:pPr>
      <w:r w:rsidRPr="00FA78D5">
        <w:rPr>
          <w:b/>
          <w:sz w:val="32"/>
          <w:szCs w:val="32"/>
          <w:lang w:val="ru-RU"/>
        </w:rPr>
        <w:t>Различные способы работы над гаммами и этюдами показывает</w:t>
      </w:r>
    </w:p>
    <w:p w:rsidR="00F22296" w:rsidRPr="00FA78D5" w:rsidRDefault="00F22296" w:rsidP="00F22296">
      <w:pPr>
        <w:spacing w:line="240" w:lineRule="auto"/>
        <w:rPr>
          <w:b/>
          <w:sz w:val="32"/>
          <w:szCs w:val="32"/>
          <w:lang w:val="ru-RU"/>
        </w:rPr>
      </w:pPr>
      <w:r w:rsidRPr="00FA78D5">
        <w:rPr>
          <w:b/>
          <w:sz w:val="32"/>
          <w:szCs w:val="32"/>
          <w:lang w:val="ru-RU"/>
        </w:rPr>
        <w:t>ученица 2 –</w:t>
      </w:r>
      <w:proofErr w:type="spellStart"/>
      <w:r w:rsidRPr="00FA78D5">
        <w:rPr>
          <w:b/>
          <w:sz w:val="32"/>
          <w:szCs w:val="32"/>
          <w:lang w:val="ru-RU"/>
        </w:rPr>
        <w:t>го</w:t>
      </w:r>
      <w:proofErr w:type="spellEnd"/>
      <w:r w:rsidRPr="00FA78D5">
        <w:rPr>
          <w:b/>
          <w:sz w:val="32"/>
          <w:szCs w:val="32"/>
          <w:lang w:val="ru-RU"/>
        </w:rPr>
        <w:t xml:space="preserve"> класса Селиванова Аня </w:t>
      </w:r>
      <w:proofErr w:type="gramStart"/>
      <w:r w:rsidRPr="00FA78D5">
        <w:rPr>
          <w:b/>
          <w:sz w:val="32"/>
          <w:szCs w:val="32"/>
          <w:lang w:val="ru-RU"/>
        </w:rPr>
        <w:t xml:space="preserve">( </w:t>
      </w:r>
      <w:proofErr w:type="gramEnd"/>
      <w:r w:rsidRPr="00FA78D5">
        <w:rPr>
          <w:b/>
          <w:sz w:val="32"/>
          <w:szCs w:val="32"/>
          <w:lang w:val="ru-RU"/>
        </w:rPr>
        <w:t xml:space="preserve">8 лет). 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 xml:space="preserve">Исполняется гамма </w:t>
      </w:r>
      <w:r>
        <w:rPr>
          <w:sz w:val="28"/>
          <w:szCs w:val="28"/>
        </w:rPr>
        <w:t>G</w:t>
      </w:r>
      <w:r w:rsidRPr="00FA78D5"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</w:rPr>
        <w:t>dur</w:t>
      </w:r>
      <w:proofErr w:type="spellEnd"/>
      <w:r w:rsidRPr="00FA78D5">
        <w:rPr>
          <w:sz w:val="28"/>
          <w:szCs w:val="28"/>
          <w:lang w:val="ru-RU"/>
        </w:rPr>
        <w:t xml:space="preserve"> на 4 октавы.</w:t>
      </w:r>
    </w:p>
    <w:p w:rsidR="00F22296" w:rsidRPr="00FA78D5" w:rsidRDefault="00F22296" w:rsidP="00F22296">
      <w:pPr>
        <w:spacing w:line="240" w:lineRule="auto"/>
        <w:ind w:left="360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Способы работы над гаммой: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 xml:space="preserve">а) разным </w:t>
      </w:r>
      <w:proofErr w:type="spellStart"/>
      <w:r w:rsidRPr="00FA78D5">
        <w:rPr>
          <w:sz w:val="28"/>
          <w:szCs w:val="28"/>
          <w:lang w:val="ru-RU"/>
        </w:rPr>
        <w:t>звукоизвлечением</w:t>
      </w:r>
      <w:proofErr w:type="spellEnd"/>
      <w:r w:rsidRPr="00FA78D5">
        <w:rPr>
          <w:sz w:val="28"/>
          <w:szCs w:val="28"/>
          <w:lang w:val="ru-RU"/>
        </w:rPr>
        <w:t xml:space="preserve"> – глубоко, « сочно», потом звонко, с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«отскоками».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б) разными штрихами.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в) разными динамическими оттенками.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г) прибавление темпа: по одной октаве с остановкой на тонике,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по две октавы с остановкой на тонике, по четыре октавы.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lastRenderedPageBreak/>
        <w:t>д) беззвучная игра гаммы.</w:t>
      </w:r>
    </w:p>
    <w:p w:rsidR="00F22296" w:rsidRPr="00FA78D5" w:rsidRDefault="00F22296" w:rsidP="00F22296">
      <w:pPr>
        <w:spacing w:line="240" w:lineRule="auto"/>
        <w:ind w:left="360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Работа над аккордами.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а) вставая на каждом аккорде, наклоняясь корпусом, используя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свой вес – для достижения глубины ощущения клавиатуры.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 xml:space="preserve">б) исполнение аккордов на </w:t>
      </w:r>
      <w:r>
        <w:rPr>
          <w:sz w:val="28"/>
          <w:szCs w:val="28"/>
        </w:rPr>
        <w:t>staccato</w:t>
      </w:r>
      <w:r w:rsidRPr="00FA78D5">
        <w:rPr>
          <w:sz w:val="28"/>
          <w:szCs w:val="28"/>
          <w:lang w:val="ru-RU"/>
        </w:rPr>
        <w:t xml:space="preserve"> в быстром темпе.</w:t>
      </w:r>
    </w:p>
    <w:p w:rsidR="00F22296" w:rsidRPr="00FA78D5" w:rsidRDefault="00F22296" w:rsidP="00F22296">
      <w:pPr>
        <w:spacing w:line="240" w:lineRule="auto"/>
        <w:ind w:left="360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 xml:space="preserve">Способы работы над преодолением технических трудностей </w:t>
      </w:r>
      <w:proofErr w:type="gramStart"/>
      <w:r w:rsidRPr="00FA78D5">
        <w:rPr>
          <w:sz w:val="28"/>
          <w:szCs w:val="28"/>
          <w:lang w:val="ru-RU"/>
        </w:rPr>
        <w:t>в</w:t>
      </w:r>
      <w:proofErr w:type="gramEnd"/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proofErr w:type="gramStart"/>
      <w:r w:rsidRPr="00FA78D5">
        <w:rPr>
          <w:sz w:val="28"/>
          <w:szCs w:val="28"/>
          <w:lang w:val="ru-RU"/>
        </w:rPr>
        <w:t>этюдах</w:t>
      </w:r>
      <w:proofErr w:type="gramEnd"/>
      <w:r w:rsidRPr="00FA78D5">
        <w:rPr>
          <w:sz w:val="28"/>
          <w:szCs w:val="28"/>
          <w:lang w:val="ru-RU"/>
        </w:rPr>
        <w:t xml:space="preserve">. 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proofErr w:type="spellStart"/>
      <w:r w:rsidRPr="00FA78D5">
        <w:rPr>
          <w:sz w:val="28"/>
          <w:szCs w:val="28"/>
          <w:lang w:val="ru-RU"/>
        </w:rPr>
        <w:t>К.Черни</w:t>
      </w:r>
      <w:proofErr w:type="spellEnd"/>
      <w:r w:rsidRPr="00FA78D5">
        <w:rPr>
          <w:sz w:val="28"/>
          <w:szCs w:val="28"/>
          <w:lang w:val="ru-RU"/>
        </w:rPr>
        <w:t xml:space="preserve"> </w:t>
      </w:r>
      <w:proofErr w:type="gramStart"/>
      <w:r w:rsidRPr="00FA78D5">
        <w:rPr>
          <w:sz w:val="28"/>
          <w:szCs w:val="28"/>
          <w:lang w:val="ru-RU"/>
        </w:rPr>
        <w:t xml:space="preserve">( </w:t>
      </w:r>
      <w:proofErr w:type="spellStart"/>
      <w:proofErr w:type="gramEnd"/>
      <w:r w:rsidRPr="00FA78D5">
        <w:rPr>
          <w:sz w:val="28"/>
          <w:szCs w:val="28"/>
          <w:lang w:val="ru-RU"/>
        </w:rPr>
        <w:t>Гермер</w:t>
      </w:r>
      <w:proofErr w:type="spellEnd"/>
      <w:r w:rsidRPr="00FA78D5">
        <w:rPr>
          <w:sz w:val="28"/>
          <w:szCs w:val="28"/>
          <w:lang w:val="ru-RU"/>
        </w:rPr>
        <w:t>). Этюды № 1 – 6.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а) разделение пассажа на группы по 5 звуков, а не по 4 звука.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б) исполнение группами медленно – быстро.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в) объединение по 2 и по 3 группы с постепенным увеличением темпа.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г) вычленение отдельных отрезков, исполнение их в подвижном темпе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и последовательное укрупнение этих отрезков.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д) артикуляционные варианты.</w:t>
      </w:r>
    </w:p>
    <w:p w:rsidR="00F22296" w:rsidRPr="00FA78D5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Ученица показала все способы работы, исполнила  этюды целиком,</w:t>
      </w:r>
    </w:p>
    <w:p w:rsidR="00F22296" w:rsidRDefault="00F22296" w:rsidP="00F22296">
      <w:pPr>
        <w:spacing w:line="240" w:lineRule="auto"/>
        <w:rPr>
          <w:sz w:val="28"/>
          <w:szCs w:val="28"/>
          <w:lang w:val="ru-RU"/>
        </w:rPr>
      </w:pPr>
      <w:r w:rsidRPr="00FA78D5">
        <w:rPr>
          <w:sz w:val="28"/>
          <w:szCs w:val="28"/>
          <w:lang w:val="ru-RU"/>
        </w:rPr>
        <w:t>добиваясь ровности, гладкости исполнения в подвижном темпе.</w:t>
      </w:r>
    </w:p>
    <w:p w:rsidR="00EF4127" w:rsidRPr="00EF4127" w:rsidRDefault="00F6264F" w:rsidP="00F22296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заключение хочется вспомнить высказывание известного педагога </w:t>
      </w:r>
      <w:proofErr w:type="gramStart"/>
      <w:r>
        <w:rPr>
          <w:sz w:val="28"/>
          <w:szCs w:val="28"/>
          <w:lang w:val="ru-RU"/>
        </w:rPr>
        <w:t>-п</w:t>
      </w:r>
      <w:proofErr w:type="gramEnd"/>
      <w:r>
        <w:rPr>
          <w:sz w:val="28"/>
          <w:szCs w:val="28"/>
          <w:lang w:val="ru-RU"/>
        </w:rPr>
        <w:t>ианиста  Г. Нейгауза: « Вся работа, протекающая у меня в классе, есть посильная работа над музыкой и её воплощением в фортепианной игре, другими словами – над художественным образом и фортепианной техникой».</w:t>
      </w:r>
    </w:p>
    <w:p w:rsidR="007916E8" w:rsidRPr="00F6264F" w:rsidRDefault="007916E8" w:rsidP="00F22296">
      <w:pPr>
        <w:rPr>
          <w:lang w:val="ru-RU"/>
        </w:rPr>
      </w:pPr>
    </w:p>
    <w:sectPr w:rsidR="007916E8" w:rsidRPr="00F6264F" w:rsidSect="0079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2296"/>
    <w:rsid w:val="00004E8F"/>
    <w:rsid w:val="003C5164"/>
    <w:rsid w:val="00476632"/>
    <w:rsid w:val="006B79E6"/>
    <w:rsid w:val="007916E8"/>
    <w:rsid w:val="00995B7F"/>
    <w:rsid w:val="00A0197A"/>
    <w:rsid w:val="00A53DD5"/>
    <w:rsid w:val="00CB0F2D"/>
    <w:rsid w:val="00CC333D"/>
    <w:rsid w:val="00CD6259"/>
    <w:rsid w:val="00D83682"/>
    <w:rsid w:val="00ED3031"/>
    <w:rsid w:val="00EF4127"/>
    <w:rsid w:val="00F22296"/>
    <w:rsid w:val="00F6264F"/>
    <w:rsid w:val="00FA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3D"/>
  </w:style>
  <w:style w:type="paragraph" w:styleId="1">
    <w:name w:val="heading 1"/>
    <w:basedOn w:val="a"/>
    <w:next w:val="a"/>
    <w:link w:val="10"/>
    <w:uiPriority w:val="9"/>
    <w:qFormat/>
    <w:rsid w:val="00CC333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33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33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33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33D"/>
    <w:pPr>
      <w:spacing w:before="200" w:after="0"/>
      <w:jc w:val="left"/>
      <w:outlineLvl w:val="4"/>
    </w:pPr>
    <w:rPr>
      <w:smallCaps/>
      <w:color w:val="3691AA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3D"/>
    <w:pPr>
      <w:spacing w:after="0"/>
      <w:jc w:val="left"/>
      <w:outlineLvl w:val="5"/>
    </w:pPr>
    <w:rPr>
      <w:smallCaps/>
      <w:color w:val="60B5CC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33D"/>
    <w:pPr>
      <w:spacing w:after="0"/>
      <w:jc w:val="left"/>
      <w:outlineLvl w:val="6"/>
    </w:pPr>
    <w:rPr>
      <w:b/>
      <w:smallCaps/>
      <w:color w:val="60B5CC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33D"/>
    <w:pPr>
      <w:spacing w:after="0"/>
      <w:jc w:val="left"/>
      <w:outlineLvl w:val="7"/>
    </w:pPr>
    <w:rPr>
      <w:b/>
      <w:i/>
      <w:smallCaps/>
      <w:color w:val="3691AA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33D"/>
    <w:pPr>
      <w:spacing w:after="0"/>
      <w:jc w:val="left"/>
      <w:outlineLvl w:val="8"/>
    </w:pPr>
    <w:rPr>
      <w:b/>
      <w:i/>
      <w:smallCaps/>
      <w:color w:val="246071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33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333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333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C333D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C333D"/>
    <w:rPr>
      <w:smallCaps/>
      <w:color w:val="3691AA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333D"/>
    <w:rPr>
      <w:smallCaps/>
      <w:color w:val="60B5CC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C333D"/>
    <w:rPr>
      <w:b/>
      <w:smallCaps/>
      <w:color w:val="60B5CC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C333D"/>
    <w:rPr>
      <w:b/>
      <w:i/>
      <w:smallCaps/>
      <w:color w:val="3691AA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C333D"/>
    <w:rPr>
      <w:b/>
      <w:i/>
      <w:smallCaps/>
      <w:color w:val="246071" w:themeColor="accent2" w:themeShade="7F"/>
    </w:rPr>
  </w:style>
  <w:style w:type="paragraph" w:styleId="a3">
    <w:name w:val="Title"/>
    <w:basedOn w:val="a"/>
    <w:next w:val="a"/>
    <w:link w:val="a4"/>
    <w:uiPriority w:val="10"/>
    <w:qFormat/>
    <w:rsid w:val="00CC333D"/>
    <w:pPr>
      <w:pBdr>
        <w:top w:val="single" w:sz="12" w:space="1" w:color="60B5CC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C333D"/>
    <w:rPr>
      <w:smallCaps/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C333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CC333D"/>
    <w:rPr>
      <w:rFonts w:asciiTheme="majorHAnsi" w:eastAsiaTheme="majorEastAsia" w:hAnsiTheme="majorHAnsi" w:cstheme="majorBidi"/>
      <w:szCs w:val="22"/>
    </w:rPr>
  </w:style>
  <w:style w:type="character" w:styleId="a7">
    <w:name w:val="Strong"/>
    <w:uiPriority w:val="22"/>
    <w:qFormat/>
    <w:rsid w:val="00CC333D"/>
    <w:rPr>
      <w:b/>
      <w:color w:val="60B5CC" w:themeColor="accent2"/>
    </w:rPr>
  </w:style>
  <w:style w:type="character" w:styleId="a8">
    <w:name w:val="Emphasis"/>
    <w:uiPriority w:val="20"/>
    <w:qFormat/>
    <w:rsid w:val="00CC333D"/>
    <w:rPr>
      <w:b/>
      <w:i/>
      <w:spacing w:val="10"/>
    </w:rPr>
  </w:style>
  <w:style w:type="paragraph" w:styleId="a9">
    <w:name w:val="No Spacing"/>
    <w:basedOn w:val="a"/>
    <w:link w:val="aa"/>
    <w:uiPriority w:val="1"/>
    <w:qFormat/>
    <w:rsid w:val="00CC333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C33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333D"/>
    <w:rPr>
      <w:i/>
    </w:rPr>
  </w:style>
  <w:style w:type="character" w:customStyle="1" w:styleId="22">
    <w:name w:val="Цитата 2 Знак"/>
    <w:basedOn w:val="a0"/>
    <w:link w:val="21"/>
    <w:uiPriority w:val="29"/>
    <w:rsid w:val="00CC333D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CC333D"/>
    <w:pPr>
      <w:pBdr>
        <w:top w:val="single" w:sz="8" w:space="10" w:color="3691AA" w:themeColor="accent2" w:themeShade="BF"/>
        <w:left w:val="single" w:sz="8" w:space="10" w:color="3691AA" w:themeColor="accent2" w:themeShade="BF"/>
        <w:bottom w:val="single" w:sz="8" w:space="10" w:color="3691AA" w:themeColor="accent2" w:themeShade="BF"/>
        <w:right w:val="single" w:sz="8" w:space="10" w:color="3691AA" w:themeColor="accent2" w:themeShade="BF"/>
      </w:pBdr>
      <w:shd w:val="clear" w:color="auto" w:fill="60B5CC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d">
    <w:name w:val="Выделенная цитата Знак"/>
    <w:basedOn w:val="a0"/>
    <w:link w:val="ac"/>
    <w:uiPriority w:val="30"/>
    <w:rsid w:val="00CC333D"/>
    <w:rPr>
      <w:b/>
      <w:i/>
      <w:color w:val="FFFFFF" w:themeColor="background1"/>
      <w:shd w:val="clear" w:color="auto" w:fill="60B5CC" w:themeFill="accent2"/>
    </w:rPr>
  </w:style>
  <w:style w:type="character" w:styleId="ae">
    <w:name w:val="Subtle Emphasis"/>
    <w:uiPriority w:val="19"/>
    <w:qFormat/>
    <w:rsid w:val="00CC333D"/>
    <w:rPr>
      <w:i/>
    </w:rPr>
  </w:style>
  <w:style w:type="character" w:styleId="af">
    <w:name w:val="Intense Emphasis"/>
    <w:uiPriority w:val="21"/>
    <w:qFormat/>
    <w:rsid w:val="00CC333D"/>
    <w:rPr>
      <w:b/>
      <w:i/>
      <w:color w:val="60B5CC" w:themeColor="accent2"/>
      <w:spacing w:val="10"/>
    </w:rPr>
  </w:style>
  <w:style w:type="character" w:styleId="af0">
    <w:name w:val="Subtle Reference"/>
    <w:uiPriority w:val="31"/>
    <w:qFormat/>
    <w:rsid w:val="00CC333D"/>
    <w:rPr>
      <w:b/>
    </w:rPr>
  </w:style>
  <w:style w:type="character" w:styleId="af1">
    <w:name w:val="Intense Reference"/>
    <w:uiPriority w:val="32"/>
    <w:qFormat/>
    <w:rsid w:val="00CC333D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CC333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CC333D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CC333D"/>
    <w:rPr>
      <w:b/>
      <w:bCs/>
      <w:caps/>
      <w:sz w:val="16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CC3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3</cp:revision>
  <dcterms:created xsi:type="dcterms:W3CDTF">2013-06-27T07:51:00Z</dcterms:created>
  <dcterms:modified xsi:type="dcterms:W3CDTF">2019-11-06T07:12:00Z</dcterms:modified>
</cp:coreProperties>
</file>