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4B8" w:rsidRDefault="003644B8" w:rsidP="00320C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4B8" w:rsidRDefault="003644B8" w:rsidP="00320C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4B8" w:rsidRDefault="003644B8" w:rsidP="00320C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4B8" w:rsidRDefault="003644B8" w:rsidP="00320C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4AEE" w:rsidRPr="003644B8" w:rsidRDefault="003332F1" w:rsidP="00320C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4B8">
        <w:rPr>
          <w:rFonts w:ascii="Times New Roman" w:hAnsi="Times New Roman" w:cs="Times New Roman"/>
          <w:b/>
          <w:sz w:val="28"/>
          <w:szCs w:val="28"/>
        </w:rPr>
        <w:t>Урок – размышление «</w:t>
      </w:r>
      <w:r w:rsidR="004C1702" w:rsidRPr="003644B8">
        <w:rPr>
          <w:rFonts w:ascii="Times New Roman" w:hAnsi="Times New Roman" w:cs="Times New Roman"/>
          <w:b/>
          <w:sz w:val="28"/>
          <w:szCs w:val="28"/>
        </w:rPr>
        <w:t>Великий б</w:t>
      </w:r>
      <w:r w:rsidR="00F83EA3" w:rsidRPr="003644B8">
        <w:rPr>
          <w:rFonts w:ascii="Times New Roman" w:hAnsi="Times New Roman" w:cs="Times New Roman"/>
          <w:b/>
          <w:sz w:val="28"/>
          <w:szCs w:val="28"/>
        </w:rPr>
        <w:t>ал у Сатаны, или «С любимыми не расставайтесь…»</w:t>
      </w:r>
    </w:p>
    <w:p w:rsidR="00037713" w:rsidRPr="003644B8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3644B8">
        <w:rPr>
          <w:b/>
          <w:bCs/>
          <w:sz w:val="28"/>
          <w:szCs w:val="28"/>
          <w:u w:val="single"/>
        </w:rPr>
        <w:t>Цели: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rPr>
          <w:u w:val="single"/>
        </w:rPr>
        <w:t>Обучающие</w:t>
      </w:r>
      <w:r w:rsidR="00113704">
        <w:rPr>
          <w:u w:val="single"/>
        </w:rPr>
        <w:t>.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t>1 .Продолжить работу над анализом текста.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t>2.Продолжить работу над деталями художественного произведения.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t>3.</w:t>
      </w:r>
      <w:r w:rsidRPr="00037713">
        <w:rPr>
          <w:rStyle w:val="apple-converted-space"/>
        </w:rPr>
        <w:t> </w:t>
      </w:r>
      <w:r w:rsidRPr="00037713">
        <w:t>Уяснить главные ценности, о которых говорит писатель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t>4.</w:t>
      </w:r>
      <w:r w:rsidRPr="00037713">
        <w:rPr>
          <w:rStyle w:val="apple-converted-space"/>
        </w:rPr>
        <w:t> </w:t>
      </w:r>
      <w:r w:rsidRPr="00037713">
        <w:t xml:space="preserve">Показать </w:t>
      </w:r>
      <w:r>
        <w:t xml:space="preserve">значимость </w:t>
      </w:r>
      <w:r w:rsidRPr="00037713">
        <w:t xml:space="preserve">любви в жизни </w:t>
      </w:r>
      <w:r>
        <w:t xml:space="preserve"> героев романа, </w:t>
      </w:r>
      <w:r w:rsidR="006369E7">
        <w:t>проанализировать возможности человека, стремящегося не расставаться с любимым.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rPr>
          <w:u w:val="single"/>
        </w:rPr>
        <w:t>Развивающие</w:t>
      </w:r>
      <w:r w:rsidR="00113704">
        <w:rPr>
          <w:u w:val="single"/>
        </w:rPr>
        <w:t>.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t>1.</w:t>
      </w:r>
      <w:r w:rsidRPr="00037713">
        <w:rPr>
          <w:rStyle w:val="apple-converted-space"/>
        </w:rPr>
        <w:t> </w:t>
      </w:r>
      <w:r w:rsidRPr="00037713">
        <w:t>Развивать монологическую речь учащихся, умение логически излагать свои мысли.</w:t>
      </w:r>
    </w:p>
    <w:p w:rsidR="00037713" w:rsidRDefault="00037713" w:rsidP="00037713">
      <w:pPr>
        <w:pStyle w:val="a6"/>
        <w:shd w:val="clear" w:color="auto" w:fill="FFFFFF"/>
        <w:spacing w:before="0" w:beforeAutospacing="0" w:after="0" w:afterAutospacing="0"/>
      </w:pPr>
      <w:r w:rsidRPr="00037713">
        <w:t>2.</w:t>
      </w:r>
      <w:r w:rsidRPr="00037713">
        <w:rPr>
          <w:rStyle w:val="apple-converted-space"/>
        </w:rPr>
        <w:t> </w:t>
      </w:r>
      <w:r w:rsidRPr="00037713">
        <w:t>Развивать читательскую активность учащихся, создавая на уроке эмоциональные и мотивационные ситуации.</w:t>
      </w:r>
    </w:p>
    <w:p w:rsidR="006369E7" w:rsidRPr="00037713" w:rsidRDefault="006369E7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t>3. Развивать умение размышлять и делиться своими размышлениями, чувствами.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rPr>
          <w:u w:val="single"/>
        </w:rPr>
        <w:t>Воспитательные</w:t>
      </w:r>
      <w:r w:rsidR="00113704">
        <w:rPr>
          <w:u w:val="single"/>
        </w:rPr>
        <w:t>.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t xml:space="preserve">1.Воспитание любви к </w:t>
      </w:r>
      <w:proofErr w:type="gramStart"/>
      <w:r w:rsidRPr="00037713">
        <w:t>ближнему</w:t>
      </w:r>
      <w:proofErr w:type="gramEnd"/>
      <w:r w:rsidRPr="00037713">
        <w:t>, добра, милосердия, ответственности за свои поступки.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t>2.Продолжить формирование умений: а) общаться в коллективе; б</w:t>
      </w:r>
      <w:proofErr w:type="gramStart"/>
      <w:r w:rsidRPr="00037713">
        <w:t>)о</w:t>
      </w:r>
      <w:proofErr w:type="gramEnd"/>
      <w:r w:rsidRPr="00037713">
        <w:t>существлять самооценку и самоконтроль.</w:t>
      </w:r>
    </w:p>
    <w:p w:rsidR="00037713" w:rsidRPr="00037713" w:rsidRDefault="00037713" w:rsidP="0003771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037713">
        <w:rPr>
          <w:b/>
          <w:bCs/>
          <w:u w:val="single"/>
        </w:rPr>
        <w:t>Тип урока:</w:t>
      </w:r>
      <w:r w:rsidRPr="00037713">
        <w:rPr>
          <w:rStyle w:val="apple-converted-space"/>
          <w:b/>
          <w:bCs/>
        </w:rPr>
        <w:t> </w:t>
      </w:r>
      <w:r w:rsidRPr="00037713">
        <w:t>урок-</w:t>
      </w:r>
      <w:r w:rsidR="006369E7">
        <w:t>размышление.</w:t>
      </w:r>
      <w:r w:rsidR="00113704">
        <w:rPr>
          <w:rFonts w:ascii="Arial" w:hAnsi="Arial" w:cs="Arial"/>
          <w:sz w:val="21"/>
          <w:szCs w:val="21"/>
        </w:rPr>
        <w:t xml:space="preserve">  </w:t>
      </w:r>
      <w:r w:rsidRPr="00037713">
        <w:rPr>
          <w:b/>
          <w:bCs/>
          <w:u w:val="single"/>
        </w:rPr>
        <w:t>Методические приёмы:</w:t>
      </w:r>
      <w:r w:rsidRPr="00037713">
        <w:rPr>
          <w:rStyle w:val="apple-converted-space"/>
          <w:b/>
          <w:bCs/>
        </w:rPr>
        <w:t> </w:t>
      </w:r>
      <w:r w:rsidRPr="00037713">
        <w:t>работ</w:t>
      </w:r>
      <w:r w:rsidR="00113704">
        <w:t>а с текстом, беседа по вопросам, размышление, выступления учащихся и др.</w:t>
      </w:r>
    </w:p>
    <w:p w:rsidR="00037713" w:rsidRDefault="00037713" w:rsidP="00113704">
      <w:pPr>
        <w:pStyle w:val="a6"/>
        <w:shd w:val="clear" w:color="auto" w:fill="FFFFFF"/>
        <w:spacing w:before="0" w:beforeAutospacing="0" w:after="135" w:afterAutospacing="0" w:line="300" w:lineRule="atLeast"/>
      </w:pPr>
      <w:r w:rsidRPr="00037713">
        <w:rPr>
          <w:b/>
          <w:bCs/>
          <w:u w:val="single"/>
        </w:rPr>
        <w:t>Оборудование:</w:t>
      </w:r>
      <w:r w:rsidRPr="00037713">
        <w:rPr>
          <w:rStyle w:val="apple-converted-space"/>
          <w:b/>
          <w:bCs/>
        </w:rPr>
        <w:t> </w:t>
      </w:r>
      <w:r w:rsidRPr="00037713">
        <w:t xml:space="preserve">портреты М.А. Булгакова, </w:t>
      </w:r>
      <w:r w:rsidR="00113704">
        <w:t>проектор, экран, художественный фильм «Мастер и Маргарита</w:t>
      </w:r>
      <w:r w:rsidR="00113704" w:rsidRPr="00113704">
        <w:t xml:space="preserve">» </w:t>
      </w:r>
      <w:r w:rsidR="00113704" w:rsidRPr="00113704">
        <w:rPr>
          <w:color w:val="333333"/>
          <w:u w:val="single"/>
        </w:rPr>
        <w:t xml:space="preserve">(2005г., режиссер - </w:t>
      </w:r>
      <w:r w:rsidR="00113704" w:rsidRPr="00113704">
        <w:rPr>
          <w:color w:val="3C3C3C"/>
          <w:u w:val="single"/>
        </w:rPr>
        <w:t xml:space="preserve">Владимир </w:t>
      </w:r>
      <w:proofErr w:type="spellStart"/>
      <w:r w:rsidR="00113704" w:rsidRPr="00113704">
        <w:rPr>
          <w:color w:val="3C3C3C"/>
          <w:u w:val="single"/>
        </w:rPr>
        <w:t>Бортко</w:t>
      </w:r>
      <w:proofErr w:type="spellEnd"/>
      <w:r w:rsidR="00113704" w:rsidRPr="00113704">
        <w:rPr>
          <w:color w:val="3C3C3C"/>
          <w:u w:val="single"/>
        </w:rPr>
        <w:t>)</w:t>
      </w:r>
      <w:r w:rsidR="00113704">
        <w:rPr>
          <w:color w:val="3C3C3C"/>
          <w:u w:val="single"/>
        </w:rPr>
        <w:t xml:space="preserve">, </w:t>
      </w:r>
      <w:r w:rsidR="00113704">
        <w:t>аудиозапись с вальсом И.Шуберта, карточки для каждого учащегося.</w:t>
      </w:r>
    </w:p>
    <w:p w:rsidR="00113704" w:rsidRDefault="00113704" w:rsidP="00113704">
      <w:pPr>
        <w:pStyle w:val="a6"/>
        <w:shd w:val="clear" w:color="auto" w:fill="FFFFFF"/>
        <w:spacing w:before="0" w:beforeAutospacing="0" w:after="135" w:afterAutospacing="0" w:line="300" w:lineRule="atLeast"/>
        <w:rPr>
          <w:color w:val="333333"/>
          <w:u w:val="single"/>
        </w:rPr>
      </w:pPr>
    </w:p>
    <w:p w:rsidR="00113704" w:rsidRDefault="00113704" w:rsidP="00113704">
      <w:pPr>
        <w:pStyle w:val="a6"/>
        <w:shd w:val="clear" w:color="auto" w:fill="FFFFFF"/>
        <w:spacing w:before="0" w:beforeAutospacing="0" w:after="135" w:afterAutospacing="0" w:line="300" w:lineRule="atLeast"/>
        <w:rPr>
          <w:color w:val="333333"/>
          <w:u w:val="single"/>
        </w:rPr>
      </w:pPr>
    </w:p>
    <w:p w:rsidR="00113704" w:rsidRDefault="00113704" w:rsidP="00113704">
      <w:pPr>
        <w:pStyle w:val="a6"/>
        <w:shd w:val="clear" w:color="auto" w:fill="FFFFFF"/>
        <w:spacing w:before="0" w:beforeAutospacing="0" w:after="135" w:afterAutospacing="0" w:line="300" w:lineRule="atLeast"/>
        <w:rPr>
          <w:color w:val="333333"/>
          <w:u w:val="single"/>
        </w:rPr>
      </w:pPr>
    </w:p>
    <w:p w:rsidR="00113704" w:rsidRDefault="00113704" w:rsidP="00113704">
      <w:pPr>
        <w:pStyle w:val="a6"/>
        <w:shd w:val="clear" w:color="auto" w:fill="FFFFFF"/>
        <w:spacing w:before="0" w:beforeAutospacing="0" w:after="135" w:afterAutospacing="0" w:line="300" w:lineRule="atLeast"/>
        <w:rPr>
          <w:color w:val="333333"/>
          <w:u w:val="single"/>
        </w:rPr>
      </w:pPr>
    </w:p>
    <w:p w:rsidR="00113704" w:rsidRDefault="00113704" w:rsidP="00113704">
      <w:pPr>
        <w:pStyle w:val="a6"/>
        <w:shd w:val="clear" w:color="auto" w:fill="FFFFFF"/>
        <w:spacing w:before="0" w:beforeAutospacing="0" w:after="135" w:afterAutospacing="0" w:line="300" w:lineRule="atLeast"/>
        <w:rPr>
          <w:color w:val="333333"/>
          <w:u w:val="single"/>
        </w:rPr>
      </w:pPr>
    </w:p>
    <w:p w:rsidR="00113704" w:rsidRDefault="00113704" w:rsidP="00113704">
      <w:pPr>
        <w:pStyle w:val="a6"/>
        <w:shd w:val="clear" w:color="auto" w:fill="FFFFFF"/>
        <w:spacing w:before="0" w:beforeAutospacing="0" w:after="135" w:afterAutospacing="0" w:line="300" w:lineRule="atLeast"/>
        <w:rPr>
          <w:color w:val="333333"/>
          <w:u w:val="single"/>
        </w:rPr>
      </w:pPr>
    </w:p>
    <w:p w:rsidR="00113704" w:rsidRDefault="00113704" w:rsidP="00113704">
      <w:pPr>
        <w:pStyle w:val="a6"/>
        <w:shd w:val="clear" w:color="auto" w:fill="FFFFFF"/>
        <w:spacing w:before="0" w:beforeAutospacing="0" w:after="135" w:afterAutospacing="0" w:line="300" w:lineRule="atLeast"/>
        <w:rPr>
          <w:color w:val="333333"/>
          <w:u w:val="single"/>
        </w:rPr>
      </w:pPr>
    </w:p>
    <w:p w:rsidR="00113704" w:rsidRDefault="00113704" w:rsidP="00113704">
      <w:pPr>
        <w:pStyle w:val="a6"/>
        <w:shd w:val="clear" w:color="auto" w:fill="FFFFFF"/>
        <w:spacing w:before="0" w:beforeAutospacing="0" w:after="135" w:afterAutospacing="0" w:line="300" w:lineRule="atLeast"/>
        <w:rPr>
          <w:color w:val="333333"/>
          <w:u w:val="single"/>
        </w:rPr>
      </w:pPr>
    </w:p>
    <w:p w:rsidR="00113704" w:rsidRPr="00113704" w:rsidRDefault="00113704" w:rsidP="00113704">
      <w:pPr>
        <w:pStyle w:val="a6"/>
        <w:shd w:val="clear" w:color="auto" w:fill="FFFFFF"/>
        <w:spacing w:before="0" w:beforeAutospacing="0" w:after="135" w:afterAutospacing="0" w:line="300" w:lineRule="atLeast"/>
        <w:rPr>
          <w:color w:val="333333"/>
          <w:u w:val="single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1128"/>
        <w:gridCol w:w="6037"/>
        <w:gridCol w:w="2448"/>
        <w:gridCol w:w="4042"/>
        <w:gridCol w:w="1863"/>
      </w:tblGrid>
      <w:tr w:rsidR="00F83EA3" w:rsidTr="00C41A79">
        <w:trPr>
          <w:trHeight w:val="140"/>
        </w:trPr>
        <w:tc>
          <w:tcPr>
            <w:tcW w:w="1128" w:type="dxa"/>
          </w:tcPr>
          <w:p w:rsidR="00320C98" w:rsidRPr="00037713" w:rsidRDefault="00320C98" w:rsidP="00320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C98" w:rsidRPr="00037713" w:rsidRDefault="00320C98" w:rsidP="00320C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7713">
              <w:rPr>
                <w:rFonts w:ascii="Times New Roman" w:hAnsi="Times New Roman" w:cs="Times New Roman"/>
                <w:b/>
              </w:rPr>
              <w:t>№</w:t>
            </w:r>
            <w:proofErr w:type="gramStart"/>
            <w:r w:rsidRPr="0003771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3771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037" w:type="dxa"/>
          </w:tcPr>
          <w:p w:rsidR="00320C98" w:rsidRPr="00037713" w:rsidRDefault="00320C98" w:rsidP="00320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C98" w:rsidRPr="00037713" w:rsidRDefault="00320C98" w:rsidP="00320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713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446" w:type="dxa"/>
          </w:tcPr>
          <w:p w:rsidR="00320C98" w:rsidRPr="00037713" w:rsidRDefault="00320C98" w:rsidP="00113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713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Методики/Формы/</w:t>
            </w:r>
          </w:p>
          <w:p w:rsidR="00320C98" w:rsidRPr="00037713" w:rsidRDefault="00320C98" w:rsidP="00113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713">
              <w:rPr>
                <w:rFonts w:ascii="Times New Roman" w:hAnsi="Times New Roman" w:cs="Times New Roman"/>
                <w:b/>
                <w:sz w:val="24"/>
                <w:szCs w:val="24"/>
              </w:rPr>
              <w:t>Методы/Технологии</w:t>
            </w:r>
          </w:p>
        </w:tc>
        <w:tc>
          <w:tcPr>
            <w:tcW w:w="4042" w:type="dxa"/>
          </w:tcPr>
          <w:p w:rsidR="00320C98" w:rsidRPr="00037713" w:rsidRDefault="00320C98" w:rsidP="00320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C98" w:rsidRPr="00037713" w:rsidRDefault="00320C98" w:rsidP="00320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proofErr w:type="gramStart"/>
            <w:r w:rsidRPr="0003771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61" w:type="dxa"/>
          </w:tcPr>
          <w:p w:rsidR="00320C98" w:rsidRPr="00037713" w:rsidRDefault="00320C98" w:rsidP="00320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C98" w:rsidRPr="00037713" w:rsidRDefault="00320C98" w:rsidP="00320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71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F83EA3" w:rsidTr="00C41A79">
        <w:trPr>
          <w:trHeight w:val="4686"/>
        </w:trPr>
        <w:tc>
          <w:tcPr>
            <w:tcW w:w="1128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7" w:type="dxa"/>
          </w:tcPr>
          <w:p w:rsidR="00320C98" w:rsidRP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20C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Определение темы урока.</w:t>
            </w:r>
          </w:p>
          <w:p w:rsidR="00F83EA3" w:rsidRDefault="00F83EA3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EA3" w:rsidRDefault="00320C98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Звучит «Баллада о прокуренном вагоне» </w:t>
            </w:r>
          </w:p>
          <w:p w:rsidR="00320C98" w:rsidRDefault="00320C98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Кочеткова.</w:t>
            </w:r>
          </w:p>
          <w:p w:rsidR="00F83EA3" w:rsidRDefault="00F83EA3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C98" w:rsidRDefault="00320C98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Учитель: - Ребята, знакомы ли вам эти стихи?</w:t>
            </w:r>
          </w:p>
          <w:p w:rsidR="00F83EA3" w:rsidRDefault="00F83EA3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EA3" w:rsidRDefault="00F83EA3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EA3" w:rsidRDefault="00F83EA3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EA3" w:rsidRDefault="00F83EA3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Находите ли вы связь между прослушанным стихотворением и героями романа, который мы сейчас изучаем?</w:t>
            </w:r>
          </w:p>
          <w:p w:rsidR="00720BEC" w:rsidRDefault="00720BEC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что готова Маргарита, чтобы вернуть Мастера?</w:t>
            </w:r>
          </w:p>
          <w:p w:rsidR="00720BEC" w:rsidRDefault="00720BEC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BEC" w:rsidRDefault="00720BEC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-Определите тему нашего урока.</w:t>
            </w:r>
          </w:p>
          <w:p w:rsidR="00320C98" w:rsidRDefault="00720BEC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-Поставьте цели, обозначьте задачи урока.</w:t>
            </w:r>
          </w:p>
          <w:p w:rsidR="00F77EEF" w:rsidRDefault="00F77EEF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попробуем связать обозначенную вами тему и начало нашего урока. </w:t>
            </w:r>
          </w:p>
          <w:p w:rsidR="00F77EEF" w:rsidRDefault="00F77EEF" w:rsidP="00D30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(Маргарита не сог</w:t>
            </w:r>
            <w:r w:rsidR="004C1702">
              <w:rPr>
                <w:rFonts w:ascii="Times New Roman" w:hAnsi="Times New Roman" w:cs="Times New Roman"/>
                <w:sz w:val="24"/>
                <w:szCs w:val="24"/>
              </w:rPr>
              <w:t>ласна с расставанием, поэтому «Великий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 у Сатаны, или «С любимыми не расставайтесь…»</w:t>
            </w:r>
            <w:proofErr w:type="gramEnd"/>
          </w:p>
        </w:tc>
        <w:tc>
          <w:tcPr>
            <w:tcW w:w="2446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704" w:rsidRP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4B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Знакомство с ситуацией и ориентирование в ней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113704" w:rsidRDefault="00113704" w:rsidP="0036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Слушание.</w:t>
            </w:r>
          </w:p>
          <w:p w:rsidR="00113704" w:rsidRDefault="00113704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704" w:rsidRDefault="00113704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704" w:rsidRDefault="00113704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704" w:rsidRDefault="00113704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704" w:rsidRDefault="00113704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704" w:rsidRDefault="00113704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704" w:rsidRDefault="0030794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Проблемный диалог.</w:t>
            </w:r>
          </w:p>
        </w:tc>
        <w:tc>
          <w:tcPr>
            <w:tcW w:w="4042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C98" w:rsidRPr="00F83EA3" w:rsidRDefault="00320C98" w:rsidP="0032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EA3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F83EA3">
              <w:rPr>
                <w:rFonts w:ascii="Times New Roman" w:hAnsi="Times New Roman" w:cs="Times New Roman"/>
                <w:sz w:val="24"/>
                <w:szCs w:val="24"/>
              </w:rPr>
              <w:t>ивидуальное сообщение учащегося об истории создания стихотворения А.Кочеткова.</w:t>
            </w:r>
          </w:p>
          <w:p w:rsidR="00F83EA3" w:rsidRDefault="00F83EA3" w:rsidP="00F83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EA3" w:rsidRDefault="00F83EA3" w:rsidP="00F83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-Мастер покинул Маргариту, но она не готова расстаться с</w:t>
            </w:r>
            <w:r w:rsidR="00720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любимым.</w:t>
            </w:r>
          </w:p>
          <w:p w:rsidR="00720BEC" w:rsidRDefault="00720BEC" w:rsidP="00F83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BEC" w:rsidRDefault="00720BEC" w:rsidP="00F83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BEC" w:rsidRDefault="00720BEC" w:rsidP="00F83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Принимает предложение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Воланда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стать королевой на его балу.</w:t>
            </w:r>
          </w:p>
          <w:p w:rsidR="00720BEC" w:rsidRDefault="00720BEC" w:rsidP="00F83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формулируют тему</w:t>
            </w:r>
            <w:r w:rsidR="00F77EEF">
              <w:rPr>
                <w:rFonts w:ascii="Times New Roman" w:hAnsi="Times New Roman" w:cs="Times New Roman"/>
                <w:sz w:val="24"/>
                <w:szCs w:val="24"/>
              </w:rPr>
              <w:t xml:space="preserve"> «Бал у Сатаны»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цели, задачи.</w:t>
            </w:r>
          </w:p>
        </w:tc>
        <w:tc>
          <w:tcPr>
            <w:tcW w:w="1861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A7C" w:rsidRDefault="00782A7C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и осознание темы урока, направленности действий, его значимости</w:t>
            </w:r>
          </w:p>
        </w:tc>
      </w:tr>
      <w:tr w:rsidR="00F83EA3" w:rsidTr="00C41A79">
        <w:trPr>
          <w:trHeight w:val="140"/>
        </w:trPr>
        <w:tc>
          <w:tcPr>
            <w:tcW w:w="1128" w:type="dxa"/>
          </w:tcPr>
          <w:p w:rsidR="00320C98" w:rsidRDefault="00720BEC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7" w:type="dxa"/>
          </w:tcPr>
          <w:p w:rsidR="00F77EEF" w:rsidRPr="00F77EEF" w:rsidRDefault="00F77EEF" w:rsidP="00F77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7E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Актуализация знаний.</w:t>
            </w:r>
          </w:p>
          <w:p w:rsidR="00F77EEF" w:rsidRPr="00F77EEF" w:rsidRDefault="00F77EEF" w:rsidP="00F7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EEF">
              <w:rPr>
                <w:rFonts w:ascii="Times New Roman" w:hAnsi="Times New Roman" w:cs="Times New Roman"/>
                <w:sz w:val="24"/>
                <w:szCs w:val="24"/>
              </w:rPr>
              <w:t>- Вспомним, почему Маргарита  была «избранной»?</w:t>
            </w:r>
          </w:p>
          <w:p w:rsidR="00F77EEF" w:rsidRPr="00F77EEF" w:rsidRDefault="00F77EEF" w:rsidP="00F7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EF">
              <w:rPr>
                <w:rFonts w:ascii="Times New Roman" w:hAnsi="Times New Roman" w:cs="Times New Roman"/>
                <w:sz w:val="24"/>
                <w:szCs w:val="24"/>
              </w:rPr>
              <w:t>- Почему она пошла на этот шаг (цитируем текст)</w:t>
            </w:r>
          </w:p>
          <w:p w:rsidR="00F77EEF" w:rsidRDefault="00F77EEF" w:rsidP="00F7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EF">
              <w:rPr>
                <w:rFonts w:ascii="Times New Roman" w:hAnsi="Times New Roman" w:cs="Times New Roman"/>
                <w:sz w:val="24"/>
                <w:szCs w:val="24"/>
              </w:rPr>
              <w:t>- Булгаков пишет: «С совершенно облегчённой душой… (гл.20,) – Почему на душе стало легко? Ведь она продана Дьяволу?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7EEF" w:rsidRDefault="00F77EEF" w:rsidP="00F7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-Что ж, к этому вопросу мы еще вернемся в конце нашего урока. А сейчас </w:t>
            </w:r>
            <w:r w:rsidR="00797C91">
              <w:rPr>
                <w:rFonts w:ascii="Times New Roman" w:hAnsi="Times New Roman" w:cs="Times New Roman"/>
                <w:sz w:val="24"/>
                <w:szCs w:val="24"/>
              </w:rPr>
              <w:t>давайте поговорим о балах.</w:t>
            </w:r>
          </w:p>
          <w:p w:rsidR="00797C91" w:rsidRDefault="00797C91" w:rsidP="00F7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такое бал?</w:t>
            </w:r>
          </w:p>
          <w:p w:rsidR="003332F1" w:rsidRDefault="003332F1" w:rsidP="00F7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Каковы назначения балов?</w:t>
            </w:r>
          </w:p>
          <w:p w:rsidR="003332F1" w:rsidRDefault="003332F1" w:rsidP="00F7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-Кто туда является?</w:t>
            </w:r>
          </w:p>
          <w:p w:rsidR="003332F1" w:rsidRDefault="003332F1" w:rsidP="00F7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2F1" w:rsidRPr="00F77EEF" w:rsidRDefault="003332F1" w:rsidP="00F7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Похож ли бал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Воланда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самые балы, которые представляются нам?</w:t>
            </w:r>
          </w:p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F4D" w:rsidRDefault="00466F4D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F4D" w:rsidRDefault="00466F4D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F4D" w:rsidRDefault="00466F4D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F4D" w:rsidRDefault="00466F4D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F4D" w:rsidRDefault="00466F4D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Проблемный диалог.</w:t>
            </w: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64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20C98" w:rsidRDefault="00F77EEF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называют причины выбора, павшего не героиню</w:t>
            </w:r>
          </w:p>
          <w:p w:rsidR="00F77EEF" w:rsidRDefault="00F77EEF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EEF" w:rsidRDefault="00F77EEF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EEF" w:rsidRDefault="00F77EEF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EEF" w:rsidRDefault="00F77EEF" w:rsidP="00F7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предположительные ответы</w:t>
            </w:r>
          </w:p>
          <w:p w:rsidR="00797C91" w:rsidRDefault="00797C91" w:rsidP="00F77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91" w:rsidRDefault="00797C91" w:rsidP="00F77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91" w:rsidRPr="003332F1" w:rsidRDefault="003332F1" w:rsidP="0033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2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Значение слова «бал» своими истоками восходит к итальянскому и </w:t>
            </w:r>
            <w:r w:rsidRPr="003332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французскому языку - </w:t>
            </w:r>
            <w:proofErr w:type="spellStart"/>
            <w:r w:rsidRPr="003332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bal</w:t>
            </w:r>
            <w:proofErr w:type="spellEnd"/>
            <w:r w:rsidRPr="003332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332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ballo</w:t>
            </w:r>
            <w:proofErr w:type="spellEnd"/>
            <w:r w:rsidRPr="003332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что означает «танцевать». Существует и другая версия, согласно которой слово было заимствовано из польского или немецкого языков, в которых </w:t>
            </w:r>
            <w:proofErr w:type="spellStart"/>
            <w:r w:rsidRPr="003332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bal</w:t>
            </w:r>
            <w:proofErr w:type="spellEnd"/>
            <w:r w:rsidRPr="003332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означает «кружить». Таким образом, бал - это светское мероприятие, центральным развлечением на котором являются танцы. </w:t>
            </w:r>
          </w:p>
        </w:tc>
        <w:tc>
          <w:tcPr>
            <w:tcW w:w="1861" w:type="dxa"/>
          </w:tcPr>
          <w:p w:rsidR="00320C98" w:rsidRPr="008D12D0" w:rsidRDefault="008D12D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D0">
              <w:rPr>
                <w:rFonts w:ascii="Times New Roman" w:hAnsi="Times New Roman" w:cs="Times New Roman"/>
                <w:bCs/>
                <w:color w:val="2E2E2E"/>
                <w:sz w:val="24"/>
                <w:szCs w:val="24"/>
                <w:shd w:val="clear" w:color="auto" w:fill="FFFFFF"/>
              </w:rPr>
              <w:lastRenderedPageBreak/>
              <w:t>Извлечение из памяти усвоенной информации или опыта и подготовки их к немедленному использованию</w:t>
            </w:r>
          </w:p>
        </w:tc>
      </w:tr>
      <w:tr w:rsidR="00F83EA3" w:rsidTr="00C41A79">
        <w:trPr>
          <w:trHeight w:val="140"/>
        </w:trPr>
        <w:tc>
          <w:tcPr>
            <w:tcW w:w="1128" w:type="dxa"/>
          </w:tcPr>
          <w:p w:rsidR="00320C98" w:rsidRDefault="003332F1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37" w:type="dxa"/>
          </w:tcPr>
          <w:p w:rsidR="00320C98" w:rsidRPr="00C748E0" w:rsidRDefault="003332F1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48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Открытие нового знания (размышление)</w:t>
            </w:r>
          </w:p>
          <w:p w:rsidR="003332F1" w:rsidRPr="00C748E0" w:rsidRDefault="0088046F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8E0">
              <w:rPr>
                <w:rFonts w:ascii="Times New Roman" w:hAnsi="Times New Roman" w:cs="Times New Roman"/>
                <w:sz w:val="24"/>
                <w:szCs w:val="24"/>
              </w:rPr>
              <w:t>Учитель: - Итак, начнем бал!</w:t>
            </w:r>
          </w:p>
          <w:p w:rsidR="0088046F" w:rsidRPr="00C748E0" w:rsidRDefault="0088046F" w:rsidP="0088046F">
            <w:pPr>
              <w:pStyle w:val="a6"/>
              <w:shd w:val="clear" w:color="auto" w:fill="FFFFFF"/>
              <w:spacing w:before="0" w:beforeAutospacing="0" w:after="135" w:afterAutospacing="0" w:line="300" w:lineRule="atLeast"/>
              <w:rPr>
                <w:color w:val="333333"/>
              </w:rPr>
            </w:pPr>
            <w:r w:rsidRPr="00C748E0">
              <w:rPr>
                <w:color w:val="333333"/>
              </w:rPr>
              <w:t xml:space="preserve">- Какое место занимает 23-я глава в романе? </w:t>
            </w:r>
          </w:p>
          <w:p w:rsidR="0088046F" w:rsidRPr="00C748E0" w:rsidRDefault="0088046F" w:rsidP="0088046F">
            <w:pPr>
              <w:pStyle w:val="a6"/>
              <w:shd w:val="clear" w:color="auto" w:fill="FFFFFF"/>
              <w:spacing w:before="0" w:beforeAutospacing="0" w:after="135" w:afterAutospacing="0" w:line="300" w:lineRule="atLeast"/>
              <w:rPr>
                <w:color w:val="333333"/>
              </w:rPr>
            </w:pPr>
            <w:r w:rsidRPr="00C748E0">
              <w:rPr>
                <w:color w:val="333333"/>
              </w:rPr>
              <w:t xml:space="preserve">- Какую композиционную роль играет этот эпизод? </w:t>
            </w:r>
          </w:p>
          <w:p w:rsidR="0088046F" w:rsidRPr="00C748E0" w:rsidRDefault="0088046F" w:rsidP="0088046F">
            <w:pPr>
              <w:pStyle w:val="a6"/>
              <w:shd w:val="clear" w:color="auto" w:fill="FFFFFF"/>
              <w:spacing w:before="0" w:beforeAutospacing="0" w:after="135" w:afterAutospacing="0" w:line="300" w:lineRule="atLeast"/>
              <w:rPr>
                <w:color w:val="333333"/>
              </w:rPr>
            </w:pPr>
            <w:r w:rsidRPr="00C748E0">
              <w:rPr>
                <w:color w:val="333333"/>
              </w:rPr>
              <w:t xml:space="preserve">- Какую роль играют потусторонние силы в романе в плане повествования о трех мирах: древнем, современном и потустороннем? </w:t>
            </w:r>
          </w:p>
          <w:p w:rsidR="0088046F" w:rsidRPr="00C748E0" w:rsidRDefault="0088046F" w:rsidP="0088046F">
            <w:pPr>
              <w:pStyle w:val="a6"/>
              <w:shd w:val="clear" w:color="auto" w:fill="FFFFFF"/>
              <w:spacing w:before="0" w:beforeAutospacing="0" w:after="135" w:afterAutospacing="0" w:line="300" w:lineRule="atLeast"/>
              <w:rPr>
                <w:color w:val="333333"/>
              </w:rPr>
            </w:pPr>
            <w:r w:rsidRPr="00C748E0">
              <w:rPr>
                <w:color w:val="333333"/>
              </w:rPr>
              <w:t>- Покажите, до каких пределов раздвинута бывшая квартира Берлиоза.</w:t>
            </w:r>
          </w:p>
          <w:p w:rsidR="0088046F" w:rsidRPr="00C748E0" w:rsidRDefault="0088046F" w:rsidP="0088046F">
            <w:pPr>
              <w:pStyle w:val="a6"/>
              <w:shd w:val="clear" w:color="auto" w:fill="FFFFFF"/>
              <w:spacing w:before="0" w:beforeAutospacing="0" w:after="135" w:afterAutospacing="0" w:line="300" w:lineRule="atLeast"/>
              <w:rPr>
                <w:color w:val="333333"/>
              </w:rPr>
            </w:pPr>
            <w:r w:rsidRPr="00C748E0">
              <w:rPr>
                <w:color w:val="333333"/>
              </w:rPr>
              <w:t xml:space="preserve">- Когда начинается действие в 23-ей главе? </w:t>
            </w:r>
          </w:p>
          <w:p w:rsidR="0088046F" w:rsidRPr="00C748E0" w:rsidRDefault="0088046F" w:rsidP="0088046F">
            <w:pPr>
              <w:pStyle w:val="a6"/>
              <w:shd w:val="clear" w:color="auto" w:fill="FFFFFF"/>
              <w:spacing w:before="0" w:beforeAutospacing="0" w:after="135" w:afterAutospacing="0" w:line="300" w:lineRule="atLeast"/>
              <w:rPr>
                <w:color w:val="333333"/>
              </w:rPr>
            </w:pPr>
            <w:r w:rsidRPr="00C748E0">
              <w:rPr>
                <w:iCs/>
                <w:color w:val="333333"/>
              </w:rPr>
              <w:t>-  Чьими глазами показан бал?</w:t>
            </w:r>
            <w:r w:rsidRPr="00C748E0">
              <w:rPr>
                <w:rStyle w:val="apple-converted-space"/>
                <w:color w:val="333333"/>
              </w:rPr>
              <w:t> </w:t>
            </w:r>
          </w:p>
          <w:p w:rsidR="00C748E0" w:rsidRPr="00C748E0" w:rsidRDefault="00C748E0" w:rsidP="0088046F">
            <w:pPr>
              <w:pStyle w:val="a6"/>
              <w:shd w:val="clear" w:color="auto" w:fill="FFFFFF"/>
              <w:spacing w:before="0" w:beforeAutospacing="0" w:after="135" w:afterAutospacing="0" w:line="300" w:lineRule="atLeast"/>
              <w:rPr>
                <w:b/>
                <w:color w:val="333333"/>
                <w:u w:val="single"/>
              </w:rPr>
            </w:pPr>
            <w:r w:rsidRPr="00C748E0">
              <w:rPr>
                <w:b/>
                <w:color w:val="333333"/>
                <w:u w:val="single"/>
              </w:rPr>
              <w:t xml:space="preserve">Просмотр фрагмента художественного фильма </w:t>
            </w:r>
            <w:r>
              <w:rPr>
                <w:b/>
                <w:color w:val="333333"/>
                <w:u w:val="single"/>
              </w:rPr>
              <w:t xml:space="preserve">(начало бала) </w:t>
            </w:r>
            <w:r w:rsidRPr="00C748E0">
              <w:rPr>
                <w:b/>
                <w:color w:val="333333"/>
                <w:u w:val="single"/>
              </w:rPr>
              <w:t xml:space="preserve">«Мастер и Маргарита» (2005г., режиссер - </w:t>
            </w:r>
            <w:r w:rsidRPr="00C748E0">
              <w:rPr>
                <w:b/>
                <w:color w:val="3C3C3C"/>
                <w:u w:val="single"/>
              </w:rPr>
              <w:t xml:space="preserve">Владимир </w:t>
            </w:r>
            <w:proofErr w:type="spellStart"/>
            <w:r w:rsidRPr="00C748E0">
              <w:rPr>
                <w:b/>
                <w:color w:val="3C3C3C"/>
                <w:u w:val="single"/>
              </w:rPr>
              <w:t>Бортко</w:t>
            </w:r>
            <w:proofErr w:type="spellEnd"/>
            <w:r w:rsidRPr="00C748E0">
              <w:rPr>
                <w:b/>
                <w:color w:val="3C3C3C"/>
                <w:u w:val="single"/>
              </w:rPr>
              <w:t>).</w:t>
            </w:r>
          </w:p>
          <w:p w:rsidR="00C748E0" w:rsidRDefault="00C748E0" w:rsidP="0088046F">
            <w:pPr>
              <w:pStyle w:val="a6"/>
              <w:shd w:val="clear" w:color="auto" w:fill="FFFFFF"/>
              <w:spacing w:before="0" w:beforeAutospacing="0" w:after="135" w:afterAutospacing="0" w:line="300" w:lineRule="atLeast"/>
              <w:rPr>
                <w:color w:val="3C3C3C"/>
              </w:rPr>
            </w:pPr>
            <w:r>
              <w:rPr>
                <w:color w:val="3C3C3C"/>
              </w:rPr>
              <w:t>- Что особенно отягощает положение Маргариты</w:t>
            </w:r>
            <w:proofErr w:type="gramStart"/>
            <w:r>
              <w:rPr>
                <w:color w:val="3C3C3C"/>
              </w:rPr>
              <w:t>?(</w:t>
            </w:r>
            <w:proofErr w:type="gramEnd"/>
            <w:r>
              <w:rPr>
                <w:color w:val="3C3C3C"/>
              </w:rPr>
              <w:t>ответьте текстом Булгакова)</w:t>
            </w:r>
          </w:p>
          <w:p w:rsidR="00C748E0" w:rsidRPr="00C748E0" w:rsidRDefault="00C748E0" w:rsidP="0088046F">
            <w:pPr>
              <w:pStyle w:val="a6"/>
              <w:shd w:val="clear" w:color="auto" w:fill="FFFFFF"/>
              <w:spacing w:before="0" w:beforeAutospacing="0" w:after="135" w:afterAutospacing="0" w:line="300" w:lineRule="atLeast"/>
              <w:rPr>
                <w:color w:val="333333"/>
              </w:rPr>
            </w:pPr>
            <w:r>
              <w:rPr>
                <w:color w:val="3C3C3C"/>
              </w:rPr>
              <w:t xml:space="preserve">- О чем предупреждает ее </w:t>
            </w:r>
            <w:proofErr w:type="spellStart"/>
            <w:r>
              <w:rPr>
                <w:color w:val="3C3C3C"/>
              </w:rPr>
              <w:t>Коровьев</w:t>
            </w:r>
            <w:proofErr w:type="spellEnd"/>
            <w:proofErr w:type="gramStart"/>
            <w:r>
              <w:rPr>
                <w:color w:val="3C3C3C"/>
              </w:rPr>
              <w:t>?(</w:t>
            </w:r>
            <w:proofErr w:type="gramEnd"/>
            <w:r>
              <w:rPr>
                <w:color w:val="3C3C3C"/>
              </w:rPr>
              <w:t>ответьте текстом Булгакова)</w:t>
            </w:r>
          </w:p>
          <w:p w:rsidR="0088046F" w:rsidRDefault="00181B37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мы уже говорили о прототипах героев романа. Есть ли прототипы у гостей, приходящих на бал?</w:t>
            </w:r>
          </w:p>
          <w:p w:rsidR="00181B37" w:rsidRDefault="00181B37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Начнем со Штрауса.</w:t>
            </w:r>
          </w:p>
          <w:p w:rsidR="00511D4A" w:rsidRDefault="00511D4A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3644B8" w:rsidRDefault="003644B8" w:rsidP="0088046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106FD" w:rsidRPr="00511D4A" w:rsidRDefault="00511D4A" w:rsidP="0088046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11D4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Звучит вальс И.Штрауса.</w:t>
            </w:r>
          </w:p>
          <w:p w:rsidR="000106FD" w:rsidRDefault="000106FD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FD" w:rsidRDefault="000106FD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FD" w:rsidRDefault="000106FD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FD" w:rsidRDefault="000106FD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FD" w:rsidRDefault="000106FD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FD" w:rsidRDefault="000106FD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FD" w:rsidRDefault="000106FD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FD" w:rsidRDefault="000106FD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FD" w:rsidRDefault="000106FD" w:rsidP="00880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-Продолжим знакомство с гостями. И..их прототипами.</w:t>
            </w:r>
          </w:p>
          <w:p w:rsidR="000106FD" w:rsidRDefault="000106FD" w:rsidP="000106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106F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Появление гостей.</w:t>
            </w:r>
          </w:p>
          <w:p w:rsidR="00DC10F5" w:rsidRDefault="00DC10F5" w:rsidP="00DC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-Думаю, вы не удивитесь, что у описанных Булгаковым гостей на балу тоже были прототипы. И сейчас они расскажут вам свои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душещипательные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истории. Слушая их, вам необходимо размышлять и думать над вопросом: вызвали ли они у королевы бала ответную реакцию и согласны ли вы с ней в ее выборе. После очередной истории вы поднимете 2 карточки или 1: черная – Маргарита держит себя в руках, красная – ей это не удалось, белая – вы ее поддерживаете, если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нет-карточка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одна.</w:t>
            </w:r>
          </w:p>
          <w:p w:rsidR="00DC10F5" w:rsidRDefault="00DC10F5" w:rsidP="00DC1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0F5" w:rsidRDefault="00DC10F5" w:rsidP="00DC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-Итак, проследим за появлением гостей и поведением королевы. Кто появляется первым?</w:t>
            </w:r>
          </w:p>
          <w:p w:rsidR="00DC10F5" w:rsidRPr="00DC10F5" w:rsidRDefault="00DC10F5" w:rsidP="00DC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Учащиеся, работая с текстом романа, называют по порядку прибывающих гостей. После имени каждого выходит подготовленный ученик – «прототип преступника» и рассказывает «свою» настоящую ист</w:t>
            </w:r>
            <w:r w:rsidR="00CA6E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рию.</w:t>
            </w:r>
          </w:p>
          <w:p w:rsidR="00181B37" w:rsidRPr="005B0C9B" w:rsidRDefault="00CA6E92" w:rsidP="00CA6E9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0C9B">
              <w:rPr>
                <w:rFonts w:ascii="Times New Roman" w:hAnsi="Times New Roman" w:cs="Times New Roman"/>
                <w:sz w:val="24"/>
                <w:szCs w:val="24"/>
              </w:rPr>
              <w:t>Господин Жак с супругой (</w:t>
            </w:r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 xml:space="preserve">Жак </w:t>
            </w:r>
            <w:proofErr w:type="spellStart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>Ле-Кёра</w:t>
            </w:r>
            <w:proofErr w:type="spellEnd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>, 1400-1456гг.)</w:t>
            </w:r>
          </w:p>
          <w:p w:rsidR="00CA6E92" w:rsidRPr="005B0C9B" w:rsidRDefault="00CA6E92" w:rsidP="00CA6E9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0C9B">
              <w:rPr>
                <w:rFonts w:ascii="Times New Roman" w:hAnsi="Times New Roman" w:cs="Times New Roman"/>
                <w:sz w:val="24"/>
                <w:szCs w:val="24"/>
              </w:rPr>
              <w:t>Граф Роберт (</w:t>
            </w:r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 xml:space="preserve">Роберт </w:t>
            </w:r>
            <w:proofErr w:type="spellStart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>Лейчестер</w:t>
            </w:r>
            <w:proofErr w:type="spellEnd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>, 1532-1588 гг.)</w:t>
            </w:r>
          </w:p>
          <w:p w:rsidR="00CA6E92" w:rsidRPr="005B0C9B" w:rsidRDefault="00CA6E92" w:rsidP="00CA6E9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 xml:space="preserve">Госпожа </w:t>
            </w:r>
            <w:proofErr w:type="spellStart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>Тофана</w:t>
            </w:r>
            <w:proofErr w:type="spellEnd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 xml:space="preserve"> (Мария Александровна Спиридонова (1884-1941).</w:t>
            </w:r>
            <w:proofErr w:type="gramEnd"/>
          </w:p>
          <w:p w:rsidR="00880577" w:rsidRPr="00880577" w:rsidRDefault="00880577" w:rsidP="008805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E92" w:rsidRPr="005B0C9B" w:rsidRDefault="00CA6E92" w:rsidP="0088057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>Фрида</w:t>
            </w:r>
            <w:proofErr w:type="spellEnd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 xml:space="preserve"> (</w:t>
            </w:r>
            <w:proofErr w:type="spellStart"/>
            <w:r w:rsidRPr="005B0C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Фрида</w:t>
            </w:r>
            <w:proofErr w:type="spellEnd"/>
            <w:r w:rsidRPr="005B0C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0C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Келлер</w:t>
            </w:r>
            <w:proofErr w:type="spellEnd"/>
            <w:r w:rsidRPr="005B0C9B"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  <w:t>)</w:t>
            </w:r>
          </w:p>
          <w:p w:rsidR="005B0C9B" w:rsidRDefault="005B0C9B" w:rsidP="005B0C9B">
            <w:pPr>
              <w:pStyle w:val="a4"/>
              <w:rPr>
                <w:rFonts w:ascii="Times New Roman" w:hAnsi="Times New Roman" w:cs="Times New Roman"/>
                <w:color w:val="272727"/>
                <w:sz w:val="24"/>
                <w:szCs w:val="24"/>
                <w:shd w:val="clear" w:color="auto" w:fill="FDFCFA"/>
              </w:rPr>
            </w:pPr>
          </w:p>
          <w:p w:rsidR="005B0C9B" w:rsidRDefault="005B0C9B" w:rsidP="005B0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Учитель: - Я </w:t>
            </w:r>
            <w:r w:rsidR="00511D4A">
              <w:rPr>
                <w:rFonts w:ascii="Times New Roman" w:hAnsi="Times New Roman" w:cs="Times New Roman"/>
                <w:sz w:val="24"/>
                <w:szCs w:val="24"/>
              </w:rPr>
              <w:t xml:space="preserve">обратила внимание на то, что большинство из вас поддержали Маргариту в ее неосторожном действии дать надежду </w:t>
            </w:r>
            <w:proofErr w:type="spellStart"/>
            <w:r w:rsidR="00511D4A">
              <w:rPr>
                <w:rFonts w:ascii="Times New Roman" w:hAnsi="Times New Roman" w:cs="Times New Roman"/>
                <w:sz w:val="24"/>
                <w:szCs w:val="24"/>
              </w:rPr>
              <w:t>Фриде</w:t>
            </w:r>
            <w:proofErr w:type="spellEnd"/>
            <w:r w:rsidR="00511D4A">
              <w:rPr>
                <w:rFonts w:ascii="Times New Roman" w:hAnsi="Times New Roman" w:cs="Times New Roman"/>
                <w:sz w:val="24"/>
                <w:szCs w:val="24"/>
              </w:rPr>
              <w:t>. Почему? Разве она не преступница?</w:t>
            </w:r>
          </w:p>
          <w:p w:rsidR="005A358E" w:rsidRDefault="005A358E" w:rsidP="005B0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8E" w:rsidRPr="005B0C9B" w:rsidRDefault="005A358E" w:rsidP="005B0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Учитель: - Что ж, бал окончен. Кто из вас может от лица Маргариты поделиться своими размышлениями и чувствами о том, чего ей стоило перенести это испытание и что ждёт она по его окончании? (используем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авы 24).</w:t>
            </w:r>
          </w:p>
          <w:p w:rsidR="005B0C9B" w:rsidRDefault="005A358E" w:rsidP="005A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Просит ли 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Воланда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вернуть ей любимого? (нет, она просит не подавать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Фриде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платок).</w:t>
            </w:r>
          </w:p>
          <w:p w:rsidR="005A358E" w:rsidRDefault="005A358E" w:rsidP="005A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она так поступает?</w:t>
            </w:r>
          </w:p>
          <w:p w:rsidR="005A358E" w:rsidRDefault="005A358E" w:rsidP="005A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Может ли проданная Дьяволу душа оставаться такой милосердной и щедрой? (это </w:t>
            </w:r>
            <w:r w:rsidRPr="005A3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любящая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душа).</w:t>
            </w:r>
          </w:p>
          <w:p w:rsidR="005A358E" w:rsidRDefault="005A358E" w:rsidP="005A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Смогли бы вы пожертвовать ради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страдающего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своим счастьем?</w:t>
            </w:r>
          </w:p>
          <w:p w:rsidR="005A358E" w:rsidRPr="005B0C9B" w:rsidRDefault="005A358E" w:rsidP="005A3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-Почему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Воланд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даёт ей второй шанс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 уважает Маргариту, мастера, он даже возвращает рома: «рукописи не горят»)</w:t>
            </w:r>
          </w:p>
        </w:tc>
        <w:tc>
          <w:tcPr>
            <w:tcW w:w="2446" w:type="dxa"/>
          </w:tcPr>
          <w:p w:rsidR="00320C9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44B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Выявление тех свойств выделенного отношения, благодаря которым можно сделать общий вывод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3644B8" w:rsidRDefault="00CA0B03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880577">
            <w:pPr>
              <w:shd w:val="clear" w:color="auto" w:fill="FFFFFF"/>
              <w:spacing w:after="300" w:line="5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</w:pPr>
            <w:r w:rsidRPr="00880577"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  <w:t>Антиципация</w:t>
            </w:r>
            <w:r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  <w:t>.</w:t>
            </w:r>
          </w:p>
          <w:p w:rsidR="00880577" w:rsidRDefault="00880577" w:rsidP="00880577">
            <w:pPr>
              <w:shd w:val="clear" w:color="auto" w:fill="FFFFFF"/>
              <w:spacing w:after="300" w:line="5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</w:pPr>
          </w:p>
          <w:p w:rsidR="00880577" w:rsidRDefault="00880577" w:rsidP="00880577">
            <w:pPr>
              <w:shd w:val="clear" w:color="auto" w:fill="FFFFFF"/>
              <w:spacing w:after="300" w:line="5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  <w:t>Сопоставление собственной позиции с позицией героя.</w:t>
            </w:r>
          </w:p>
          <w:p w:rsidR="00880577" w:rsidRDefault="00880577" w:rsidP="00880577">
            <w:pPr>
              <w:shd w:val="clear" w:color="auto" w:fill="FFFFFF"/>
              <w:spacing w:after="300" w:line="5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</w:pPr>
          </w:p>
          <w:p w:rsidR="00880577" w:rsidRDefault="00880577" w:rsidP="00880577">
            <w:pPr>
              <w:shd w:val="clear" w:color="auto" w:fill="FFFFFF"/>
              <w:spacing w:after="300" w:line="5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</w:pPr>
          </w:p>
          <w:p w:rsidR="00880577" w:rsidRDefault="00880577" w:rsidP="00880577">
            <w:pPr>
              <w:shd w:val="clear" w:color="auto" w:fill="FFFFFF"/>
              <w:spacing w:after="300" w:line="5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</w:pPr>
          </w:p>
          <w:p w:rsidR="00880577" w:rsidRDefault="00880577" w:rsidP="00880577">
            <w:pPr>
              <w:shd w:val="clear" w:color="auto" w:fill="FFFFFF"/>
              <w:spacing w:after="300" w:line="5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</w:pPr>
          </w:p>
          <w:p w:rsidR="00880577" w:rsidRDefault="00880577" w:rsidP="00880577">
            <w:pPr>
              <w:shd w:val="clear" w:color="auto" w:fill="FFFFFF"/>
              <w:spacing w:after="300" w:line="5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</w:pPr>
          </w:p>
          <w:p w:rsidR="00880577" w:rsidRPr="00880577" w:rsidRDefault="00880577" w:rsidP="00880577">
            <w:pPr>
              <w:shd w:val="clear" w:color="auto" w:fill="FFFFFF"/>
              <w:spacing w:after="300" w:line="540" w:lineRule="atLeast"/>
              <w:jc w:val="center"/>
              <w:outlineLvl w:val="0"/>
              <w:rPr>
                <w:rFonts w:ascii="Arial" w:eastAsia="Times New Roman" w:hAnsi="Arial" w:cs="Arial"/>
                <w:color w:val="232323"/>
                <w:kern w:val="36"/>
                <w:sz w:val="54"/>
                <w:szCs w:val="5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36"/>
                <w:sz w:val="24"/>
                <w:szCs w:val="24"/>
              </w:rPr>
              <w:t>Формирование собственного мнения на основе размышления.</w:t>
            </w: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Pr="003644B8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Обращаем внимание на то, что Маргарита не должна никому ничего обещать.</w:t>
            </w:r>
          </w:p>
          <w:p w:rsidR="00C748E0" w:rsidRDefault="00C748E0" w:rsidP="0051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Default="00C748E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181B37" w:rsidP="00181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сообщение </w:t>
            </w:r>
          </w:p>
          <w:p w:rsidR="003644B8" w:rsidRDefault="003644B8" w:rsidP="0018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B8" w:rsidRDefault="003644B8" w:rsidP="0018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E0" w:rsidRPr="00511D4A" w:rsidRDefault="00181B37" w:rsidP="00181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sz w:val="24"/>
                <w:szCs w:val="24"/>
              </w:rPr>
              <w:t>учащегося</w:t>
            </w:r>
            <w:r w:rsidR="00831D47" w:rsidRPr="00511D4A">
              <w:rPr>
                <w:rFonts w:ascii="Times New Roman" w:hAnsi="Times New Roman" w:cs="Times New Roman"/>
                <w:sz w:val="24"/>
                <w:szCs w:val="24"/>
              </w:rPr>
              <w:t xml:space="preserve"> об И.Штраусе кратко.</w:t>
            </w:r>
          </w:p>
          <w:p w:rsidR="00181B37" w:rsidRPr="00511D4A" w:rsidRDefault="00181B37" w:rsidP="00181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D4A">
              <w:rPr>
                <w:rFonts w:ascii="Times New Roman" w:hAnsi="Times New Roman" w:cs="Times New Roman"/>
                <w:sz w:val="24"/>
                <w:szCs w:val="24"/>
              </w:rPr>
              <w:t>«– Кто дирижер? – отлетая, спросила Маргарита.</w:t>
            </w:r>
            <w:r w:rsidRPr="00511D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11D4A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511D4A">
              <w:rPr>
                <w:rFonts w:ascii="Times New Roman" w:hAnsi="Times New Roman" w:cs="Times New Roman"/>
                <w:sz w:val="24"/>
                <w:szCs w:val="24"/>
              </w:rPr>
              <w:t xml:space="preserve">оганн Штраус, — закричал кот, — и пусть меня повесят в тропическом саду на лиане, если на каком-нибудь балу когда-либо играл такой оркестр. Я приглашал его! И, заметьте, ни один не заболел и ни один не отказался». </w:t>
            </w:r>
            <w:proofErr w:type="gramStart"/>
            <w:r w:rsidRPr="00511D4A">
              <w:rPr>
                <w:rFonts w:ascii="Times New Roman" w:hAnsi="Times New Roman" w:cs="Times New Roman"/>
                <w:sz w:val="24"/>
                <w:szCs w:val="24"/>
              </w:rPr>
              <w:t xml:space="preserve">(Булгаков М. А. Мастер и Маргарита (роман) </w:t>
            </w:r>
            <w:proofErr w:type="gramEnd"/>
          </w:p>
          <w:p w:rsidR="00181B37" w:rsidRDefault="00181B37" w:rsidP="00181B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1D4A">
              <w:rPr>
                <w:rFonts w:ascii="Times New Roman" w:hAnsi="Times New Roman" w:cs="Times New Roman"/>
                <w:sz w:val="24"/>
                <w:szCs w:val="24"/>
              </w:rPr>
              <w:t>Факты о «разоблачении» присутствия вальсов Штрауса в художественном фильме</w:t>
            </w:r>
            <w:r w:rsidRPr="00831D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DC10F5" w:rsidRDefault="00511D4A" w:rsidP="00181B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Сообщение звучит на фоне вальса И.Штрауса.</w:t>
            </w:r>
          </w:p>
          <w:p w:rsidR="00DC10F5" w:rsidRDefault="00DC10F5" w:rsidP="00181B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C10F5" w:rsidRDefault="00DC10F5" w:rsidP="00181B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C10F5" w:rsidRDefault="00DC10F5" w:rsidP="00181B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C10F5" w:rsidRDefault="00DC10F5" w:rsidP="00181B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C10F5" w:rsidRDefault="00DC10F5" w:rsidP="00181B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C10F5" w:rsidRDefault="00DC10F5" w:rsidP="00181B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C10F5" w:rsidRDefault="00DC10F5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6E92">
              <w:rPr>
                <w:rFonts w:ascii="Times New Roman" w:hAnsi="Times New Roman" w:cs="Times New Roman"/>
                <w:sz w:val="24"/>
                <w:szCs w:val="24"/>
              </w:rPr>
              <w:t xml:space="preserve">Часть учащихся работает с текстом и слушает </w:t>
            </w:r>
            <w:r w:rsidR="00CA6E92" w:rsidRPr="00CA6E92">
              <w:rPr>
                <w:rFonts w:ascii="Times New Roman" w:hAnsi="Times New Roman" w:cs="Times New Roman"/>
                <w:sz w:val="24"/>
                <w:szCs w:val="24"/>
              </w:rPr>
              <w:t>правдивые</w:t>
            </w:r>
            <w:proofErr w:type="gramEnd"/>
            <w:r w:rsidR="00CA6E92" w:rsidRPr="00CA6E92">
              <w:rPr>
                <w:rFonts w:ascii="Times New Roman" w:hAnsi="Times New Roman" w:cs="Times New Roman"/>
                <w:sz w:val="24"/>
                <w:szCs w:val="24"/>
              </w:rPr>
              <w:t xml:space="preserve"> истории, подготовленные ученики играют роль прототипов.</w:t>
            </w:r>
          </w:p>
          <w:p w:rsidR="00CA6E92" w:rsidRDefault="00CA6E92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имеется на сайтах:</w:t>
            </w:r>
          </w:p>
          <w:p w:rsidR="00CA6E92" w:rsidRDefault="00CA6E92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E92" w:rsidRPr="00CA6E92" w:rsidRDefault="00CA6E92" w:rsidP="00CA6E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http://www.litsovet.ru</w:t>
            </w:r>
          </w:p>
          <w:p w:rsidR="00CA6E92" w:rsidRPr="00CA6E92" w:rsidRDefault="00CA6E92" w:rsidP="00CA6E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6E92" w:rsidRPr="003644B8" w:rsidRDefault="00CA6E92" w:rsidP="00CA6E9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44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/works.doklad.ru</w:t>
            </w:r>
          </w:p>
          <w:p w:rsidR="00CA6E92" w:rsidRPr="003644B8" w:rsidRDefault="00CA6E92" w:rsidP="00CA6E9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A6E92" w:rsidRPr="003644B8" w:rsidRDefault="00CA6E92" w:rsidP="00CA6E9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44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/foto-history.livejournal.com</w:t>
            </w:r>
          </w:p>
          <w:p w:rsidR="00CA6E92" w:rsidRPr="003644B8" w:rsidRDefault="00CA6E92" w:rsidP="00CA6E9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80577" w:rsidRPr="00302830" w:rsidRDefault="00880577" w:rsidP="00CA6E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6E92" w:rsidRDefault="00CA6E92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Выслушав историю каждого, поднимают соответствующие карточки.</w:t>
            </w:r>
          </w:p>
          <w:p w:rsidR="00511D4A" w:rsidRDefault="00511D4A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D4A" w:rsidRDefault="00511D4A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делятся своими размышлениями.</w:t>
            </w:r>
          </w:p>
          <w:p w:rsidR="005A358E" w:rsidRDefault="005A358E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8E" w:rsidRDefault="005A358E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8E" w:rsidRDefault="005A358E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8E" w:rsidRDefault="005A358E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8E" w:rsidRDefault="005A358E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Заслушиваются 1-2 учениц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35B43" w:rsidRDefault="00E35B43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B43" w:rsidRDefault="00E35B43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B43" w:rsidRDefault="00E35B43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B43" w:rsidRDefault="00E35B43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B43" w:rsidRDefault="00E35B43" w:rsidP="00CA6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B43" w:rsidRPr="00CA6E92" w:rsidRDefault="00E35B43" w:rsidP="00CA6E92"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свои мнения, делятся размышлениями.</w:t>
            </w:r>
          </w:p>
        </w:tc>
        <w:tc>
          <w:tcPr>
            <w:tcW w:w="1861" w:type="dxa"/>
          </w:tcPr>
          <w:p w:rsidR="00320C98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Осмысление текста, осознание возможности выбора, согласия или несогласия с главной героиней романа.</w:t>
            </w: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решение актуальных проблем общества.</w:t>
            </w:r>
          </w:p>
        </w:tc>
      </w:tr>
      <w:tr w:rsidR="00F83EA3" w:rsidTr="00C41A79">
        <w:trPr>
          <w:trHeight w:val="140"/>
        </w:trPr>
        <w:tc>
          <w:tcPr>
            <w:tcW w:w="1128" w:type="dxa"/>
          </w:tcPr>
          <w:p w:rsidR="00320C98" w:rsidRDefault="00E35B43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037" w:type="dxa"/>
          </w:tcPr>
          <w:p w:rsidR="00320C98" w:rsidRPr="00E35B43" w:rsidRDefault="00E35B43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5B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Рефлексия.</w:t>
            </w:r>
          </w:p>
          <w:p w:rsidR="00E35B43" w:rsidRDefault="00530A0A" w:rsidP="00E3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-Послушайте стихотворение Г</w:t>
            </w:r>
            <w:r w:rsidR="00E35B43">
              <w:rPr>
                <w:rFonts w:ascii="Times New Roman" w:hAnsi="Times New Roman" w:cs="Times New Roman"/>
                <w:sz w:val="24"/>
                <w:szCs w:val="24"/>
              </w:rPr>
              <w:t>.Ахматовой «Гений»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0A0A" w:rsidRDefault="00530A0A" w:rsidP="00E3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Ответьте на вопрос: почему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Воланд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нечистая, злая сила - спасает возлюбленных</w:t>
            </w:r>
            <w:r w:rsidR="001E3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E31E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CA4362">
              <w:rPr>
                <w:rFonts w:ascii="Times New Roman" w:hAnsi="Times New Roman" w:cs="Times New Roman"/>
                <w:sz w:val="24"/>
                <w:szCs w:val="24"/>
              </w:rPr>
              <w:t xml:space="preserve">Он тоже считает мастера гением. </w:t>
            </w:r>
            <w:proofErr w:type="gramStart"/>
            <w:r w:rsidR="00CA4362">
              <w:rPr>
                <w:rFonts w:ascii="Times New Roman" w:hAnsi="Times New Roman" w:cs="Times New Roman"/>
                <w:sz w:val="24"/>
                <w:szCs w:val="24"/>
              </w:rPr>
              <w:t>Он видит чистую любовь)</w:t>
            </w:r>
            <w:proofErr w:type="gramEnd"/>
          </w:p>
          <w:p w:rsidR="001E31E1" w:rsidRDefault="001E31E1" w:rsidP="001E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Какие строки стихотворения привели вас к этому умозаключению?</w:t>
            </w:r>
          </w:p>
          <w:p w:rsidR="001E31E1" w:rsidRDefault="001E31E1" w:rsidP="00E35B4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Мой гений, говоривший с Богом</w:t>
            </w:r>
            <w:proofErr w:type="gramStart"/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proofErr w:type="gramEnd"/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 тайном смысле бытия,</w:t>
            </w:r>
          </w:p>
          <w:p w:rsidR="001E31E1" w:rsidRDefault="001E31E1" w:rsidP="00E35B4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……………………………………….</w:t>
            </w:r>
          </w:p>
          <w:p w:rsidR="001E31E1" w:rsidRDefault="001E31E1" w:rsidP="00E35B4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Скитанье - трудная стезя</w:t>
            </w:r>
          </w:p>
          <w:p w:rsidR="001E31E1" w:rsidRDefault="001E31E1" w:rsidP="00E35B4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…………………………………………</w:t>
            </w:r>
          </w:p>
          <w:p w:rsidR="001E31E1" w:rsidRDefault="001E31E1" w:rsidP="00E35B4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gramStart"/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Мой гений, смертью искушенный,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  ангел, взмывший в небеса.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  <w:proofErr w:type="gramEnd"/>
          </w:p>
          <w:p w:rsidR="001E31E1" w:rsidRDefault="001E31E1" w:rsidP="00E35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362" w:rsidRDefault="00CA4362" w:rsidP="00E3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Есть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романе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ещё примеры героев, которые не готовы расстаться с любимыми?</w:t>
            </w:r>
          </w:p>
          <w:p w:rsidR="00466A42" w:rsidRDefault="00CA4362" w:rsidP="00E3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(Левий Матвей, собака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="00466A42">
              <w:rPr>
                <w:rFonts w:ascii="Times New Roman" w:hAnsi="Times New Roman" w:cs="Times New Roman"/>
                <w:sz w:val="24"/>
                <w:szCs w:val="24"/>
              </w:rPr>
              <w:t>нга</w:t>
            </w:r>
            <w:proofErr w:type="spellEnd"/>
            <w:r w:rsidR="00466A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66A42" w:rsidRDefault="00466A42" w:rsidP="00E3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каких ещё литературных произведениях вы читали о вечной любви и преданности?</w:t>
            </w:r>
          </w:p>
          <w:p w:rsidR="00CA4362" w:rsidRDefault="00B12B6C" w:rsidP="00E3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из вас может сказать, что история мастера и Маргариты стала для вас примером любви и верности любимому человеку?</w:t>
            </w:r>
          </w:p>
          <w:p w:rsidR="006369E7" w:rsidRDefault="006369E7" w:rsidP="00E3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осмелился на данное признание, пусть даже не высказавшись на уроке, а в своих мыслях, может поставить себе в дневник «5».</w:t>
            </w:r>
          </w:p>
        </w:tc>
        <w:tc>
          <w:tcPr>
            <w:tcW w:w="2446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Фиксация выявленных впечатлений.</w:t>
            </w:r>
          </w:p>
          <w:p w:rsidR="00BB31B6" w:rsidRDefault="00BB31B6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B6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современны</w:t>
            </w:r>
            <w:r w:rsidR="00BB31B6">
              <w:rPr>
                <w:rFonts w:ascii="Times New Roman" w:hAnsi="Times New Roman" w:cs="Times New Roman"/>
                <w:sz w:val="24"/>
                <w:szCs w:val="24"/>
              </w:rPr>
              <w:t>ми поэтами.</w:t>
            </w: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Самооценка.</w:t>
            </w:r>
          </w:p>
        </w:tc>
        <w:tc>
          <w:tcPr>
            <w:tcW w:w="4042" w:type="dxa"/>
          </w:tcPr>
          <w:p w:rsidR="00320C98" w:rsidRDefault="00530A0A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A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Читает ученица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0B03" w:rsidRDefault="00530A0A" w:rsidP="00320C9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Мой гений, говоривший с Богом</w:t>
            </w:r>
            <w:proofErr w:type="gramStart"/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proofErr w:type="gramEnd"/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 тайном смысле бытия,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 выбрал трудную  дорогу,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Где я с тобой, но без тебя.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 было </w:t>
            </w:r>
            <w:proofErr w:type="spellStart"/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дале</w:t>
            </w:r>
            <w:proofErr w:type="spellEnd"/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невозможно,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Скитанье - трудная стезя,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Гордыню пил, мешая с водкой,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Боялся жить, </w:t>
            </w:r>
            <w:proofErr w:type="gramStart"/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взахлеб</w:t>
            </w:r>
            <w:proofErr w:type="gramEnd"/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любя.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Кто был ты  ангел или демон?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мог ли душу излечить?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Вещун, мне доказавший делом,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Что трудно женщину учить.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тобой бывало в стужу жарко,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ты, плеснувши спирт в камин,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</w:p>
          <w:p w:rsidR="00530A0A" w:rsidRDefault="00530A0A" w:rsidP="00320C9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Смотрел, как прогорает ярко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Секундной вспышкой твоя жизнь.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Мне снится голос приглушенный,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Твои нездешние глаза,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Мой гений, смертью искушенный,</w:t>
            </w:r>
            <w:r w:rsidRPr="00530A0A">
              <w:rPr>
                <w:rFonts w:ascii="Times New Roman" w:hAnsi="Times New Roman" w:cs="Times New Roman"/>
                <w:color w:val="000000"/>
              </w:rPr>
              <w:br/>
            </w:r>
            <w:r w:rsidRPr="00530A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  ангел, взмывший в небеса.</w:t>
            </w:r>
          </w:p>
          <w:p w:rsidR="00B12B6C" w:rsidRPr="00530A0A" w:rsidRDefault="00B12B6C" w:rsidP="00B12B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Рефлексируют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861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современными поэтами.</w:t>
            </w: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ЕГЭ по литературе, по русскому языку.</w:t>
            </w: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830" w:rsidRDefault="0030283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EA3" w:rsidTr="00C41A79">
        <w:trPr>
          <w:trHeight w:val="4012"/>
        </w:trPr>
        <w:tc>
          <w:tcPr>
            <w:tcW w:w="1128" w:type="dxa"/>
          </w:tcPr>
          <w:p w:rsidR="00320C98" w:rsidRDefault="00B12B6C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037" w:type="dxa"/>
          </w:tcPr>
          <w:p w:rsidR="00320C98" w:rsidRDefault="00B12B6C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B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Итог урока. Оценивание ответов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AC0" w:rsidRDefault="00B12B6C" w:rsidP="00A2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Учитель: </w:t>
            </w:r>
            <w:r w:rsidR="00A25AC0">
              <w:rPr>
                <w:rFonts w:ascii="Times New Roman" w:hAnsi="Times New Roman" w:cs="Times New Roman"/>
                <w:sz w:val="24"/>
                <w:szCs w:val="24"/>
              </w:rPr>
              <w:t>- А зачем человеку нужна любовь?</w:t>
            </w:r>
          </w:p>
          <w:p w:rsidR="00A25AC0" w:rsidRDefault="00A25AC0" w:rsidP="00B12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AC0" w:rsidRDefault="00B12B6C" w:rsidP="00B12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A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25AC0">
              <w:rPr>
                <w:rFonts w:ascii="Times New Roman" w:hAnsi="Times New Roman" w:cs="Times New Roman"/>
                <w:sz w:val="24"/>
                <w:szCs w:val="24"/>
              </w:rPr>
              <w:t>Конечно, можно долго рассуждать о значении любви в жизни человека. Но эта самая жизнь у вас еще впереди.</w:t>
            </w:r>
          </w:p>
          <w:p w:rsidR="00B12B6C" w:rsidRDefault="00B12B6C" w:rsidP="00B12B6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5A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Мартин Лютер Кинг писал: «Любовь — самая стойкая сила в мире. Это творящая сила — самый могущественный инструмент, доступный человечеству в его стремлении к миру и безопасности»</w:t>
            </w:r>
            <w:r w:rsidR="00A25A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A25AC0" w:rsidRDefault="00A25AC0" w:rsidP="00B12B6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Я желаю вам обязательно обрести в своей жизни любовь, которая будет вести вас по верному пути, давать вам силы при любых испытаниях и сделает вас счастливыми».</w:t>
            </w:r>
          </w:p>
          <w:p w:rsidR="00A25AC0" w:rsidRPr="00A25AC0" w:rsidRDefault="00A25AC0" w:rsidP="00B12B6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Выставление отметок за урок.</w:t>
            </w:r>
          </w:p>
          <w:p w:rsidR="00B12B6C" w:rsidRDefault="00B12B6C" w:rsidP="00B12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Направленность на последующий результат.</w:t>
            </w: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77" w:rsidRDefault="00880577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Оценивание.</w:t>
            </w:r>
          </w:p>
        </w:tc>
        <w:tc>
          <w:tcPr>
            <w:tcW w:w="4042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320C98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доброты, бескорыстия, уверенности в силе добрых чувств.</w:t>
            </w:r>
          </w:p>
        </w:tc>
      </w:tr>
      <w:tr w:rsidR="00F83EA3" w:rsidTr="00C41A79">
        <w:trPr>
          <w:trHeight w:val="1436"/>
        </w:trPr>
        <w:tc>
          <w:tcPr>
            <w:tcW w:w="1128" w:type="dxa"/>
          </w:tcPr>
          <w:p w:rsidR="00320C98" w:rsidRDefault="00A25AC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7" w:type="dxa"/>
          </w:tcPr>
          <w:p w:rsidR="00320C98" w:rsidRDefault="00A25AC0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5A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задание.</w:t>
            </w:r>
          </w:p>
          <w:p w:rsidR="00A25AC0" w:rsidRPr="00A25AC0" w:rsidRDefault="00A25AC0" w:rsidP="00A25AC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AC0">
              <w:rPr>
                <w:rFonts w:ascii="Times New Roman" w:hAnsi="Times New Roman" w:cs="Times New Roman"/>
                <w:sz w:val="24"/>
                <w:szCs w:val="24"/>
              </w:rPr>
              <w:t>Дочитать роман.</w:t>
            </w:r>
          </w:p>
          <w:p w:rsidR="00A25AC0" w:rsidRPr="00A25AC0" w:rsidRDefault="00A25AC0" w:rsidP="00A25AC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5AC0">
              <w:rPr>
                <w:rFonts w:ascii="Times New Roman" w:hAnsi="Times New Roman" w:cs="Times New Roman"/>
                <w:sz w:val="24"/>
                <w:szCs w:val="24"/>
              </w:rPr>
              <w:t>Подготовить рассуждение «Что значит свобода для героев романа» (возможно, не только для мастера и Маргариты).</w:t>
            </w:r>
          </w:p>
        </w:tc>
        <w:tc>
          <w:tcPr>
            <w:tcW w:w="2446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5C5B04" w:rsidRDefault="005C5B04" w:rsidP="005C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ЕГЭ по литературе, по русскому языку.</w:t>
            </w:r>
          </w:p>
          <w:p w:rsidR="00320C98" w:rsidRDefault="00320C98" w:rsidP="00320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0C98" w:rsidRPr="00320C98" w:rsidRDefault="00320C98" w:rsidP="00A3724C">
      <w:pPr>
        <w:rPr>
          <w:rFonts w:ascii="Times New Roman" w:hAnsi="Times New Roman" w:cs="Times New Roman"/>
          <w:sz w:val="24"/>
          <w:szCs w:val="24"/>
        </w:rPr>
      </w:pPr>
    </w:p>
    <w:sectPr w:rsidR="00320C98" w:rsidRPr="00320C98" w:rsidSect="00A3724C">
      <w:pgSz w:w="16838" w:h="11906" w:orient="landscape"/>
      <w:pgMar w:top="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B590F"/>
    <w:multiLevelType w:val="hybridMultilevel"/>
    <w:tmpl w:val="9E0C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E1F88"/>
    <w:multiLevelType w:val="hybridMultilevel"/>
    <w:tmpl w:val="0EA4EA64"/>
    <w:lvl w:ilvl="0" w:tplc="B686A582">
      <w:start w:val="4"/>
      <w:numFmt w:val="decimal"/>
      <w:lvlText w:val="%1."/>
      <w:lvlJc w:val="left"/>
      <w:pPr>
        <w:ind w:left="1080" w:hanging="360"/>
      </w:pPr>
      <w:rPr>
        <w:rFonts w:hint="default"/>
        <w:color w:val="2727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7C5720"/>
    <w:multiLevelType w:val="hybridMultilevel"/>
    <w:tmpl w:val="2DAA3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876F6"/>
    <w:multiLevelType w:val="hybridMultilevel"/>
    <w:tmpl w:val="3EC0A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0C98"/>
    <w:rsid w:val="000106FD"/>
    <w:rsid w:val="00037713"/>
    <w:rsid w:val="000D17EC"/>
    <w:rsid w:val="00113704"/>
    <w:rsid w:val="00181B37"/>
    <w:rsid w:val="001E31E1"/>
    <w:rsid w:val="00302830"/>
    <w:rsid w:val="00307948"/>
    <w:rsid w:val="00320C98"/>
    <w:rsid w:val="003332F1"/>
    <w:rsid w:val="003644B8"/>
    <w:rsid w:val="00454AEE"/>
    <w:rsid w:val="00466A42"/>
    <w:rsid w:val="00466F4D"/>
    <w:rsid w:val="004C1702"/>
    <w:rsid w:val="00511D4A"/>
    <w:rsid w:val="00530A0A"/>
    <w:rsid w:val="005A358E"/>
    <w:rsid w:val="005B0C9B"/>
    <w:rsid w:val="005C5B04"/>
    <w:rsid w:val="0061672B"/>
    <w:rsid w:val="006369E7"/>
    <w:rsid w:val="00720BEC"/>
    <w:rsid w:val="00782A7C"/>
    <w:rsid w:val="00797C91"/>
    <w:rsid w:val="00831D47"/>
    <w:rsid w:val="0088046F"/>
    <w:rsid w:val="00880577"/>
    <w:rsid w:val="008D12D0"/>
    <w:rsid w:val="009811EC"/>
    <w:rsid w:val="00A25AC0"/>
    <w:rsid w:val="00A3724C"/>
    <w:rsid w:val="00AE0A7E"/>
    <w:rsid w:val="00B12B6C"/>
    <w:rsid w:val="00BB31B6"/>
    <w:rsid w:val="00C41A79"/>
    <w:rsid w:val="00C748E0"/>
    <w:rsid w:val="00CA0B03"/>
    <w:rsid w:val="00CA4362"/>
    <w:rsid w:val="00CA5166"/>
    <w:rsid w:val="00CA6E92"/>
    <w:rsid w:val="00D30C63"/>
    <w:rsid w:val="00DC10F5"/>
    <w:rsid w:val="00E35B43"/>
    <w:rsid w:val="00F77EEF"/>
    <w:rsid w:val="00F83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EE"/>
  </w:style>
  <w:style w:type="paragraph" w:styleId="1">
    <w:name w:val="heading 1"/>
    <w:basedOn w:val="a"/>
    <w:link w:val="10"/>
    <w:uiPriority w:val="9"/>
    <w:qFormat/>
    <w:rsid w:val="008805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C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20C98"/>
  </w:style>
  <w:style w:type="paragraph" w:styleId="a4">
    <w:name w:val="List Paragraph"/>
    <w:basedOn w:val="a"/>
    <w:uiPriority w:val="34"/>
    <w:qFormat/>
    <w:rsid w:val="00F77EE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332F1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8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057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7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пр-кт Коммунистический</Company>
  <LinksUpToDate>false</LinksUpToDate>
  <CharactersWithSpaces>9937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 Е.Н.</dc:creator>
  <cp:keywords/>
  <dc:description/>
  <cp:lastModifiedBy>Кондрашова Е.Н.</cp:lastModifiedBy>
  <cp:revision>30</cp:revision>
  <dcterms:created xsi:type="dcterms:W3CDTF">2018-11-13T14:29:00Z</dcterms:created>
  <dcterms:modified xsi:type="dcterms:W3CDTF">2018-11-18T15:32:00Z</dcterms:modified>
</cp:coreProperties>
</file>