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0F7C" w:rsidRDefault="001A2C02" w:rsidP="00490F7C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Сорокина С.О.</w:t>
      </w:r>
    </w:p>
    <w:p w:rsidR="00715F23" w:rsidRPr="00891BFF" w:rsidRDefault="006B19D5" w:rsidP="006B19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1BFF">
        <w:rPr>
          <w:rFonts w:ascii="Times New Roman" w:hAnsi="Times New Roman" w:cs="Times New Roman"/>
          <w:b/>
          <w:sz w:val="28"/>
          <w:szCs w:val="28"/>
        </w:rPr>
        <w:t>Тема: «</w:t>
      </w:r>
      <w:bookmarkStart w:id="0" w:name="_GoBack"/>
      <w:r w:rsidRPr="00891BFF">
        <w:rPr>
          <w:rFonts w:ascii="Times New Roman" w:hAnsi="Times New Roman" w:cs="Times New Roman"/>
          <w:b/>
          <w:sz w:val="28"/>
          <w:szCs w:val="28"/>
        </w:rPr>
        <w:t>Формирование творческого потенциала учащихся на уроках географии, как условие для успешной социализации в процессе реализации личностно-ориентированного подхода</w:t>
      </w:r>
      <w:bookmarkEnd w:id="0"/>
      <w:r w:rsidRPr="00891BFF">
        <w:rPr>
          <w:rFonts w:ascii="Times New Roman" w:hAnsi="Times New Roman" w:cs="Times New Roman"/>
          <w:b/>
          <w:sz w:val="28"/>
          <w:szCs w:val="28"/>
        </w:rPr>
        <w:t>».</w:t>
      </w:r>
    </w:p>
    <w:p w:rsidR="00071E8E" w:rsidRDefault="006B19D5" w:rsidP="00071E8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живём в быстро меняющемся мире. Государству нужны </w:t>
      </w:r>
      <w:r w:rsidR="00654852">
        <w:rPr>
          <w:rFonts w:ascii="Times New Roman" w:hAnsi="Times New Roman" w:cs="Times New Roman"/>
          <w:sz w:val="28"/>
          <w:szCs w:val="28"/>
        </w:rPr>
        <w:t>люди</w:t>
      </w:r>
      <w:r w:rsidR="00654852" w:rsidRPr="006548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образованные, умеющие самостоятельно принимать ответственные нестандартные решения в ситуации выбора, способные к сотрудничеству. </w:t>
      </w:r>
      <w:r w:rsidR="002D7E3A">
        <w:rPr>
          <w:rFonts w:ascii="Times New Roman" w:hAnsi="Times New Roman" w:cs="Times New Roman"/>
          <w:sz w:val="28"/>
          <w:szCs w:val="28"/>
        </w:rPr>
        <w:t>Перечисленные качества присущи творческим личностям.</w:t>
      </w:r>
    </w:p>
    <w:p w:rsidR="00BA0944" w:rsidRDefault="00845BB4" w:rsidP="00071E8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дети </w:t>
      </w:r>
      <w:r w:rsidR="00071E8E">
        <w:rPr>
          <w:rFonts w:ascii="Times New Roman" w:hAnsi="Times New Roman" w:cs="Times New Roman"/>
          <w:sz w:val="28"/>
          <w:szCs w:val="28"/>
        </w:rPr>
        <w:t xml:space="preserve">уникальны и </w:t>
      </w:r>
      <w:r>
        <w:rPr>
          <w:rFonts w:ascii="Times New Roman" w:hAnsi="Times New Roman" w:cs="Times New Roman"/>
          <w:sz w:val="28"/>
          <w:szCs w:val="28"/>
        </w:rPr>
        <w:t xml:space="preserve">обладают творческим </w:t>
      </w:r>
      <w:r w:rsidR="00071E8E">
        <w:rPr>
          <w:rFonts w:ascii="Times New Roman" w:hAnsi="Times New Roman" w:cs="Times New Roman"/>
          <w:sz w:val="28"/>
          <w:szCs w:val="28"/>
        </w:rPr>
        <w:t>потенциалом</w:t>
      </w:r>
      <w:r>
        <w:rPr>
          <w:rFonts w:ascii="Times New Roman" w:hAnsi="Times New Roman" w:cs="Times New Roman"/>
          <w:sz w:val="28"/>
          <w:szCs w:val="28"/>
        </w:rPr>
        <w:t>.</w:t>
      </w:r>
      <w:r w:rsidR="00D81E3B">
        <w:rPr>
          <w:rFonts w:ascii="Times New Roman" w:hAnsi="Times New Roman" w:cs="Times New Roman"/>
          <w:sz w:val="28"/>
          <w:szCs w:val="28"/>
        </w:rPr>
        <w:t xml:space="preserve"> </w:t>
      </w:r>
      <w:r w:rsidR="00F27DB2">
        <w:rPr>
          <w:rFonts w:ascii="Times New Roman" w:hAnsi="Times New Roman" w:cs="Times New Roman"/>
          <w:sz w:val="28"/>
          <w:szCs w:val="28"/>
        </w:rPr>
        <w:t>В.А. Сухомлинский писал: «Учение не должно сводиться к беспрерывному накоплению знаний, к тренировке памяти</w:t>
      </w:r>
      <w:r w:rsidR="00071E8E">
        <w:rPr>
          <w:rFonts w:ascii="Times New Roman" w:hAnsi="Times New Roman" w:cs="Times New Roman"/>
          <w:sz w:val="28"/>
          <w:szCs w:val="28"/>
        </w:rPr>
        <w:t xml:space="preserve"> </w:t>
      </w:r>
      <w:r w:rsidR="00071E8E" w:rsidRPr="00071E8E">
        <w:rPr>
          <w:rFonts w:ascii="Times New Roman" w:hAnsi="Times New Roman" w:cs="Times New Roman"/>
          <w:sz w:val="28"/>
          <w:szCs w:val="28"/>
        </w:rPr>
        <w:t>&lt;</w:t>
      </w:r>
      <w:r w:rsidR="00F27DB2">
        <w:rPr>
          <w:rFonts w:ascii="Times New Roman" w:hAnsi="Times New Roman" w:cs="Times New Roman"/>
          <w:sz w:val="28"/>
          <w:szCs w:val="28"/>
        </w:rPr>
        <w:t>…</w:t>
      </w:r>
      <w:r w:rsidR="00071E8E" w:rsidRPr="00071E8E">
        <w:rPr>
          <w:rFonts w:ascii="Times New Roman" w:hAnsi="Times New Roman" w:cs="Times New Roman"/>
          <w:sz w:val="28"/>
          <w:szCs w:val="28"/>
        </w:rPr>
        <w:t xml:space="preserve">&gt; </w:t>
      </w:r>
      <w:r w:rsidR="00F27DB2">
        <w:rPr>
          <w:rFonts w:ascii="Times New Roman" w:hAnsi="Times New Roman" w:cs="Times New Roman"/>
          <w:sz w:val="28"/>
          <w:szCs w:val="28"/>
        </w:rPr>
        <w:t>хочется, чтобы дети были путешественниками, открывателями и творцами в этом мире»</w:t>
      </w:r>
      <w:r w:rsidR="00654852" w:rsidRPr="00654852">
        <w:rPr>
          <w:rFonts w:ascii="Times New Roman" w:hAnsi="Times New Roman" w:cs="Times New Roman"/>
          <w:sz w:val="28"/>
          <w:szCs w:val="28"/>
        </w:rPr>
        <w:t>[</w:t>
      </w:r>
      <w:r w:rsidR="00495589">
        <w:rPr>
          <w:rFonts w:ascii="Times New Roman" w:hAnsi="Times New Roman" w:cs="Times New Roman"/>
          <w:sz w:val="28"/>
          <w:szCs w:val="28"/>
        </w:rPr>
        <w:t>1</w:t>
      </w:r>
      <w:r w:rsidR="00654852" w:rsidRPr="00654852">
        <w:rPr>
          <w:rFonts w:ascii="Times New Roman" w:hAnsi="Times New Roman" w:cs="Times New Roman"/>
          <w:sz w:val="28"/>
          <w:szCs w:val="28"/>
        </w:rPr>
        <w:t>]</w:t>
      </w:r>
      <w:r w:rsidR="00F27DB2">
        <w:rPr>
          <w:rFonts w:ascii="Times New Roman" w:hAnsi="Times New Roman" w:cs="Times New Roman"/>
          <w:sz w:val="28"/>
          <w:szCs w:val="28"/>
        </w:rPr>
        <w:t>.</w:t>
      </w:r>
      <w:r w:rsidR="00BA09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0B14" w:rsidRDefault="00BA0944" w:rsidP="00071E8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развитии личностного потенциала учеников повышается познавательный интерес к предмету.</w:t>
      </w:r>
      <w:r w:rsidR="006B19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Большое значение в </w:t>
      </w:r>
      <w:r w:rsidR="00071E8E">
        <w:rPr>
          <w:rFonts w:ascii="Times New Roman" w:hAnsi="Times New Roman" w:cs="Times New Roman"/>
          <w:sz w:val="28"/>
          <w:szCs w:val="28"/>
        </w:rPr>
        <w:t xml:space="preserve">учебной </w:t>
      </w:r>
      <w:r>
        <w:rPr>
          <w:rFonts w:ascii="Times New Roman" w:hAnsi="Times New Roman" w:cs="Times New Roman"/>
          <w:sz w:val="28"/>
          <w:szCs w:val="28"/>
        </w:rPr>
        <w:t>деятельности имеет непрерывность творческого процесса.</w:t>
      </w:r>
      <w:r w:rsidR="00160444">
        <w:rPr>
          <w:rFonts w:ascii="Times New Roman" w:hAnsi="Times New Roman" w:cs="Times New Roman"/>
          <w:sz w:val="28"/>
          <w:szCs w:val="28"/>
        </w:rPr>
        <w:t xml:space="preserve"> </w:t>
      </w:r>
      <w:r w:rsidR="00071E8E">
        <w:rPr>
          <w:rFonts w:ascii="Times New Roman" w:hAnsi="Times New Roman" w:cs="Times New Roman"/>
          <w:sz w:val="28"/>
          <w:szCs w:val="28"/>
        </w:rPr>
        <w:t xml:space="preserve">Учащиеся постоянно повышают свой уровень знаний, умений и навыков по предмету, узнают новое, занимаются самосовершенствованием. </w:t>
      </w:r>
      <w:r w:rsidR="00160444">
        <w:rPr>
          <w:rFonts w:ascii="Times New Roman" w:hAnsi="Times New Roman" w:cs="Times New Roman"/>
          <w:sz w:val="28"/>
          <w:szCs w:val="28"/>
        </w:rPr>
        <w:t>Творческие способности развивают важнейшие организаторские, коммуникативные, конструктивные, аналитические умения,</w:t>
      </w:r>
      <w:r w:rsidR="002A0B14">
        <w:rPr>
          <w:rFonts w:ascii="Times New Roman" w:hAnsi="Times New Roman" w:cs="Times New Roman"/>
          <w:sz w:val="28"/>
          <w:szCs w:val="28"/>
        </w:rPr>
        <w:t xml:space="preserve"> а также формируют у учащихся ответственность, инициативность, самостоятельность</w:t>
      </w:r>
      <w:r w:rsidR="00654852">
        <w:rPr>
          <w:rFonts w:ascii="Times New Roman" w:hAnsi="Times New Roman" w:cs="Times New Roman"/>
          <w:sz w:val="28"/>
          <w:szCs w:val="28"/>
        </w:rPr>
        <w:t xml:space="preserve"> </w:t>
      </w:r>
      <w:r w:rsidR="00654852" w:rsidRPr="00654852">
        <w:rPr>
          <w:rFonts w:ascii="Times New Roman" w:hAnsi="Times New Roman" w:cs="Times New Roman"/>
          <w:sz w:val="28"/>
          <w:szCs w:val="28"/>
        </w:rPr>
        <w:t>[</w:t>
      </w:r>
      <w:r w:rsidR="00B265D7">
        <w:rPr>
          <w:rFonts w:ascii="Times New Roman" w:hAnsi="Times New Roman" w:cs="Times New Roman"/>
          <w:sz w:val="28"/>
          <w:szCs w:val="28"/>
        </w:rPr>
        <w:t>5</w:t>
      </w:r>
      <w:r w:rsidR="00654852" w:rsidRPr="00654852">
        <w:rPr>
          <w:rFonts w:ascii="Times New Roman" w:hAnsi="Times New Roman" w:cs="Times New Roman"/>
          <w:sz w:val="28"/>
          <w:szCs w:val="28"/>
        </w:rPr>
        <w:t>]</w:t>
      </w:r>
      <w:r w:rsidR="002A0B14">
        <w:rPr>
          <w:rFonts w:ascii="Times New Roman" w:hAnsi="Times New Roman" w:cs="Times New Roman"/>
          <w:sz w:val="28"/>
          <w:szCs w:val="28"/>
        </w:rPr>
        <w:t>.</w:t>
      </w:r>
    </w:p>
    <w:p w:rsidR="009B0212" w:rsidRDefault="009B0212" w:rsidP="00071E8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Самостоятельная работа как учебная деятельность может возникнуть на основе «информационного вакуума». Он возникает, когда у обучающихся формируется потребность узнать, освоить что-то новое, неизвестное, нужное и важное для себя. Здесь увлекательным должно быть само овладение новым материалом, а не только и не столько форма организации, т.е. напряжённый, целенаправленный, захватывающий учащихся труд.</w:t>
      </w:r>
    </w:p>
    <w:p w:rsidR="00183FFA" w:rsidRDefault="00183FFA" w:rsidP="00071E8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Естественно, что проблема формирования у учащихся способности к самостоятельной работе перерастает в проблему предварительного повышения учебной мотивации (особенно внутренней мотивации на процесс и на результат деятельности), воспитания интереса </w:t>
      </w:r>
      <w:r w:rsidR="00495589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учению. Как </w:t>
      </w:r>
      <w:r>
        <w:rPr>
          <w:rFonts w:ascii="Times New Roman" w:hAnsi="Times New Roman" w:cs="Times New Roman"/>
          <w:sz w:val="28"/>
          <w:szCs w:val="28"/>
        </w:rPr>
        <w:lastRenderedPageBreak/>
        <w:t>подчёркивают исследователи, «при целенаправленном формировании</w:t>
      </w:r>
      <w:r w:rsidR="00071E8E" w:rsidRPr="00071E8E">
        <w:rPr>
          <w:rFonts w:ascii="Times New Roman" w:hAnsi="Times New Roman" w:cs="Times New Roman"/>
          <w:sz w:val="28"/>
          <w:szCs w:val="28"/>
        </w:rPr>
        <w:t xml:space="preserve"> &lt;</w:t>
      </w:r>
      <w:r>
        <w:rPr>
          <w:rFonts w:ascii="Times New Roman" w:hAnsi="Times New Roman" w:cs="Times New Roman"/>
          <w:sz w:val="28"/>
          <w:szCs w:val="28"/>
        </w:rPr>
        <w:t>…</w:t>
      </w:r>
      <w:r w:rsidR="00071E8E" w:rsidRPr="00071E8E">
        <w:rPr>
          <w:rFonts w:ascii="Times New Roman" w:hAnsi="Times New Roman" w:cs="Times New Roman"/>
          <w:sz w:val="28"/>
          <w:szCs w:val="28"/>
        </w:rPr>
        <w:t xml:space="preserve">&gt; </w:t>
      </w:r>
      <w:r>
        <w:rPr>
          <w:rFonts w:ascii="Times New Roman" w:hAnsi="Times New Roman" w:cs="Times New Roman"/>
          <w:sz w:val="28"/>
          <w:szCs w:val="28"/>
        </w:rPr>
        <w:t xml:space="preserve">все побуждения, связанные с познавательной активностью, </w:t>
      </w:r>
      <w:r w:rsidR="00505029">
        <w:rPr>
          <w:rFonts w:ascii="Times New Roman" w:hAnsi="Times New Roman" w:cs="Times New Roman"/>
          <w:sz w:val="28"/>
          <w:szCs w:val="28"/>
        </w:rPr>
        <w:t>становятся более осознанными и действенными, усиливается их предвосхищающая, регулирующая роль и в учебной деятельности, возрастают активность школьников в перестройке мотивационной сферы, активные попытки поставить самостоятельные и гибкие цели учебной работы, наблюдается преобладание внутренних мотивов над внешними»</w:t>
      </w:r>
      <w:r w:rsidR="00071E8E" w:rsidRPr="00071E8E">
        <w:rPr>
          <w:rFonts w:ascii="Times New Roman" w:hAnsi="Times New Roman" w:cs="Times New Roman"/>
          <w:sz w:val="28"/>
          <w:szCs w:val="28"/>
        </w:rPr>
        <w:t xml:space="preserve"> </w:t>
      </w:r>
      <w:r w:rsidR="00071E8E" w:rsidRPr="00505029">
        <w:rPr>
          <w:rFonts w:ascii="Times New Roman" w:hAnsi="Times New Roman" w:cs="Times New Roman"/>
          <w:sz w:val="28"/>
          <w:szCs w:val="28"/>
        </w:rPr>
        <w:t>[</w:t>
      </w:r>
      <w:r w:rsidR="00071E8E">
        <w:rPr>
          <w:rFonts w:ascii="Times New Roman" w:hAnsi="Times New Roman" w:cs="Times New Roman"/>
          <w:sz w:val="28"/>
          <w:szCs w:val="28"/>
        </w:rPr>
        <w:t>3</w:t>
      </w:r>
      <w:r w:rsidR="00071E8E" w:rsidRPr="00505029">
        <w:rPr>
          <w:rFonts w:ascii="Times New Roman" w:hAnsi="Times New Roman" w:cs="Times New Roman"/>
          <w:sz w:val="28"/>
          <w:szCs w:val="28"/>
        </w:rPr>
        <w:t>]</w:t>
      </w:r>
      <w:r w:rsidR="0050502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5029">
        <w:rPr>
          <w:rFonts w:ascii="Times New Roman" w:hAnsi="Times New Roman" w:cs="Times New Roman"/>
          <w:sz w:val="28"/>
          <w:szCs w:val="28"/>
        </w:rPr>
        <w:t>Позитивные мотивационные изменения, формирование интереса к учению происходят в результате изменения, совершенствования целостной личности школьника.</w:t>
      </w:r>
    </w:p>
    <w:p w:rsidR="002A0B14" w:rsidRDefault="002A0B14" w:rsidP="00071E8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Урок географии способствует развитию творческой деятельности </w:t>
      </w:r>
      <w:r w:rsidR="00B800D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потенциала </w:t>
      </w:r>
      <w:r w:rsidR="00696FA9">
        <w:rPr>
          <w:rFonts w:ascii="Times New Roman" w:hAnsi="Times New Roman" w:cs="Times New Roman"/>
          <w:sz w:val="28"/>
          <w:szCs w:val="28"/>
        </w:rPr>
        <w:t>учащихся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800D5">
        <w:rPr>
          <w:rFonts w:ascii="Times New Roman" w:hAnsi="Times New Roman" w:cs="Times New Roman"/>
          <w:sz w:val="28"/>
          <w:szCs w:val="28"/>
        </w:rPr>
        <w:t>Проектные, научно-исследовательские работы</w:t>
      </w:r>
      <w:r>
        <w:rPr>
          <w:rFonts w:ascii="Times New Roman" w:hAnsi="Times New Roman" w:cs="Times New Roman"/>
          <w:sz w:val="28"/>
          <w:szCs w:val="28"/>
        </w:rPr>
        <w:t xml:space="preserve"> можно рассматривать как средство, которое позволяет формировать знания на более высоком уровне.</w:t>
      </w:r>
    </w:p>
    <w:p w:rsidR="006B19D5" w:rsidRDefault="002A0B14" w:rsidP="00071E8E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0B14">
        <w:rPr>
          <w:rFonts w:ascii="Times New Roman" w:hAnsi="Times New Roman" w:cs="Times New Roman"/>
          <w:b/>
          <w:sz w:val="28"/>
          <w:szCs w:val="28"/>
        </w:rPr>
        <w:t>Основная цель творческих заданий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C21B8E" w:rsidRDefault="002A0B14" w:rsidP="00C21B8E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21B8E">
        <w:rPr>
          <w:rFonts w:ascii="Times New Roman" w:hAnsi="Times New Roman" w:cs="Times New Roman"/>
          <w:sz w:val="28"/>
          <w:szCs w:val="28"/>
        </w:rPr>
        <w:t xml:space="preserve">подходить нестандартно к решению проблемы; </w:t>
      </w:r>
    </w:p>
    <w:p w:rsidR="00C21B8E" w:rsidRDefault="00C21B8E" w:rsidP="00C21B8E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научить выделять главное из общей информации;</w:t>
      </w:r>
    </w:p>
    <w:p w:rsidR="00C21B8E" w:rsidRDefault="00C21B8E" w:rsidP="00C21B8E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подготовить учеников к умению самостоятельно пополнять знания;</w:t>
      </w:r>
    </w:p>
    <w:p w:rsidR="00C21B8E" w:rsidRDefault="00C21B8E" w:rsidP="00C21B8E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расширить знания учащихся по предмету;</w:t>
      </w:r>
    </w:p>
    <w:p w:rsidR="00C21B8E" w:rsidRDefault="00C21B8E" w:rsidP="00071E8E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A0B14">
        <w:rPr>
          <w:rFonts w:ascii="Times New Roman" w:hAnsi="Times New Roman" w:cs="Times New Roman"/>
          <w:sz w:val="28"/>
          <w:szCs w:val="28"/>
        </w:rPr>
        <w:t>научить учащихся пользоваться дополнительной литературой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31304" w:rsidRDefault="00891BFF" w:rsidP="0023130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Предлагая учащимся различные виды творческих заданий: кроссворды, сообщения, рефераты, проектные работы, определение объекта по описанию</w:t>
      </w:r>
      <w:r w:rsidR="00C21B8E">
        <w:rPr>
          <w:rFonts w:ascii="Times New Roman" w:hAnsi="Times New Roman" w:cs="Times New Roman"/>
          <w:sz w:val="28"/>
          <w:szCs w:val="28"/>
        </w:rPr>
        <w:t xml:space="preserve"> или</w:t>
      </w:r>
      <w:r>
        <w:rPr>
          <w:rFonts w:ascii="Times New Roman" w:hAnsi="Times New Roman" w:cs="Times New Roman"/>
          <w:sz w:val="28"/>
          <w:szCs w:val="28"/>
        </w:rPr>
        <w:t xml:space="preserve"> контуру оказывают воздействие на воображение, память, речь, логическое мышление</w:t>
      </w:r>
      <w:r w:rsidR="006D44D4">
        <w:rPr>
          <w:rFonts w:ascii="Times New Roman" w:hAnsi="Times New Roman" w:cs="Times New Roman"/>
          <w:sz w:val="28"/>
          <w:szCs w:val="28"/>
        </w:rPr>
        <w:t xml:space="preserve"> </w:t>
      </w:r>
      <w:r w:rsidR="006D44D4" w:rsidRPr="006D44D4">
        <w:rPr>
          <w:rFonts w:ascii="Times New Roman" w:hAnsi="Times New Roman" w:cs="Times New Roman"/>
          <w:sz w:val="28"/>
          <w:szCs w:val="28"/>
        </w:rPr>
        <w:t>[</w:t>
      </w:r>
      <w:r w:rsidR="006D44D4">
        <w:rPr>
          <w:rFonts w:ascii="Times New Roman" w:hAnsi="Times New Roman" w:cs="Times New Roman"/>
          <w:sz w:val="28"/>
          <w:szCs w:val="28"/>
        </w:rPr>
        <w:t>4</w:t>
      </w:r>
      <w:r w:rsidR="006D44D4" w:rsidRPr="006D44D4">
        <w:rPr>
          <w:rFonts w:ascii="Times New Roman" w:hAnsi="Times New Roman" w:cs="Times New Roman"/>
          <w:sz w:val="28"/>
          <w:szCs w:val="28"/>
        </w:rPr>
        <w:t>]</w:t>
      </w:r>
      <w:r w:rsidR="00C50752">
        <w:rPr>
          <w:rFonts w:ascii="Times New Roman" w:hAnsi="Times New Roman" w:cs="Times New Roman"/>
          <w:sz w:val="28"/>
          <w:szCs w:val="28"/>
        </w:rPr>
        <w:t>. Например, конкурсы рефератов повышают качество знаний учащихся, знакомят с научно-исследовательской работой по предмету, способствую</w:t>
      </w:r>
      <w:r w:rsidR="00C21B8E">
        <w:rPr>
          <w:rFonts w:ascii="Times New Roman" w:hAnsi="Times New Roman" w:cs="Times New Roman"/>
          <w:sz w:val="28"/>
          <w:szCs w:val="28"/>
        </w:rPr>
        <w:t>т</w:t>
      </w:r>
      <w:r w:rsidR="00C50752">
        <w:rPr>
          <w:rFonts w:ascii="Times New Roman" w:hAnsi="Times New Roman" w:cs="Times New Roman"/>
          <w:sz w:val="28"/>
          <w:szCs w:val="28"/>
        </w:rPr>
        <w:t xml:space="preserve"> выбору профессии, связанной с географией и смежными с ней областями. При написании рефератов </w:t>
      </w:r>
      <w:r w:rsidR="00C21B8E">
        <w:rPr>
          <w:rFonts w:ascii="Times New Roman" w:hAnsi="Times New Roman" w:cs="Times New Roman"/>
          <w:sz w:val="28"/>
          <w:szCs w:val="28"/>
        </w:rPr>
        <w:t xml:space="preserve">целые классы или отдельные ученики </w:t>
      </w:r>
      <w:r w:rsidR="00C50752">
        <w:rPr>
          <w:rFonts w:ascii="Times New Roman" w:hAnsi="Times New Roman" w:cs="Times New Roman"/>
          <w:sz w:val="28"/>
          <w:szCs w:val="28"/>
        </w:rPr>
        <w:t xml:space="preserve">могут принимать участие. Реферат должен быть правильно оформлен, оснащен картами, картосхемами, рисунками, фотографиями, документальным материалом </w:t>
      </w:r>
      <w:r w:rsidR="00654852">
        <w:rPr>
          <w:rFonts w:ascii="Times New Roman" w:hAnsi="Times New Roman" w:cs="Times New Roman"/>
          <w:sz w:val="28"/>
          <w:szCs w:val="28"/>
        </w:rPr>
        <w:t xml:space="preserve"> </w:t>
      </w:r>
      <w:r w:rsidR="00654852" w:rsidRPr="00654852">
        <w:rPr>
          <w:rFonts w:ascii="Times New Roman" w:hAnsi="Times New Roman" w:cs="Times New Roman"/>
          <w:sz w:val="28"/>
          <w:szCs w:val="28"/>
        </w:rPr>
        <w:t>[</w:t>
      </w:r>
      <w:r w:rsidR="006D44D4">
        <w:rPr>
          <w:rFonts w:ascii="Times New Roman" w:hAnsi="Times New Roman" w:cs="Times New Roman"/>
          <w:sz w:val="28"/>
          <w:szCs w:val="28"/>
        </w:rPr>
        <w:t>2</w:t>
      </w:r>
      <w:r w:rsidR="00654852" w:rsidRPr="00654852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  <w:r w:rsidR="00C507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481F" w:rsidRDefault="00894CDC" w:rsidP="0023130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Учащимися </w:t>
      </w:r>
      <w:r w:rsidR="00BB481F">
        <w:rPr>
          <w:rFonts w:ascii="Times New Roman" w:hAnsi="Times New Roman" w:cs="Times New Roman"/>
          <w:sz w:val="28"/>
          <w:szCs w:val="28"/>
        </w:rPr>
        <w:t xml:space="preserve">7 класса МОУ Лицея № 1 г. Всеволожска были исполнены </w:t>
      </w:r>
      <w:r w:rsidR="00696FA9">
        <w:rPr>
          <w:rFonts w:ascii="Times New Roman" w:hAnsi="Times New Roman" w:cs="Times New Roman"/>
          <w:sz w:val="28"/>
          <w:szCs w:val="28"/>
        </w:rPr>
        <w:t>творчески</w:t>
      </w:r>
      <w:r w:rsidR="00BB481F">
        <w:rPr>
          <w:rFonts w:ascii="Times New Roman" w:hAnsi="Times New Roman" w:cs="Times New Roman"/>
          <w:sz w:val="28"/>
          <w:szCs w:val="28"/>
        </w:rPr>
        <w:t>е</w:t>
      </w:r>
      <w:r w:rsidR="00696FA9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BB481F">
        <w:rPr>
          <w:rFonts w:ascii="Times New Roman" w:hAnsi="Times New Roman" w:cs="Times New Roman"/>
          <w:sz w:val="28"/>
          <w:szCs w:val="28"/>
        </w:rPr>
        <w:t>я:</w:t>
      </w:r>
      <w:r w:rsidR="00696FA9">
        <w:rPr>
          <w:rFonts w:ascii="Times New Roman" w:hAnsi="Times New Roman" w:cs="Times New Roman"/>
          <w:sz w:val="28"/>
          <w:szCs w:val="28"/>
        </w:rPr>
        <w:t xml:space="preserve"> </w:t>
      </w:r>
      <w:r w:rsidR="00DF552B">
        <w:rPr>
          <w:rFonts w:ascii="Times New Roman" w:hAnsi="Times New Roman" w:cs="Times New Roman"/>
          <w:sz w:val="28"/>
          <w:szCs w:val="28"/>
        </w:rPr>
        <w:t>«Создание макета цветка»</w:t>
      </w:r>
      <w:r w:rsidR="00BB481F">
        <w:rPr>
          <w:rFonts w:ascii="Times New Roman" w:hAnsi="Times New Roman" w:cs="Times New Roman"/>
          <w:sz w:val="28"/>
          <w:szCs w:val="28"/>
        </w:rPr>
        <w:t>.</w:t>
      </w:r>
      <w:r w:rsidR="00DF552B">
        <w:rPr>
          <w:rFonts w:ascii="Times New Roman" w:hAnsi="Times New Roman" w:cs="Times New Roman"/>
          <w:sz w:val="28"/>
          <w:szCs w:val="28"/>
        </w:rPr>
        <w:t xml:space="preserve"> </w:t>
      </w:r>
      <w:r w:rsidR="00BB481F">
        <w:rPr>
          <w:rFonts w:ascii="Times New Roman" w:hAnsi="Times New Roman" w:cs="Times New Roman"/>
          <w:sz w:val="28"/>
          <w:szCs w:val="28"/>
        </w:rPr>
        <w:t>К</w:t>
      </w:r>
      <w:r w:rsidR="00DF552B">
        <w:rPr>
          <w:rFonts w:ascii="Times New Roman" w:hAnsi="Times New Roman" w:cs="Times New Roman"/>
          <w:sz w:val="28"/>
          <w:szCs w:val="28"/>
        </w:rPr>
        <w:t xml:space="preserve"> макету прилагалась </w:t>
      </w:r>
      <w:r w:rsidR="00BB481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127A3AB7" wp14:editId="762B358D">
            <wp:simplePos x="0" y="0"/>
            <wp:positionH relativeFrom="column">
              <wp:posOffset>3674745</wp:posOffset>
            </wp:positionH>
            <wp:positionV relativeFrom="paragraph">
              <wp:posOffset>30480</wp:posOffset>
            </wp:positionV>
            <wp:extent cx="2233930" cy="1717040"/>
            <wp:effectExtent l="0" t="0" r="0" b="0"/>
            <wp:wrapThrough wrapText="bothSides">
              <wp:wrapPolygon edited="0">
                <wp:start x="0" y="0"/>
                <wp:lineTo x="0" y="21328"/>
                <wp:lineTo x="21367" y="21328"/>
                <wp:lineTo x="21367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3930" cy="1717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552B">
        <w:rPr>
          <w:rFonts w:ascii="Times New Roman" w:hAnsi="Times New Roman" w:cs="Times New Roman"/>
          <w:sz w:val="28"/>
          <w:szCs w:val="28"/>
        </w:rPr>
        <w:t>пояснительная записка, где описывали тип корневой системы, листорасположение, жилкование листьев, соцветие</w:t>
      </w:r>
      <w:r w:rsidR="00204C2C">
        <w:rPr>
          <w:rFonts w:ascii="Times New Roman" w:hAnsi="Times New Roman" w:cs="Times New Roman"/>
          <w:sz w:val="28"/>
          <w:szCs w:val="28"/>
        </w:rPr>
        <w:t xml:space="preserve">, место произрастания </w:t>
      </w:r>
      <w:r w:rsidR="00BB481F">
        <w:rPr>
          <w:rFonts w:ascii="Times New Roman" w:hAnsi="Times New Roman" w:cs="Times New Roman"/>
          <w:sz w:val="28"/>
          <w:szCs w:val="28"/>
        </w:rPr>
        <w:t xml:space="preserve">самого </w:t>
      </w:r>
      <w:r w:rsidR="00204C2C">
        <w:rPr>
          <w:rFonts w:ascii="Times New Roman" w:hAnsi="Times New Roman" w:cs="Times New Roman"/>
          <w:sz w:val="28"/>
          <w:szCs w:val="28"/>
        </w:rPr>
        <w:t>растения</w:t>
      </w:r>
      <w:r w:rsidR="00BB481F">
        <w:rPr>
          <w:rFonts w:ascii="Times New Roman" w:hAnsi="Times New Roman" w:cs="Times New Roman"/>
          <w:sz w:val="28"/>
          <w:szCs w:val="28"/>
        </w:rPr>
        <w:t>. Пример выполненного задания иллюстрирует данный рисунок.</w:t>
      </w:r>
    </w:p>
    <w:p w:rsidR="00AB65AC" w:rsidRDefault="00BB481F" w:rsidP="0023130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55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Учащиеся охотно согласились поучаствовать в р</w:t>
      </w:r>
      <w:r w:rsidR="00DF552B">
        <w:rPr>
          <w:rFonts w:ascii="Times New Roman" w:hAnsi="Times New Roman" w:cs="Times New Roman"/>
          <w:sz w:val="28"/>
          <w:szCs w:val="28"/>
        </w:rPr>
        <w:t>азработк</w:t>
      </w:r>
      <w:r>
        <w:rPr>
          <w:rFonts w:ascii="Times New Roman" w:hAnsi="Times New Roman" w:cs="Times New Roman"/>
          <w:sz w:val="28"/>
          <w:szCs w:val="28"/>
        </w:rPr>
        <w:t>е</w:t>
      </w:r>
      <w:r w:rsidR="00DF552B">
        <w:rPr>
          <w:rFonts w:ascii="Times New Roman" w:hAnsi="Times New Roman" w:cs="Times New Roman"/>
          <w:sz w:val="28"/>
          <w:szCs w:val="28"/>
        </w:rPr>
        <w:t xml:space="preserve"> туристического маршрута </w:t>
      </w:r>
      <w:r w:rsidR="007400E0">
        <w:rPr>
          <w:rFonts w:ascii="Times New Roman" w:hAnsi="Times New Roman" w:cs="Times New Roman"/>
          <w:sz w:val="28"/>
          <w:szCs w:val="28"/>
        </w:rPr>
        <w:t xml:space="preserve">или сочинения </w:t>
      </w:r>
      <w:r w:rsidR="00DF552B">
        <w:rPr>
          <w:rFonts w:ascii="Times New Roman" w:hAnsi="Times New Roman" w:cs="Times New Roman"/>
          <w:sz w:val="28"/>
          <w:szCs w:val="28"/>
        </w:rPr>
        <w:t xml:space="preserve">«Мое путешествие в Африку», </w:t>
      </w:r>
      <w:r w:rsidR="00D6424C">
        <w:rPr>
          <w:rFonts w:ascii="Times New Roman" w:hAnsi="Times New Roman" w:cs="Times New Roman"/>
          <w:sz w:val="28"/>
          <w:szCs w:val="28"/>
        </w:rPr>
        <w:t>написать сочинение «</w:t>
      </w:r>
      <w:r w:rsidR="00AA2E7E">
        <w:rPr>
          <w:rFonts w:ascii="Times New Roman" w:hAnsi="Times New Roman" w:cs="Times New Roman"/>
          <w:sz w:val="28"/>
          <w:szCs w:val="28"/>
        </w:rPr>
        <w:t>День,</w:t>
      </w:r>
      <w:r w:rsidR="00D6424C">
        <w:rPr>
          <w:rFonts w:ascii="Times New Roman" w:hAnsi="Times New Roman" w:cs="Times New Roman"/>
          <w:sz w:val="28"/>
          <w:szCs w:val="28"/>
        </w:rPr>
        <w:t xml:space="preserve"> проведенный</w:t>
      </w:r>
      <w:r w:rsidR="00AA2E7E">
        <w:rPr>
          <w:rFonts w:ascii="Times New Roman" w:hAnsi="Times New Roman" w:cs="Times New Roman"/>
          <w:sz w:val="28"/>
          <w:szCs w:val="28"/>
        </w:rPr>
        <w:t xml:space="preserve"> во влажных экваториальных лесах</w:t>
      </w:r>
      <w:r w:rsidR="00D6424C">
        <w:rPr>
          <w:rFonts w:ascii="Times New Roman" w:hAnsi="Times New Roman" w:cs="Times New Roman"/>
          <w:sz w:val="28"/>
          <w:szCs w:val="28"/>
        </w:rPr>
        <w:t>»</w:t>
      </w:r>
      <w:r w:rsidR="00202DB6">
        <w:rPr>
          <w:rFonts w:ascii="Times New Roman" w:hAnsi="Times New Roman" w:cs="Times New Roman"/>
          <w:sz w:val="28"/>
          <w:szCs w:val="28"/>
        </w:rPr>
        <w:t xml:space="preserve">. Ученики смогли применить полученные на уроке географии знания по данному материку, изучив физико-географическое положение, рельеф, климат, внутренние воды, растительный и животный мир. Участники проекта создали виртуальную экскурсию, которая способствовала развитию творческого мышления, </w:t>
      </w:r>
      <w:r w:rsidR="00AF3AA7">
        <w:rPr>
          <w:rFonts w:ascii="Times New Roman" w:hAnsi="Times New Roman" w:cs="Times New Roman"/>
          <w:sz w:val="28"/>
          <w:szCs w:val="28"/>
        </w:rPr>
        <w:t>умению работать с источниками информации. Эта работа стала итогом зачёта по данному материку.</w:t>
      </w:r>
      <w:r w:rsidR="00202DB6">
        <w:rPr>
          <w:rFonts w:ascii="Times New Roman" w:hAnsi="Times New Roman" w:cs="Times New Roman"/>
          <w:sz w:val="28"/>
          <w:szCs w:val="28"/>
        </w:rPr>
        <w:t xml:space="preserve"> </w:t>
      </w:r>
      <w:r w:rsidR="00AF3AA7">
        <w:rPr>
          <w:rFonts w:ascii="Times New Roman" w:hAnsi="Times New Roman" w:cs="Times New Roman"/>
          <w:sz w:val="28"/>
          <w:szCs w:val="28"/>
        </w:rPr>
        <w:t xml:space="preserve">Данный вид деятельности можно применить и </w:t>
      </w:r>
      <w:r w:rsidR="00F22619">
        <w:rPr>
          <w:rFonts w:ascii="Times New Roman" w:hAnsi="Times New Roman" w:cs="Times New Roman"/>
          <w:sz w:val="28"/>
          <w:szCs w:val="28"/>
        </w:rPr>
        <w:t xml:space="preserve">к </w:t>
      </w:r>
      <w:r w:rsidR="00AF3AA7">
        <w:rPr>
          <w:rFonts w:ascii="Times New Roman" w:hAnsi="Times New Roman" w:cs="Times New Roman"/>
          <w:sz w:val="28"/>
          <w:szCs w:val="28"/>
        </w:rPr>
        <w:t>любому другому материку</w:t>
      </w:r>
      <w:r w:rsidR="000161D9">
        <w:rPr>
          <w:rFonts w:ascii="Times New Roman" w:hAnsi="Times New Roman" w:cs="Times New Roman"/>
          <w:sz w:val="28"/>
          <w:szCs w:val="28"/>
        </w:rPr>
        <w:t>, тем самым повысить уровень мотивации и заинтересованности учащихся</w:t>
      </w:r>
      <w:r w:rsidR="00AF3AA7">
        <w:rPr>
          <w:rFonts w:ascii="Times New Roman" w:hAnsi="Times New Roman" w:cs="Times New Roman"/>
          <w:sz w:val="28"/>
          <w:szCs w:val="28"/>
        </w:rPr>
        <w:t>.</w:t>
      </w:r>
      <w:r w:rsidR="00AB65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481F" w:rsidRDefault="00AB65AC" w:rsidP="0023130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можно предложить </w:t>
      </w:r>
      <w:r w:rsidR="00D6424C">
        <w:rPr>
          <w:rFonts w:ascii="Times New Roman" w:hAnsi="Times New Roman" w:cs="Times New Roman"/>
          <w:sz w:val="28"/>
          <w:szCs w:val="28"/>
        </w:rPr>
        <w:t>созда</w:t>
      </w:r>
      <w:r>
        <w:rPr>
          <w:rFonts w:ascii="Times New Roman" w:hAnsi="Times New Roman" w:cs="Times New Roman"/>
          <w:sz w:val="28"/>
          <w:szCs w:val="28"/>
        </w:rPr>
        <w:t>ние</w:t>
      </w:r>
      <w:r w:rsidR="00D6424C">
        <w:rPr>
          <w:rFonts w:ascii="Times New Roman" w:hAnsi="Times New Roman" w:cs="Times New Roman"/>
          <w:sz w:val="28"/>
          <w:szCs w:val="28"/>
        </w:rPr>
        <w:t xml:space="preserve"> «Атлас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6424C">
        <w:rPr>
          <w:rFonts w:ascii="Times New Roman" w:hAnsi="Times New Roman" w:cs="Times New Roman"/>
          <w:sz w:val="28"/>
          <w:szCs w:val="28"/>
        </w:rPr>
        <w:t xml:space="preserve"> исчезающих видов растений и животных»</w:t>
      </w:r>
      <w:r w:rsidR="00BB481F">
        <w:rPr>
          <w:rFonts w:ascii="Times New Roman" w:hAnsi="Times New Roman" w:cs="Times New Roman"/>
          <w:sz w:val="28"/>
          <w:szCs w:val="28"/>
        </w:rPr>
        <w:t>. Используя интернет источники</w:t>
      </w:r>
      <w:r w:rsidR="00D3477A">
        <w:rPr>
          <w:rFonts w:ascii="Times New Roman" w:hAnsi="Times New Roman" w:cs="Times New Roman"/>
          <w:sz w:val="28"/>
          <w:szCs w:val="28"/>
        </w:rPr>
        <w:t>,</w:t>
      </w:r>
      <w:r w:rsidR="00BB481F">
        <w:rPr>
          <w:rFonts w:ascii="Times New Roman" w:hAnsi="Times New Roman" w:cs="Times New Roman"/>
          <w:sz w:val="28"/>
          <w:szCs w:val="28"/>
        </w:rPr>
        <w:t xml:space="preserve"> ученица 7 класса </w:t>
      </w:r>
      <w:r w:rsidR="00D3477A">
        <w:rPr>
          <w:rFonts w:ascii="Times New Roman" w:hAnsi="Times New Roman" w:cs="Times New Roman"/>
          <w:sz w:val="28"/>
          <w:szCs w:val="28"/>
        </w:rPr>
        <w:t xml:space="preserve">МОУ Лицей № 1 г. Всеволожска в связи с экологической ситуацией в мире создала свой </w:t>
      </w:r>
      <w:r w:rsidR="007400E0">
        <w:rPr>
          <w:rFonts w:ascii="Times New Roman" w:hAnsi="Times New Roman" w:cs="Times New Roman"/>
          <w:sz w:val="28"/>
          <w:szCs w:val="28"/>
        </w:rPr>
        <w:t xml:space="preserve">иллюстрированный </w:t>
      </w:r>
      <w:r w:rsidR="00D3477A">
        <w:rPr>
          <w:rFonts w:ascii="Times New Roman" w:hAnsi="Times New Roman" w:cs="Times New Roman"/>
          <w:sz w:val="28"/>
          <w:szCs w:val="28"/>
        </w:rPr>
        <w:t>мини-атлас, в котором отразила животных и растений, находящихся на грани исчезновения. Данный вид деятельности способствовал воспитанию гуманного и осмысленного отношения ко всему живому на планете, выбрать нужный материал из многочисленных источников</w:t>
      </w:r>
      <w:r w:rsidR="007400E0">
        <w:rPr>
          <w:rFonts w:ascii="Times New Roman" w:hAnsi="Times New Roman" w:cs="Times New Roman"/>
          <w:sz w:val="28"/>
          <w:szCs w:val="28"/>
        </w:rPr>
        <w:t>.</w:t>
      </w:r>
      <w:r w:rsidR="00D3477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A0B14" w:rsidRDefault="00B5771E" w:rsidP="0023130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уроках географии можно предложить детям участия</w:t>
      </w:r>
      <w:r w:rsidR="00D642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различных проектах, например,</w:t>
      </w:r>
      <w:r w:rsidR="00D6424C">
        <w:rPr>
          <w:rFonts w:ascii="Times New Roman" w:hAnsi="Times New Roman" w:cs="Times New Roman"/>
          <w:sz w:val="28"/>
          <w:szCs w:val="28"/>
        </w:rPr>
        <w:t xml:space="preserve"> «Применение классификации класса однодольных и двудольных растений на практике», «Процессы, происходящие на границах </w:t>
      </w:r>
      <w:r w:rsidR="00D6424C">
        <w:rPr>
          <w:rFonts w:ascii="Times New Roman" w:hAnsi="Times New Roman" w:cs="Times New Roman"/>
          <w:sz w:val="28"/>
          <w:szCs w:val="28"/>
        </w:rPr>
        <w:lastRenderedPageBreak/>
        <w:t>литосферных плит. Извержение вулканов»</w:t>
      </w:r>
      <w:r w:rsidR="00AA2E7E">
        <w:rPr>
          <w:rFonts w:ascii="Times New Roman" w:hAnsi="Times New Roman" w:cs="Times New Roman"/>
          <w:sz w:val="28"/>
          <w:szCs w:val="28"/>
        </w:rPr>
        <w:t xml:space="preserve"> и т.д.</w:t>
      </w:r>
      <w:r>
        <w:rPr>
          <w:rFonts w:ascii="Times New Roman" w:hAnsi="Times New Roman" w:cs="Times New Roman"/>
          <w:sz w:val="28"/>
          <w:szCs w:val="28"/>
        </w:rPr>
        <w:t xml:space="preserve"> В итоге учащиеся создают свой проектный продукт – макет, научатся ставить цели, задачи и находить пути их достижения, а также планировать свою рабочую деятельность, продолжат оттачивать мастерство поиска нужной информации, смогут самостоятельно составлять портфолио проекта. Ученики должны защитить свой продукт</w:t>
      </w:r>
      <w:r w:rsidR="00EF18E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выступив на школьной конф</w:t>
      </w:r>
      <w:r w:rsidR="00EF18E9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ренции</w:t>
      </w:r>
      <w:r w:rsidR="00E43332">
        <w:rPr>
          <w:rFonts w:ascii="Times New Roman" w:hAnsi="Times New Roman" w:cs="Times New Roman"/>
          <w:sz w:val="28"/>
          <w:szCs w:val="28"/>
        </w:rPr>
        <w:t>, тем самым повысить свой культурный уровень и уверенность в своих силах</w:t>
      </w:r>
      <w:r w:rsidR="00EF18E9">
        <w:rPr>
          <w:rFonts w:ascii="Times New Roman" w:hAnsi="Times New Roman" w:cs="Times New Roman"/>
          <w:sz w:val="28"/>
          <w:szCs w:val="28"/>
        </w:rPr>
        <w:t>.</w:t>
      </w:r>
    </w:p>
    <w:p w:rsidR="00BB481F" w:rsidRDefault="00BB481F" w:rsidP="00D6424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6424C" w:rsidRDefault="00D6424C" w:rsidP="00D6424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Литература:</w:t>
      </w:r>
    </w:p>
    <w:p w:rsidR="006F14E4" w:rsidRPr="00E62DB8" w:rsidRDefault="006F14E4" w:rsidP="006F14E4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Гайнетдинова Г.М. Развитие творческого потенциала – </w:t>
      </w:r>
      <w:r w:rsidRPr="00E62DB8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Электронный ресурс</w:t>
      </w:r>
      <w:r w:rsidRPr="00E62DB8">
        <w:rPr>
          <w:rFonts w:ascii="Times New Roman" w:hAnsi="Times New Roman" w:cs="Times New Roman"/>
          <w:sz w:val="28"/>
          <w:szCs w:val="28"/>
        </w:rPr>
        <w:t xml:space="preserve">]. </w:t>
      </w:r>
      <w:r>
        <w:rPr>
          <w:rFonts w:ascii="Times New Roman" w:hAnsi="Times New Roman" w:cs="Times New Roman"/>
          <w:sz w:val="28"/>
          <w:szCs w:val="28"/>
        </w:rPr>
        <w:t xml:space="preserve">Режим доступа: </w:t>
      </w:r>
      <w:hyperlink r:id="rId9" w:history="1">
        <w:r w:rsidRPr="00A85354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A85354">
          <w:rPr>
            <w:rStyle w:val="a8"/>
            <w:rFonts w:ascii="Times New Roman" w:hAnsi="Times New Roman" w:cs="Times New Roman"/>
            <w:sz w:val="28"/>
            <w:szCs w:val="28"/>
          </w:rPr>
          <w:t>://</w:t>
        </w:r>
        <w:r w:rsidRPr="00A85354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infourok</w:t>
        </w:r>
        <w:r w:rsidRPr="00A85354">
          <w:rPr>
            <w:rStyle w:val="a8"/>
            <w:rFonts w:ascii="Times New Roman" w:hAnsi="Times New Roman" w:cs="Times New Roman"/>
            <w:sz w:val="28"/>
            <w:szCs w:val="28"/>
          </w:rPr>
          <w:t>.</w:t>
        </w:r>
        <w:r w:rsidRPr="00A85354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Pr="00A85354">
          <w:rPr>
            <w:rStyle w:val="a8"/>
            <w:rFonts w:ascii="Times New Roman" w:hAnsi="Times New Roman" w:cs="Times New Roman"/>
            <w:sz w:val="28"/>
            <w:szCs w:val="28"/>
          </w:rPr>
          <w:t>/</w:t>
        </w:r>
        <w:r w:rsidRPr="00A85354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razvitie</w:t>
        </w:r>
        <w:r w:rsidRPr="006F14E4">
          <w:rPr>
            <w:rStyle w:val="a8"/>
            <w:rFonts w:ascii="Times New Roman" w:hAnsi="Times New Roman" w:cs="Times New Roman"/>
            <w:sz w:val="28"/>
            <w:szCs w:val="28"/>
          </w:rPr>
          <w:t>-</w:t>
        </w:r>
        <w:r w:rsidRPr="00A85354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tvorcheskogo</w:t>
        </w:r>
        <w:r w:rsidRPr="006F14E4">
          <w:rPr>
            <w:rStyle w:val="a8"/>
            <w:rFonts w:ascii="Times New Roman" w:hAnsi="Times New Roman" w:cs="Times New Roman"/>
            <w:sz w:val="28"/>
            <w:szCs w:val="28"/>
          </w:rPr>
          <w:t>-</w:t>
        </w:r>
        <w:r w:rsidRPr="00A85354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uchashihsay</w:t>
        </w:r>
        <w:r w:rsidRPr="006F14E4">
          <w:rPr>
            <w:rStyle w:val="a8"/>
            <w:rFonts w:ascii="Times New Roman" w:hAnsi="Times New Roman" w:cs="Times New Roman"/>
            <w:sz w:val="28"/>
            <w:szCs w:val="28"/>
          </w:rPr>
          <w:t>-3232699</w:t>
        </w:r>
      </w:hyperlink>
      <w:r>
        <w:rPr>
          <w:rStyle w:val="a8"/>
          <w:rFonts w:ascii="Times New Roman" w:hAnsi="Times New Roman" w:cs="Times New Roman"/>
          <w:sz w:val="28"/>
          <w:szCs w:val="28"/>
        </w:rPr>
        <w:t>.</w:t>
      </w:r>
      <w:r w:rsidRPr="006F14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html</w:t>
      </w:r>
      <w:r w:rsidRPr="006F14E4">
        <w:rPr>
          <w:rFonts w:ascii="Times New Roman" w:hAnsi="Times New Roman" w:cs="Times New Roman"/>
          <w:sz w:val="28"/>
          <w:szCs w:val="28"/>
        </w:rPr>
        <w:t>.</w:t>
      </w:r>
    </w:p>
    <w:p w:rsidR="00C50752" w:rsidRDefault="00C50752" w:rsidP="00B265D7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Занимательная география на уроках и внеклассных мероприятиях. 6-8 классы /сост. С.Г. Зубанова, Ю.В. Щербакова. – 2-е изд., стереотипн. – М.: Глобус, 2009. -173</w:t>
      </w:r>
      <w:r w:rsidR="00204C2C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0752" w:rsidRDefault="00691B21" w:rsidP="00B265D7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Зимина И.А. Педагогическая психология: Учебник для вузов. Изд. Второе, доп., испр. и перераб. – М.: Логос, 2002. -</w:t>
      </w:r>
      <w:r w:rsidR="00204C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384 с.</w:t>
      </w:r>
    </w:p>
    <w:p w:rsidR="00B265D7" w:rsidRPr="006F14E4" w:rsidRDefault="00E62DB8" w:rsidP="00B265D7">
      <w:pPr>
        <w:pStyle w:val="a7"/>
        <w:numPr>
          <w:ilvl w:val="0"/>
          <w:numId w:val="1"/>
        </w:numPr>
        <w:jc w:val="both"/>
        <w:rPr>
          <w:rStyle w:val="a8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Орлова Т.И., Кулабухова М.А. Творческие задания на уроках географии – </w:t>
      </w:r>
      <w:r w:rsidRPr="00E62DB8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Электронный ресурс</w:t>
      </w:r>
      <w:r w:rsidRPr="00E62DB8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. Режим доступа: </w:t>
      </w:r>
      <w:hyperlink r:id="rId10" w:history="1">
        <w:r w:rsidR="00B265D7" w:rsidRPr="00A85354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B265D7" w:rsidRPr="00E62DB8">
          <w:rPr>
            <w:rStyle w:val="a8"/>
            <w:rFonts w:ascii="Times New Roman" w:hAnsi="Times New Roman" w:cs="Times New Roman"/>
            <w:sz w:val="28"/>
            <w:szCs w:val="28"/>
          </w:rPr>
          <w:t>://</w:t>
        </w:r>
        <w:r w:rsidR="00B265D7" w:rsidRPr="00A85354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portalobrazobaniya</w:t>
        </w:r>
        <w:r w:rsidR="00B265D7" w:rsidRPr="00E62DB8">
          <w:rPr>
            <w:rStyle w:val="a8"/>
            <w:rFonts w:ascii="Times New Roman" w:hAnsi="Times New Roman" w:cs="Times New Roman"/>
            <w:sz w:val="28"/>
            <w:szCs w:val="28"/>
          </w:rPr>
          <w:t>.</w:t>
        </w:r>
        <w:r w:rsidR="00B265D7" w:rsidRPr="00A85354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6F14E4" w:rsidRPr="006F14E4" w:rsidRDefault="006F14E4" w:rsidP="006F14E4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F14E4">
        <w:rPr>
          <w:rFonts w:ascii="Times New Roman" w:hAnsi="Times New Roman" w:cs="Times New Roman"/>
          <w:sz w:val="28"/>
          <w:szCs w:val="28"/>
        </w:rPr>
        <w:t>Электронный ресурс. Режим доступа: https://studbooks.net/1930814/pedagogika/proektirovanie_uroka_po_teme_frezerovanie_ustupov_naborom_frez_</w:t>
      </w:r>
    </w:p>
    <w:p w:rsidR="006F14E4" w:rsidRPr="006F14E4" w:rsidRDefault="006F14E4" w:rsidP="006F14E4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691B21" w:rsidRPr="00073A1D" w:rsidRDefault="00691B21" w:rsidP="00073A1D">
      <w:pPr>
        <w:ind w:left="360"/>
        <w:rPr>
          <w:rFonts w:ascii="Times New Roman" w:hAnsi="Times New Roman" w:cs="Times New Roman"/>
          <w:sz w:val="28"/>
          <w:szCs w:val="28"/>
        </w:rPr>
      </w:pPr>
    </w:p>
    <w:sectPr w:rsidR="00691B21" w:rsidRPr="00073A1D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4561" w:rsidRDefault="00EC4561" w:rsidP="00891BFF">
      <w:pPr>
        <w:spacing w:after="0" w:line="240" w:lineRule="auto"/>
      </w:pPr>
      <w:r>
        <w:separator/>
      </w:r>
    </w:p>
  </w:endnote>
  <w:endnote w:type="continuationSeparator" w:id="0">
    <w:p w:rsidR="00EC4561" w:rsidRDefault="00EC4561" w:rsidP="00891B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09487599"/>
      <w:docPartObj>
        <w:docPartGallery w:val="Page Numbers (Bottom of Page)"/>
        <w:docPartUnique/>
      </w:docPartObj>
    </w:sdtPr>
    <w:sdtEndPr/>
    <w:sdtContent>
      <w:p w:rsidR="00891BFF" w:rsidRDefault="00891BF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2C02">
          <w:rPr>
            <w:noProof/>
          </w:rPr>
          <w:t>1</w:t>
        </w:r>
        <w:r>
          <w:fldChar w:fldCharType="end"/>
        </w:r>
      </w:p>
    </w:sdtContent>
  </w:sdt>
  <w:p w:rsidR="00891BFF" w:rsidRDefault="00891BF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4561" w:rsidRDefault="00EC4561" w:rsidP="00891BFF">
      <w:pPr>
        <w:spacing w:after="0" w:line="240" w:lineRule="auto"/>
      </w:pPr>
      <w:r>
        <w:separator/>
      </w:r>
    </w:p>
  </w:footnote>
  <w:footnote w:type="continuationSeparator" w:id="0">
    <w:p w:rsidR="00EC4561" w:rsidRDefault="00EC4561" w:rsidP="00891B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0D2FD8"/>
    <w:multiLevelType w:val="hybridMultilevel"/>
    <w:tmpl w:val="F61A0C92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F82"/>
    <w:rsid w:val="000161D9"/>
    <w:rsid w:val="00071E8E"/>
    <w:rsid w:val="00073A1D"/>
    <w:rsid w:val="000B51D8"/>
    <w:rsid w:val="00112C65"/>
    <w:rsid w:val="00160444"/>
    <w:rsid w:val="00183FFA"/>
    <w:rsid w:val="001A2C02"/>
    <w:rsid w:val="00202DB6"/>
    <w:rsid w:val="00204C2C"/>
    <w:rsid w:val="00231304"/>
    <w:rsid w:val="002A0B14"/>
    <w:rsid w:val="002D7E3A"/>
    <w:rsid w:val="00460FB7"/>
    <w:rsid w:val="00490F7C"/>
    <w:rsid w:val="00495589"/>
    <w:rsid w:val="004A7395"/>
    <w:rsid w:val="00505029"/>
    <w:rsid w:val="005356C7"/>
    <w:rsid w:val="00554689"/>
    <w:rsid w:val="00654852"/>
    <w:rsid w:val="00691B21"/>
    <w:rsid w:val="00696FA9"/>
    <w:rsid w:val="006B19D5"/>
    <w:rsid w:val="006D44D4"/>
    <w:rsid w:val="006F14E4"/>
    <w:rsid w:val="00715F23"/>
    <w:rsid w:val="007400E0"/>
    <w:rsid w:val="00845BB4"/>
    <w:rsid w:val="00891BFF"/>
    <w:rsid w:val="00894CDC"/>
    <w:rsid w:val="009B0212"/>
    <w:rsid w:val="00A04F82"/>
    <w:rsid w:val="00AA2E7E"/>
    <w:rsid w:val="00AB65AC"/>
    <w:rsid w:val="00AF3AA7"/>
    <w:rsid w:val="00B265D7"/>
    <w:rsid w:val="00B5771E"/>
    <w:rsid w:val="00B800D5"/>
    <w:rsid w:val="00BA0944"/>
    <w:rsid w:val="00BB481F"/>
    <w:rsid w:val="00C21B8E"/>
    <w:rsid w:val="00C50752"/>
    <w:rsid w:val="00C82B18"/>
    <w:rsid w:val="00D33FAD"/>
    <w:rsid w:val="00D3477A"/>
    <w:rsid w:val="00D6424C"/>
    <w:rsid w:val="00D81E3B"/>
    <w:rsid w:val="00DF552B"/>
    <w:rsid w:val="00E43332"/>
    <w:rsid w:val="00E62DB8"/>
    <w:rsid w:val="00EC4561"/>
    <w:rsid w:val="00EF18E9"/>
    <w:rsid w:val="00F22619"/>
    <w:rsid w:val="00F27DB2"/>
    <w:rsid w:val="00FB4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FE118"/>
  <w15:docId w15:val="{04AFF9B1-818E-48AA-A5C9-76F453087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B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BFF"/>
  </w:style>
  <w:style w:type="paragraph" w:styleId="a5">
    <w:name w:val="footer"/>
    <w:basedOn w:val="a"/>
    <w:link w:val="a6"/>
    <w:uiPriority w:val="99"/>
    <w:unhideWhenUsed/>
    <w:rsid w:val="00891B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BFF"/>
  </w:style>
  <w:style w:type="paragraph" w:styleId="a7">
    <w:name w:val="List Paragraph"/>
    <w:basedOn w:val="a"/>
    <w:uiPriority w:val="34"/>
    <w:qFormat/>
    <w:rsid w:val="00D6424C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D6424C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B48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B48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32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portalobrazobaniya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fourok.ru/razvitie-tvorcheskogo-uchashihsay-323269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77B64-0B94-4D82-B440-E21A6736C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993</Words>
  <Characters>5665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MSI</cp:lastModifiedBy>
  <cp:revision>3</cp:revision>
  <dcterms:created xsi:type="dcterms:W3CDTF">2020-01-11T20:29:00Z</dcterms:created>
  <dcterms:modified xsi:type="dcterms:W3CDTF">2020-01-11T20:29:00Z</dcterms:modified>
</cp:coreProperties>
</file>