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617" w:rsidRDefault="00CD6617" w:rsidP="00CD661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Аналитическая справка</w:t>
      </w:r>
    </w:p>
    <w:p w:rsidR="00CD6617" w:rsidRPr="000C23D6" w:rsidRDefault="00CD6617" w:rsidP="00CD6617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профессиональных достижениях</w:t>
      </w:r>
      <w:r w:rsidR="006F012F">
        <w:rPr>
          <w:sz w:val="28"/>
          <w:szCs w:val="28"/>
        </w:rPr>
        <w:t xml:space="preserve"> </w:t>
      </w:r>
      <w:r w:rsidR="006F012F" w:rsidRPr="006F012F">
        <w:rPr>
          <w:sz w:val="28"/>
          <w:szCs w:val="28"/>
          <w:u w:val="single"/>
        </w:rPr>
        <w:t>Желонкина Сергея Петровича</w:t>
      </w:r>
      <w:r>
        <w:rPr>
          <w:sz w:val="28"/>
          <w:szCs w:val="28"/>
        </w:rPr>
        <w:t xml:space="preserve">, преподавателя </w:t>
      </w:r>
      <w:r w:rsidR="006F012F">
        <w:rPr>
          <w:sz w:val="28"/>
          <w:szCs w:val="28"/>
        </w:rPr>
        <w:t>математик</w:t>
      </w:r>
      <w:r w:rsidR="000C23D6" w:rsidRPr="000C23D6">
        <w:rPr>
          <w:sz w:val="28"/>
          <w:szCs w:val="28"/>
        </w:rPr>
        <w:t>и</w:t>
      </w:r>
    </w:p>
    <w:p w:rsidR="00CD6617" w:rsidRDefault="00CD6617" w:rsidP="00CD6617">
      <w:pPr>
        <w:jc w:val="center"/>
        <w:rPr>
          <w:sz w:val="28"/>
          <w:szCs w:val="28"/>
        </w:rPr>
      </w:pPr>
      <w:r>
        <w:rPr>
          <w:sz w:val="28"/>
          <w:szCs w:val="28"/>
        </w:rPr>
        <w:t>ОГА ПОУ «Технологический колледж»</w:t>
      </w:r>
    </w:p>
    <w:p w:rsidR="00CD6617" w:rsidRDefault="00CD6617" w:rsidP="00CD6617">
      <w:pPr>
        <w:jc w:val="center"/>
        <w:rPr>
          <w:sz w:val="28"/>
          <w:szCs w:val="28"/>
        </w:rPr>
      </w:pPr>
      <w:r>
        <w:rPr>
          <w:sz w:val="28"/>
          <w:szCs w:val="28"/>
        </w:rPr>
        <w:t>Великого Новгорода, Новгородской области,</w:t>
      </w:r>
    </w:p>
    <w:p w:rsidR="00CD6617" w:rsidRDefault="00CD6617" w:rsidP="00CD661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аттестующе</w:t>
      </w:r>
      <w:r w:rsidR="000C23D6">
        <w:rPr>
          <w:sz w:val="28"/>
          <w:szCs w:val="28"/>
        </w:rPr>
        <w:t>го</w:t>
      </w:r>
      <w:r>
        <w:rPr>
          <w:sz w:val="28"/>
          <w:szCs w:val="28"/>
        </w:rPr>
        <w:t>ся</w:t>
      </w:r>
      <w:proofErr w:type="gramEnd"/>
      <w:r>
        <w:rPr>
          <w:sz w:val="28"/>
          <w:szCs w:val="28"/>
        </w:rPr>
        <w:t xml:space="preserve"> на </w:t>
      </w:r>
      <w:r w:rsidR="006F012F">
        <w:rPr>
          <w:sz w:val="28"/>
          <w:szCs w:val="28"/>
        </w:rPr>
        <w:t xml:space="preserve">первую </w:t>
      </w:r>
      <w:r>
        <w:rPr>
          <w:sz w:val="28"/>
          <w:szCs w:val="28"/>
        </w:rPr>
        <w:t>квалификационную категорию.</w:t>
      </w:r>
    </w:p>
    <w:p w:rsidR="006F012F" w:rsidRDefault="006F012F" w:rsidP="00CD6617">
      <w:pPr>
        <w:jc w:val="center"/>
        <w:rPr>
          <w:sz w:val="28"/>
          <w:szCs w:val="28"/>
        </w:rPr>
      </w:pPr>
    </w:p>
    <w:p w:rsidR="006F012F" w:rsidRDefault="006F012F" w:rsidP="006F012F">
      <w:pPr>
        <w:shd w:val="clear" w:color="auto" w:fill="FFFFFF"/>
        <w:spacing w:after="12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b/>
          <w:bCs/>
          <w:color w:val="333333"/>
        </w:rPr>
        <w:t>Сведения о преподавателе</w:t>
      </w:r>
      <w:r>
        <w:rPr>
          <w:rFonts w:ascii="Helvetica" w:hAnsi="Helvetica" w:cs="Helvetica"/>
          <w:color w:val="333333"/>
        </w:rPr>
        <w:t>:</w:t>
      </w:r>
    </w:p>
    <w:p w:rsidR="006F012F" w:rsidRDefault="006F012F" w:rsidP="006F012F">
      <w:pPr>
        <w:shd w:val="clear" w:color="auto" w:fill="FFFFFF"/>
        <w:spacing w:after="12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u w:val="single"/>
        </w:rPr>
        <w:t>Ф.И.О.</w:t>
      </w:r>
      <w:r>
        <w:rPr>
          <w:rFonts w:ascii="Helvetica" w:hAnsi="Helvetica" w:cs="Helvetica"/>
          <w:color w:val="333333"/>
        </w:rPr>
        <w:t> </w:t>
      </w:r>
      <w:r>
        <w:rPr>
          <w:rFonts w:ascii="Helvetica" w:hAnsi="Helvetica" w:cs="Helvetica"/>
          <w:b/>
          <w:bCs/>
          <w:color w:val="333333"/>
        </w:rPr>
        <w:t>Желонкин Сергей Петрович</w:t>
      </w:r>
    </w:p>
    <w:p w:rsidR="006F012F" w:rsidRDefault="006F012F" w:rsidP="006F012F">
      <w:pPr>
        <w:shd w:val="clear" w:color="auto" w:fill="FFFFFF"/>
        <w:spacing w:after="12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u w:val="single"/>
        </w:rPr>
        <w:t>Дата рождения:</w:t>
      </w:r>
      <w:r>
        <w:rPr>
          <w:rFonts w:ascii="Helvetica" w:hAnsi="Helvetica" w:cs="Helvetica"/>
          <w:color w:val="333333"/>
        </w:rPr>
        <w:t> 26 июля 1959 года</w:t>
      </w:r>
    </w:p>
    <w:p w:rsidR="006F012F" w:rsidRDefault="006F012F" w:rsidP="006F012F">
      <w:pPr>
        <w:shd w:val="clear" w:color="auto" w:fill="FFFFFF"/>
        <w:spacing w:after="12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u w:val="single"/>
        </w:rPr>
        <w:t>Образование:</w:t>
      </w:r>
      <w:r>
        <w:rPr>
          <w:rFonts w:ascii="Helvetica" w:hAnsi="Helvetica" w:cs="Helvetica"/>
          <w:color w:val="333333"/>
        </w:rPr>
        <w:t> высшее, Новгородский государственный педагогический институт 1986 год</w:t>
      </w:r>
    </w:p>
    <w:p w:rsidR="006F012F" w:rsidRDefault="006F012F" w:rsidP="006F012F">
      <w:pPr>
        <w:shd w:val="clear" w:color="auto" w:fill="FFFFFF"/>
        <w:spacing w:after="12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u w:val="single"/>
        </w:rPr>
        <w:t>Специальность и квалификация:</w:t>
      </w:r>
    </w:p>
    <w:p w:rsidR="006F012F" w:rsidRDefault="006F012F" w:rsidP="006F012F">
      <w:pPr>
        <w:shd w:val="clear" w:color="auto" w:fill="FFFFFF"/>
        <w:spacing w:after="12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математика, физики, учитель математики и физики</w:t>
      </w:r>
    </w:p>
    <w:p w:rsidR="006F012F" w:rsidRDefault="006F012F" w:rsidP="006F012F">
      <w:pPr>
        <w:shd w:val="clear" w:color="auto" w:fill="FFFFFF"/>
        <w:spacing w:after="12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  <w:u w:val="single"/>
        </w:rPr>
        <w:t>Стаж:</w:t>
      </w:r>
    </w:p>
    <w:p w:rsidR="006F012F" w:rsidRDefault="006F012F" w:rsidP="006F012F">
      <w:pPr>
        <w:shd w:val="clear" w:color="auto" w:fill="FFFFFF"/>
        <w:spacing w:after="12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трудовой -43года,</w:t>
      </w:r>
    </w:p>
    <w:p w:rsidR="006F012F" w:rsidRDefault="006F012F" w:rsidP="006F012F">
      <w:pPr>
        <w:shd w:val="clear" w:color="auto" w:fill="FFFFFF"/>
        <w:spacing w:after="12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педагогический -13 лет,</w:t>
      </w:r>
    </w:p>
    <w:p w:rsidR="006F012F" w:rsidRDefault="006F012F" w:rsidP="006F012F">
      <w:pPr>
        <w:shd w:val="clear" w:color="auto" w:fill="FFFFFF"/>
        <w:spacing w:after="120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 xml:space="preserve">в </w:t>
      </w:r>
      <w:proofErr w:type="gramStart"/>
      <w:r>
        <w:rPr>
          <w:rFonts w:ascii="Helvetica" w:hAnsi="Helvetica" w:cs="Helvetica"/>
          <w:color w:val="333333"/>
        </w:rPr>
        <w:t>данном</w:t>
      </w:r>
      <w:proofErr w:type="gramEnd"/>
      <w:r>
        <w:rPr>
          <w:rFonts w:ascii="Helvetica" w:hAnsi="Helvetica" w:cs="Helvetica"/>
          <w:color w:val="333333"/>
        </w:rPr>
        <w:t xml:space="preserve"> ОУ – 01 год</w:t>
      </w:r>
    </w:p>
    <w:p w:rsidR="006F012F" w:rsidRDefault="006F012F" w:rsidP="006F012F">
      <w:pPr>
        <w:rPr>
          <w:sz w:val="28"/>
          <w:szCs w:val="28"/>
        </w:rPr>
      </w:pPr>
    </w:p>
    <w:p w:rsidR="000C23D6" w:rsidRDefault="006F012F" w:rsidP="000C23D6">
      <w:pPr>
        <w:jc w:val="both"/>
      </w:pPr>
      <w:r w:rsidRPr="006F012F">
        <w:rPr>
          <w:b/>
        </w:rPr>
        <w:t>Цели и задачи</w:t>
      </w:r>
      <w:r>
        <w:t xml:space="preserve">: </w:t>
      </w:r>
    </w:p>
    <w:p w:rsidR="006F012F" w:rsidRPr="006F012F" w:rsidRDefault="006F012F" w:rsidP="000C23D6">
      <w:pPr>
        <w:ind w:firstLine="708"/>
        <w:jc w:val="both"/>
      </w:pPr>
      <w:r w:rsidRPr="006F012F">
        <w:t>Сразу хочу оговориться, что студенты колледжа, во-первых, не самые «выдающиеся» ученики школ, во-вторых, собраны со всей области, а значит из школ разного уровня преподавания предмета и разной методе преподавания. Так приведу примеры массового незнания элементарных математических понятий, как четность-нечетность числа, признаков делимости, полное отсутствие навыков устного счета, незнание действий с обыкновенными дробями, непонимание различных способов написания дробей и т.д. Это, что называется «начало пути», а в конце обучения они должны усвоить смысл и правила дифференцирования, уметь вычислять простейшие интегралы. И этот путь необходимо пройти без отвращения к предмету, без насилия, с энтузиазмом. Это первое.</w:t>
      </w:r>
    </w:p>
    <w:p w:rsidR="006F012F" w:rsidRPr="006F012F" w:rsidRDefault="006F012F" w:rsidP="000C23D6">
      <w:pPr>
        <w:ind w:firstLine="708"/>
        <w:jc w:val="both"/>
      </w:pPr>
      <w:r w:rsidRPr="006F012F">
        <w:t>Второе. Я глубоко убежден, что единственный предмет, развивающий: логику мышления, скорость мышления, умение формулировать задачу и находить решение ее (и в жизни тоже), правильно видеть причинно-следственные связи, умение находить и добиваться решения поставленных задач различными способами, одним словом, все что называют «умение думать» и является – математика.</w:t>
      </w:r>
    </w:p>
    <w:p w:rsidR="006F012F" w:rsidRPr="006F012F" w:rsidRDefault="006F012F" w:rsidP="000C23D6">
      <w:pPr>
        <w:ind w:firstLine="708"/>
        <w:jc w:val="both"/>
      </w:pPr>
      <w:r w:rsidRPr="006F012F">
        <w:t xml:space="preserve">Таким </w:t>
      </w:r>
      <w:proofErr w:type="gramStart"/>
      <w:r w:rsidRPr="006F012F">
        <w:t>образом</w:t>
      </w:r>
      <w:proofErr w:type="gramEnd"/>
      <w:r w:rsidRPr="006F012F">
        <w:t xml:space="preserve"> первостепенной задачей стоит – пробуждение интереса к предмету, пробуждение веры в свои силы, </w:t>
      </w:r>
      <w:r>
        <w:t xml:space="preserve">через </w:t>
      </w:r>
      <w:r w:rsidRPr="006F012F">
        <w:t>углубление знаний.</w:t>
      </w:r>
    </w:p>
    <w:p w:rsidR="006F012F" w:rsidRDefault="006F012F" w:rsidP="000C23D6">
      <w:pPr>
        <w:ind w:firstLine="708"/>
        <w:jc w:val="both"/>
      </w:pPr>
      <w:r w:rsidRPr="006F012F">
        <w:t>Я стремлюсь  проводить каждый урок увлекательно, вдумчиво и творчески подходя к обучению и воспитанию студентов. Для меня  очень важно не отстать от передовых идей, методов, технологий, найти и определить для себя именно то, что более эффективно служит задачам обучения и воспитания подрастающего поколения, создать благоприятные условия достижения поставленных целей, находить контакт со студентами, вовлекая их в процесс познания. Использование новых эффективных форм и методов обучения способствует развитию познавательной активности и творческого мышления студентов, о чём свидетельствует позитивная динамика учебных достижений обучающихся за последний учебный год.</w:t>
      </w:r>
    </w:p>
    <w:p w:rsidR="006F012F" w:rsidRPr="006F012F" w:rsidRDefault="006F012F" w:rsidP="000C23D6">
      <w:pPr>
        <w:ind w:firstLine="708"/>
        <w:jc w:val="both"/>
        <w:rPr>
          <w:rFonts w:eastAsia="Calibri"/>
        </w:rPr>
      </w:pPr>
      <w:r>
        <w:t xml:space="preserve">Таким </w:t>
      </w:r>
      <w:proofErr w:type="gramStart"/>
      <w:r>
        <w:t>образом</w:t>
      </w:r>
      <w:proofErr w:type="gramEnd"/>
      <w:r>
        <w:t xml:space="preserve">  ц</w:t>
      </w:r>
      <w:r w:rsidRPr="006F012F">
        <w:t>ель</w:t>
      </w:r>
      <w:r>
        <w:t xml:space="preserve">ю </w:t>
      </w:r>
      <w:r w:rsidRPr="006F012F">
        <w:t xml:space="preserve"> моей педагогической деятельности </w:t>
      </w:r>
      <w:r w:rsidR="000C23D6">
        <w:t>является</w:t>
      </w:r>
      <w:r w:rsidRPr="006F012F">
        <w:t xml:space="preserve"> формирование у обучающихся:</w:t>
      </w:r>
      <w:r w:rsidRPr="006F012F">
        <w:rPr>
          <w:rFonts w:eastAsia="Calibri"/>
        </w:rPr>
        <w:t xml:space="preserve"> общих и профессиональных компетенций; способности самостоятельного </w:t>
      </w:r>
      <w:r w:rsidRPr="006F012F">
        <w:rPr>
          <w:rFonts w:eastAsia="Calibri"/>
        </w:rPr>
        <w:lastRenderedPageBreak/>
        <w:t>поиска информации и оценки  достоверности естественно-научной информации; развитие познавательных интересов, интеллектуальных и творческих способностей в процессе приобретения знаний и умений по</w:t>
      </w:r>
      <w:r>
        <w:rPr>
          <w:rFonts w:eastAsia="Calibri"/>
        </w:rPr>
        <w:t>математике</w:t>
      </w:r>
      <w:r w:rsidRPr="006F012F">
        <w:rPr>
          <w:rFonts w:eastAsia="Calibri"/>
        </w:rPr>
        <w:t>.</w:t>
      </w:r>
    </w:p>
    <w:p w:rsidR="006F012F" w:rsidRDefault="006F012F" w:rsidP="000C23D6">
      <w:pPr>
        <w:jc w:val="both"/>
        <w:rPr>
          <w:rFonts w:eastAsia="Calibri"/>
          <w:sz w:val="28"/>
          <w:szCs w:val="28"/>
        </w:rPr>
      </w:pPr>
    </w:p>
    <w:p w:rsidR="006F012F" w:rsidRDefault="006F012F" w:rsidP="006F012F">
      <w:pPr>
        <w:rPr>
          <w:rFonts w:eastAsia="Calibri"/>
          <w:sz w:val="28"/>
          <w:szCs w:val="28"/>
        </w:rPr>
      </w:pPr>
    </w:p>
    <w:p w:rsidR="006F012F" w:rsidRPr="00927178" w:rsidRDefault="006F012F" w:rsidP="000C23D6">
      <w:pPr>
        <w:jc w:val="both"/>
        <w:rPr>
          <w:rFonts w:eastAsia="Calibri"/>
          <w:b/>
          <w:sz w:val="28"/>
          <w:szCs w:val="28"/>
        </w:rPr>
      </w:pPr>
      <w:r w:rsidRPr="00927178">
        <w:rPr>
          <w:rFonts w:eastAsia="Calibri"/>
          <w:b/>
          <w:sz w:val="28"/>
          <w:szCs w:val="28"/>
        </w:rPr>
        <w:t xml:space="preserve">1. Стабильные положительные результаты освоения </w:t>
      </w:r>
      <w:proofErr w:type="gramStart"/>
      <w:r w:rsidRPr="00927178">
        <w:rPr>
          <w:rFonts w:eastAsia="Calibri"/>
          <w:b/>
          <w:sz w:val="28"/>
          <w:szCs w:val="28"/>
        </w:rPr>
        <w:t>обучающимися</w:t>
      </w:r>
      <w:proofErr w:type="gramEnd"/>
      <w:r w:rsidRPr="00927178">
        <w:rPr>
          <w:rFonts w:eastAsia="Calibri"/>
          <w:b/>
          <w:sz w:val="28"/>
          <w:szCs w:val="28"/>
        </w:rPr>
        <w:t xml:space="preserve"> общеобразовательных программ по итогам монито</w:t>
      </w:r>
      <w:r w:rsidR="000C23D6">
        <w:rPr>
          <w:rFonts w:eastAsia="Calibri"/>
          <w:b/>
          <w:sz w:val="28"/>
          <w:szCs w:val="28"/>
        </w:rPr>
        <w:t>рингов, проводимых организацией</w:t>
      </w:r>
    </w:p>
    <w:p w:rsidR="006F012F" w:rsidRDefault="006F012F" w:rsidP="006F012F">
      <w:pPr>
        <w:rPr>
          <w:rFonts w:eastAsia="Calibri"/>
          <w:sz w:val="28"/>
          <w:szCs w:val="28"/>
        </w:rPr>
      </w:pPr>
    </w:p>
    <w:p w:rsidR="006F012F" w:rsidRDefault="00AC4B57" w:rsidP="006F012F">
      <w:pPr>
        <w:rPr>
          <w:rFonts w:eastAsia="Calibri"/>
        </w:rPr>
      </w:pPr>
      <w:r>
        <w:rPr>
          <w:rFonts w:eastAsia="Calibri"/>
          <w:sz w:val="22"/>
          <w:szCs w:val="22"/>
        </w:rPr>
        <w:t xml:space="preserve">1.1 </w:t>
      </w:r>
      <w:r w:rsidRPr="00AC4B57">
        <w:rPr>
          <w:rFonts w:eastAsia="Calibri"/>
        </w:rPr>
        <w:t xml:space="preserve">Доля обучающихся, успевающих на «4» и «5» по результатам промежуточной аттестации, в общей </w:t>
      </w:r>
      <w:proofErr w:type="gramStart"/>
      <w:r w:rsidRPr="00AC4B57">
        <w:rPr>
          <w:rFonts w:eastAsia="Calibri"/>
        </w:rPr>
        <w:t>численности</w:t>
      </w:r>
      <w:proofErr w:type="gramEnd"/>
      <w:r w:rsidRPr="00AC4B57">
        <w:rPr>
          <w:rFonts w:eastAsia="Calibri"/>
        </w:rPr>
        <w:t xml:space="preserve"> обучающихся у преподавателя.</w:t>
      </w:r>
    </w:p>
    <w:p w:rsidR="00DB1DFE" w:rsidRDefault="00DB1DFE" w:rsidP="006F012F">
      <w:pPr>
        <w:rPr>
          <w:rFonts w:eastAsia="Calibri"/>
        </w:rPr>
      </w:pPr>
    </w:p>
    <w:p w:rsidR="00DB1DFE" w:rsidRPr="000C23D6" w:rsidRDefault="00DB1DFE" w:rsidP="006F012F">
      <w:pPr>
        <w:rPr>
          <w:rFonts w:eastAsia="Calibri"/>
        </w:rPr>
      </w:pPr>
      <w:r w:rsidRPr="000C23D6">
        <w:rPr>
          <w:rFonts w:eastAsia="Calibri"/>
        </w:rPr>
        <w:t>Данные таблицы демонстрируют средний балл успеваемости по группам:</w:t>
      </w:r>
    </w:p>
    <w:tbl>
      <w:tblPr>
        <w:tblW w:w="83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51"/>
        <w:gridCol w:w="1533"/>
        <w:gridCol w:w="1108"/>
        <w:gridCol w:w="1533"/>
        <w:gridCol w:w="1108"/>
        <w:gridCol w:w="1533"/>
        <w:gridCol w:w="1108"/>
      </w:tblGrid>
      <w:tr w:rsidR="00DB1DFE" w:rsidRPr="000C23D6" w:rsidTr="00DB1DFE">
        <w:tc>
          <w:tcPr>
            <w:tcW w:w="1248" w:type="dxa"/>
            <w:vMerge w:val="restart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CF2F9"/>
            <w:tcMar>
              <w:top w:w="48" w:type="dxa"/>
              <w:left w:w="0" w:type="dxa"/>
              <w:bottom w:w="48" w:type="dxa"/>
              <w:right w:w="0" w:type="dxa"/>
            </w:tcMar>
            <w:vAlign w:val="center"/>
            <w:hideMark/>
          </w:tcPr>
          <w:p w:rsidR="00DB1DFE" w:rsidRPr="000C23D6" w:rsidRDefault="00DB1D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3D6">
              <w:rPr>
                <w:rFonts w:ascii="Arial" w:hAnsi="Arial" w:cs="Arial"/>
                <w:b/>
                <w:sz w:val="20"/>
                <w:szCs w:val="20"/>
              </w:rPr>
              <w:t>Группа</w:t>
            </w:r>
          </w:p>
        </w:tc>
        <w:tc>
          <w:tcPr>
            <w:tcW w:w="0" w:type="auto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CF2F9"/>
            <w:tcMar>
              <w:top w:w="48" w:type="dxa"/>
              <w:left w:w="0" w:type="dxa"/>
              <w:bottom w:w="48" w:type="dxa"/>
              <w:right w:w="0" w:type="dxa"/>
            </w:tcMar>
            <w:vAlign w:val="center"/>
            <w:hideMark/>
          </w:tcPr>
          <w:p w:rsidR="00DB1DFE" w:rsidRPr="000C23D6" w:rsidRDefault="00DB1D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3D6">
              <w:rPr>
                <w:rFonts w:ascii="Arial" w:hAnsi="Arial" w:cs="Arial"/>
                <w:b/>
                <w:sz w:val="20"/>
                <w:szCs w:val="20"/>
              </w:rPr>
              <w:t>1-й семестр</w:t>
            </w:r>
          </w:p>
        </w:tc>
        <w:tc>
          <w:tcPr>
            <w:tcW w:w="0" w:type="auto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CF2F9"/>
            <w:tcMar>
              <w:top w:w="48" w:type="dxa"/>
              <w:left w:w="0" w:type="dxa"/>
              <w:bottom w:w="48" w:type="dxa"/>
              <w:right w:w="0" w:type="dxa"/>
            </w:tcMar>
            <w:vAlign w:val="center"/>
            <w:hideMark/>
          </w:tcPr>
          <w:p w:rsidR="00DB1DFE" w:rsidRPr="000C23D6" w:rsidRDefault="00DB1D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3D6">
              <w:rPr>
                <w:rFonts w:ascii="Arial" w:hAnsi="Arial" w:cs="Arial"/>
                <w:b/>
                <w:sz w:val="20"/>
                <w:szCs w:val="20"/>
              </w:rPr>
              <w:t>2-й семестр</w:t>
            </w:r>
          </w:p>
        </w:tc>
        <w:tc>
          <w:tcPr>
            <w:tcW w:w="0" w:type="auto"/>
            <w:gridSpan w:val="2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CF2F9"/>
            <w:tcMar>
              <w:top w:w="48" w:type="dxa"/>
              <w:left w:w="0" w:type="dxa"/>
              <w:bottom w:w="48" w:type="dxa"/>
              <w:right w:w="0" w:type="dxa"/>
            </w:tcMar>
            <w:vAlign w:val="center"/>
            <w:hideMark/>
          </w:tcPr>
          <w:p w:rsidR="00DB1DFE" w:rsidRPr="000C23D6" w:rsidRDefault="00DB1D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3D6">
              <w:rPr>
                <w:rFonts w:ascii="Arial" w:hAnsi="Arial" w:cs="Arial"/>
                <w:b/>
                <w:sz w:val="20"/>
                <w:szCs w:val="20"/>
              </w:rPr>
              <w:t>учебный год</w:t>
            </w:r>
          </w:p>
        </w:tc>
      </w:tr>
      <w:tr w:rsidR="00DB1DFE" w:rsidRPr="000C23D6" w:rsidTr="00DB1DFE">
        <w:tc>
          <w:tcPr>
            <w:tcW w:w="0" w:type="auto"/>
            <w:vMerge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vAlign w:val="center"/>
            <w:hideMark/>
          </w:tcPr>
          <w:p w:rsidR="00DB1DFE" w:rsidRPr="000C23D6" w:rsidRDefault="00DB1DF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CF2F9"/>
            <w:tcMar>
              <w:top w:w="48" w:type="dxa"/>
              <w:left w:w="0" w:type="dxa"/>
              <w:bottom w:w="48" w:type="dxa"/>
              <w:right w:w="0" w:type="dxa"/>
            </w:tcMar>
            <w:vAlign w:val="center"/>
            <w:hideMark/>
          </w:tcPr>
          <w:p w:rsidR="00DB1DFE" w:rsidRPr="000C23D6" w:rsidRDefault="00DB1D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3D6">
              <w:rPr>
                <w:rFonts w:ascii="Arial" w:hAnsi="Arial" w:cs="Arial"/>
                <w:b/>
                <w:sz w:val="20"/>
                <w:szCs w:val="20"/>
              </w:rPr>
              <w:t>Средний балл преподавателя по предмету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CF2F9"/>
            <w:tcMar>
              <w:top w:w="48" w:type="dxa"/>
              <w:left w:w="0" w:type="dxa"/>
              <w:bottom w:w="48" w:type="dxa"/>
              <w:right w:w="0" w:type="dxa"/>
            </w:tcMar>
            <w:vAlign w:val="center"/>
            <w:hideMark/>
          </w:tcPr>
          <w:p w:rsidR="00DB1DFE" w:rsidRPr="000C23D6" w:rsidRDefault="00DB1D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3D6">
              <w:rPr>
                <w:rFonts w:ascii="Arial" w:hAnsi="Arial" w:cs="Arial"/>
                <w:b/>
                <w:sz w:val="20"/>
                <w:szCs w:val="20"/>
              </w:rPr>
              <w:t>Средний балл группы по всем предметам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CF2F9"/>
            <w:tcMar>
              <w:top w:w="48" w:type="dxa"/>
              <w:left w:w="0" w:type="dxa"/>
              <w:bottom w:w="48" w:type="dxa"/>
              <w:right w:w="0" w:type="dxa"/>
            </w:tcMar>
            <w:vAlign w:val="center"/>
            <w:hideMark/>
          </w:tcPr>
          <w:p w:rsidR="00DB1DFE" w:rsidRPr="000C23D6" w:rsidRDefault="00DB1D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3D6">
              <w:rPr>
                <w:rFonts w:ascii="Arial" w:hAnsi="Arial" w:cs="Arial"/>
                <w:b/>
                <w:sz w:val="20"/>
                <w:szCs w:val="20"/>
              </w:rPr>
              <w:t>Средний балл преподавателя по предмету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CF2F9"/>
            <w:tcMar>
              <w:top w:w="48" w:type="dxa"/>
              <w:left w:w="0" w:type="dxa"/>
              <w:bottom w:w="48" w:type="dxa"/>
              <w:right w:w="0" w:type="dxa"/>
            </w:tcMar>
            <w:vAlign w:val="center"/>
            <w:hideMark/>
          </w:tcPr>
          <w:p w:rsidR="00DB1DFE" w:rsidRPr="000C23D6" w:rsidRDefault="00DB1D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3D6">
              <w:rPr>
                <w:rFonts w:ascii="Arial" w:hAnsi="Arial" w:cs="Arial"/>
                <w:b/>
                <w:sz w:val="20"/>
                <w:szCs w:val="20"/>
              </w:rPr>
              <w:t>Средний балл группы по всем предметам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CF2F9"/>
            <w:tcMar>
              <w:top w:w="48" w:type="dxa"/>
              <w:left w:w="0" w:type="dxa"/>
              <w:bottom w:w="48" w:type="dxa"/>
              <w:right w:w="0" w:type="dxa"/>
            </w:tcMar>
            <w:vAlign w:val="center"/>
            <w:hideMark/>
          </w:tcPr>
          <w:p w:rsidR="00DB1DFE" w:rsidRPr="000C23D6" w:rsidRDefault="00DB1D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3D6">
              <w:rPr>
                <w:rFonts w:ascii="Arial" w:hAnsi="Arial" w:cs="Arial"/>
                <w:b/>
                <w:sz w:val="20"/>
                <w:szCs w:val="20"/>
              </w:rPr>
              <w:t>Средний балл преподавателя по предмету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ECF2F9"/>
            <w:tcMar>
              <w:top w:w="48" w:type="dxa"/>
              <w:left w:w="0" w:type="dxa"/>
              <w:bottom w:w="48" w:type="dxa"/>
              <w:right w:w="0" w:type="dxa"/>
            </w:tcMar>
            <w:vAlign w:val="center"/>
            <w:hideMark/>
          </w:tcPr>
          <w:p w:rsidR="00DB1DFE" w:rsidRPr="000C23D6" w:rsidRDefault="00DB1D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23D6">
              <w:rPr>
                <w:rFonts w:ascii="Arial" w:hAnsi="Arial" w:cs="Arial"/>
                <w:b/>
                <w:sz w:val="20"/>
                <w:szCs w:val="20"/>
              </w:rPr>
              <w:t>Средний балл группы по всем предметам</w:t>
            </w:r>
          </w:p>
        </w:tc>
      </w:tr>
      <w:tr w:rsidR="00DB1DFE" w:rsidRPr="000C23D6" w:rsidTr="00DB1DFE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>
            <w:pPr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3,13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3,65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2,82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3,84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2,97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3,74</w:t>
            </w:r>
          </w:p>
        </w:tc>
      </w:tr>
      <w:tr w:rsidR="00DB1DFE" w:rsidRPr="000C23D6" w:rsidTr="00DB1DFE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>
            <w:pPr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3,44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3,89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3,12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3,95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3,28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3,92</w:t>
            </w:r>
          </w:p>
        </w:tc>
      </w:tr>
      <w:tr w:rsidR="00DB1DFE" w:rsidRPr="000C23D6" w:rsidTr="00DB1DFE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>
            <w:pPr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2,82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3,62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2,92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3,45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2,87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3,53</w:t>
            </w:r>
          </w:p>
        </w:tc>
      </w:tr>
      <w:tr w:rsidR="00DB1DFE" w:rsidRPr="000C23D6" w:rsidTr="00DB1DFE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>
            <w:pPr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2,86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3,47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2,92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3,58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2,89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3,53</w:t>
            </w:r>
          </w:p>
        </w:tc>
      </w:tr>
      <w:tr w:rsidR="00DB1DFE" w:rsidRPr="000C23D6" w:rsidTr="00DB1DFE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>
            <w:pPr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2,87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3,80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2,89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4,01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2,88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3,90</w:t>
            </w:r>
          </w:p>
        </w:tc>
      </w:tr>
      <w:tr w:rsidR="00DB1DFE" w:rsidRPr="000C23D6" w:rsidTr="00DB1DFE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>
            <w:pPr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3,19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3,74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2,85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3,75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3,02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3,75</w:t>
            </w:r>
          </w:p>
        </w:tc>
      </w:tr>
      <w:tr w:rsidR="00DB1DFE" w:rsidRPr="000C23D6" w:rsidTr="00DB1DFE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>
            <w:pPr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2,78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3,31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2,60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3,40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2,69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 w:rsidP="000C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3D6">
              <w:rPr>
                <w:rFonts w:ascii="Arial" w:hAnsi="Arial" w:cs="Arial"/>
                <w:sz w:val="20"/>
                <w:szCs w:val="20"/>
              </w:rPr>
              <w:t>3,36</w:t>
            </w:r>
          </w:p>
        </w:tc>
      </w:tr>
      <w:tr w:rsidR="00DB1DFE" w:rsidRPr="000C23D6" w:rsidTr="00DB1DFE"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>
            <w:pPr>
              <w:rPr>
                <w:rFonts w:ascii="Arial" w:hAnsi="Arial" w:cs="Arial"/>
              </w:rPr>
            </w:pPr>
            <w:r w:rsidRPr="000C23D6">
              <w:rPr>
                <w:rFonts w:ascii="Arial" w:hAnsi="Arial" w:cs="Arial"/>
                <w:sz w:val="22"/>
                <w:szCs w:val="22"/>
              </w:rPr>
              <w:t>1ДОПИ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>
            <w:pPr>
              <w:jc w:val="right"/>
              <w:rPr>
                <w:rFonts w:ascii="Arial" w:hAnsi="Arial" w:cs="Arial"/>
              </w:rPr>
            </w:pPr>
            <w:r w:rsidRPr="000C23D6">
              <w:rPr>
                <w:rFonts w:ascii="Arial" w:hAnsi="Arial" w:cs="Arial"/>
                <w:sz w:val="22"/>
                <w:szCs w:val="22"/>
              </w:rPr>
              <w:t>3,81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>
            <w:pPr>
              <w:jc w:val="right"/>
              <w:rPr>
                <w:rFonts w:ascii="Arial" w:hAnsi="Arial" w:cs="Arial"/>
              </w:rPr>
            </w:pPr>
            <w:r w:rsidRPr="000C23D6">
              <w:rPr>
                <w:rFonts w:ascii="Arial" w:hAnsi="Arial" w:cs="Arial"/>
                <w:sz w:val="22"/>
                <w:szCs w:val="22"/>
              </w:rPr>
              <w:t>4,07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>
            <w:pPr>
              <w:jc w:val="right"/>
              <w:rPr>
                <w:rFonts w:ascii="Arial" w:hAnsi="Arial" w:cs="Arial"/>
              </w:rPr>
            </w:pPr>
            <w:r w:rsidRPr="000C23D6">
              <w:rPr>
                <w:rFonts w:ascii="Arial" w:hAnsi="Arial" w:cs="Arial"/>
                <w:sz w:val="22"/>
                <w:szCs w:val="22"/>
              </w:rPr>
              <w:t>3,81</w:t>
            </w:r>
          </w:p>
        </w:tc>
        <w:tc>
          <w:tcPr>
            <w:tcW w:w="0" w:type="auto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auto" w:fill="FFFF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DB1DFE" w:rsidRPr="000C23D6" w:rsidRDefault="00DB1DFE">
            <w:pPr>
              <w:jc w:val="right"/>
              <w:rPr>
                <w:rFonts w:ascii="Arial" w:hAnsi="Arial" w:cs="Arial"/>
              </w:rPr>
            </w:pPr>
            <w:r w:rsidRPr="000C23D6">
              <w:rPr>
                <w:rFonts w:ascii="Arial" w:hAnsi="Arial" w:cs="Arial"/>
                <w:sz w:val="22"/>
                <w:szCs w:val="22"/>
              </w:rPr>
              <w:t>4,12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B1DFE" w:rsidRPr="000C23D6" w:rsidRDefault="00DB1DFE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B1DFE" w:rsidRPr="000C23D6" w:rsidRDefault="00DB1DFE">
            <w:pPr>
              <w:spacing w:line="276" w:lineRule="auto"/>
              <w:rPr>
                <w:rFonts w:eastAsiaTheme="minorEastAsia"/>
              </w:rPr>
            </w:pPr>
          </w:p>
        </w:tc>
      </w:tr>
    </w:tbl>
    <w:p w:rsidR="00DB1DFE" w:rsidRPr="000C23D6" w:rsidRDefault="00DB1DFE" w:rsidP="00DB1DFE">
      <w:pPr>
        <w:shd w:val="clear" w:color="auto" w:fill="FFFFFF"/>
        <w:spacing w:after="120"/>
        <w:jc w:val="center"/>
        <w:rPr>
          <w:rFonts w:ascii="Helvetica" w:hAnsi="Helvetica" w:cs="Helvetica"/>
          <w:sz w:val="17"/>
          <w:szCs w:val="17"/>
        </w:rPr>
      </w:pPr>
    </w:p>
    <w:p w:rsidR="00DB1DFE" w:rsidRPr="000C23D6" w:rsidRDefault="00DB1DFE" w:rsidP="00DB1DFE">
      <w:pPr>
        <w:shd w:val="clear" w:color="auto" w:fill="FFFFFF"/>
        <w:spacing w:after="120"/>
        <w:rPr>
          <w:sz w:val="20"/>
          <w:szCs w:val="20"/>
        </w:rPr>
      </w:pPr>
      <w:r w:rsidRPr="000C23D6">
        <w:t>Общий годовой итог работы</w:t>
      </w:r>
      <w:r w:rsidRPr="000C23D6">
        <w:rPr>
          <w:sz w:val="20"/>
          <w:szCs w:val="20"/>
        </w:rPr>
        <w:t>:</w:t>
      </w:r>
    </w:p>
    <w:p w:rsidR="00DB1DFE" w:rsidRPr="000C23D6" w:rsidRDefault="00DB1DFE" w:rsidP="00DB1DFE">
      <w:pPr>
        <w:pStyle w:val="a3"/>
        <w:shd w:val="clear" w:color="auto" w:fill="FFFFFF"/>
        <w:spacing w:after="120" w:line="240" w:lineRule="auto"/>
        <w:rPr>
          <w:rFonts w:ascii="Helvetica" w:eastAsia="Times New Roman" w:hAnsi="Helvetica" w:cs="Helvetica"/>
          <w:sz w:val="17"/>
          <w:szCs w:val="17"/>
          <w:lang w:eastAsia="ru-RU"/>
        </w:rPr>
      </w:pPr>
    </w:p>
    <w:tbl>
      <w:tblPr>
        <w:tblW w:w="5000" w:type="pct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861"/>
        <w:gridCol w:w="765"/>
        <w:gridCol w:w="957"/>
        <w:gridCol w:w="765"/>
        <w:gridCol w:w="957"/>
        <w:gridCol w:w="957"/>
        <w:gridCol w:w="765"/>
        <w:gridCol w:w="959"/>
        <w:gridCol w:w="957"/>
        <w:gridCol w:w="765"/>
        <w:gridCol w:w="880"/>
      </w:tblGrid>
      <w:tr w:rsidR="00DB1DFE" w:rsidRPr="000C23D6" w:rsidTr="000C23D6">
        <w:trPr>
          <w:trHeight w:val="540"/>
        </w:trPr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Годы</w:t>
            </w:r>
          </w:p>
        </w:tc>
        <w:tc>
          <w:tcPr>
            <w:tcW w:w="39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proofErr w:type="gramStart"/>
            <w:r w:rsidRPr="000C23D6">
              <w:rPr>
                <w:rFonts w:ascii="Helvetica" w:hAnsi="Helvetica" w:cs="Helvetica"/>
                <w:sz w:val="20"/>
                <w:szCs w:val="20"/>
              </w:rPr>
              <w:t>п</w:t>
            </w:r>
            <w:proofErr w:type="gramEnd"/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proofErr w:type="gramStart"/>
            <w:r w:rsidRPr="000C23D6">
              <w:rPr>
                <w:rFonts w:ascii="Helvetica" w:hAnsi="Helvetica" w:cs="Helvetica"/>
                <w:sz w:val="20"/>
                <w:szCs w:val="20"/>
              </w:rPr>
              <w:t>р</w:t>
            </w:r>
            <w:proofErr w:type="gramEnd"/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е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д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м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е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т</w:t>
            </w:r>
          </w:p>
        </w:tc>
        <w:tc>
          <w:tcPr>
            <w:tcW w:w="1397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  <w:lang w:val="en-US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  <w:lang w:val="en-US"/>
              </w:rPr>
              <w:t xml:space="preserve">2018 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учебный год</w:t>
            </w:r>
          </w:p>
        </w:tc>
        <w:tc>
          <w:tcPr>
            <w:tcW w:w="1398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  <w:lang w:val="en-US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  <w:lang w:val="en-US"/>
              </w:rPr>
              <w:t>2019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учебный год</w:t>
            </w:r>
          </w:p>
        </w:tc>
        <w:tc>
          <w:tcPr>
            <w:tcW w:w="1357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ИТОГ</w:t>
            </w:r>
          </w:p>
        </w:tc>
      </w:tr>
      <w:tr w:rsidR="00DB1DFE" w:rsidRPr="000C23D6" w:rsidTr="000C23D6">
        <w:trPr>
          <w:trHeight w:val="1140"/>
        </w:trPr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Курсы</w:t>
            </w:r>
          </w:p>
        </w:tc>
        <w:tc>
          <w:tcPr>
            <w:tcW w:w="39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%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обуч-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ти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%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кач-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ва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Средн.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балл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%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обуч-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ти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%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кач-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ва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Средн.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балл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%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обуч-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ти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%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кач-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ва</w:t>
            </w:r>
          </w:p>
        </w:tc>
        <w:tc>
          <w:tcPr>
            <w:tcW w:w="4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Средн.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балл</w:t>
            </w:r>
          </w:p>
        </w:tc>
      </w:tr>
      <w:tr w:rsidR="00DB1DFE" w:rsidRPr="000C23D6" w:rsidTr="000C23D6"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  <w:lang w:val="en-US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  <w:lang w:val="en-US"/>
              </w:rPr>
              <w:t>I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алг.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39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3,28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39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3,6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55</w:t>
            </w:r>
          </w:p>
        </w:tc>
        <w:tc>
          <w:tcPr>
            <w:tcW w:w="4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3,83</w:t>
            </w:r>
          </w:p>
        </w:tc>
      </w:tr>
      <w:tr w:rsidR="00DB1DFE" w:rsidRPr="000C23D6" w:rsidTr="000C23D6"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DB1DFE" w:rsidRPr="000C23D6" w:rsidRDefault="00DB1DFE">
            <w:pPr>
              <w:rPr>
                <w:rFonts w:ascii="Helvetica" w:hAnsi="Helvetica" w:cs="Helvetica"/>
                <w:sz w:val="20"/>
                <w:szCs w:val="20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proofErr w:type="gramStart"/>
            <w:r w:rsidRPr="000C23D6">
              <w:rPr>
                <w:rFonts w:ascii="Helvetica" w:hAnsi="Helvetica" w:cs="Helvetica"/>
                <w:sz w:val="20"/>
                <w:szCs w:val="20"/>
              </w:rPr>
              <w:t>геом</w:t>
            </w:r>
            <w:proofErr w:type="gramEnd"/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47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3,4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43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3,7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61</w:t>
            </w:r>
          </w:p>
        </w:tc>
        <w:tc>
          <w:tcPr>
            <w:tcW w:w="4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3,7</w:t>
            </w:r>
          </w:p>
        </w:tc>
      </w:tr>
      <w:tr w:rsidR="00DB1DFE" w:rsidRPr="000C23D6" w:rsidTr="000C23D6"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  <w:lang w:val="en-US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  <w:lang w:val="en-US"/>
              </w:rPr>
              <w:t>II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0C23D6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а</w:t>
            </w:r>
            <w:r w:rsidR="00DB1DFE" w:rsidRPr="000C23D6">
              <w:rPr>
                <w:rFonts w:ascii="Helvetica" w:hAnsi="Helvetica" w:cs="Helvetica"/>
                <w:sz w:val="20"/>
                <w:szCs w:val="20"/>
              </w:rPr>
              <w:t>лг.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34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3,4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35,1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3,52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37</w:t>
            </w:r>
          </w:p>
        </w:tc>
        <w:tc>
          <w:tcPr>
            <w:tcW w:w="45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3,48</w:t>
            </w:r>
          </w:p>
        </w:tc>
      </w:tr>
      <w:tr w:rsidR="00DB1DFE" w:rsidRPr="000C23D6" w:rsidTr="000C23D6"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DB1DFE" w:rsidRPr="000C23D6" w:rsidRDefault="00DB1DFE">
            <w:pPr>
              <w:rPr>
                <w:rFonts w:ascii="Helvetica" w:hAnsi="Helvetica" w:cs="Helvetica"/>
                <w:sz w:val="20"/>
                <w:szCs w:val="20"/>
                <w:lang w:val="en-US"/>
              </w:rPr>
            </w:pP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proofErr w:type="gramStart"/>
            <w:r w:rsidRPr="000C23D6">
              <w:rPr>
                <w:rFonts w:ascii="Helvetica" w:hAnsi="Helvetica" w:cs="Helvetica"/>
                <w:sz w:val="20"/>
                <w:szCs w:val="20"/>
              </w:rPr>
              <w:t>геом</w:t>
            </w:r>
            <w:proofErr w:type="gramEnd"/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42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3,65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42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3,7</w:t>
            </w:r>
          </w:p>
        </w:tc>
        <w:tc>
          <w:tcPr>
            <w:tcW w:w="499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44</w:t>
            </w:r>
          </w:p>
        </w:tc>
        <w:tc>
          <w:tcPr>
            <w:tcW w:w="459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0C23D6">
              <w:rPr>
                <w:rFonts w:ascii="Helvetica" w:hAnsi="Helvetica" w:cs="Helvetica"/>
                <w:sz w:val="20"/>
                <w:szCs w:val="20"/>
              </w:rPr>
              <w:t>3,8</w:t>
            </w:r>
          </w:p>
        </w:tc>
      </w:tr>
    </w:tbl>
    <w:p w:rsidR="00DB1DFE" w:rsidRPr="000C23D6" w:rsidRDefault="00DB1DFE" w:rsidP="00DB1DFE">
      <w:pPr>
        <w:shd w:val="clear" w:color="auto" w:fill="FFFFFF"/>
        <w:spacing w:after="120"/>
        <w:rPr>
          <w:rFonts w:ascii="Helvetica" w:hAnsi="Helvetica" w:cs="Helvetica"/>
          <w:sz w:val="17"/>
          <w:szCs w:val="17"/>
        </w:rPr>
      </w:pPr>
    </w:p>
    <w:p w:rsidR="00DB1DFE" w:rsidRPr="000C23D6" w:rsidRDefault="00DB1DFE" w:rsidP="00DB1DFE">
      <w:pPr>
        <w:shd w:val="clear" w:color="auto" w:fill="FFFFFF"/>
        <w:spacing w:after="120"/>
        <w:rPr>
          <w:sz w:val="17"/>
          <w:szCs w:val="17"/>
        </w:rPr>
      </w:pPr>
      <w:r w:rsidRPr="000C23D6">
        <w:lastRenderedPageBreak/>
        <w:t xml:space="preserve">1.2. Доля обучающихся, получивших «4» и «5» на государственной итоговой аттестации, в общей </w:t>
      </w:r>
      <w:proofErr w:type="gramStart"/>
      <w:r w:rsidRPr="000C23D6">
        <w:t>численности</w:t>
      </w:r>
      <w:proofErr w:type="gramEnd"/>
      <w:r w:rsidRPr="000C23D6">
        <w:t xml:space="preserve"> обучающихся у преподавателя</w:t>
      </w:r>
      <w:r w:rsidRPr="000C23D6">
        <w:rPr>
          <w:sz w:val="17"/>
          <w:szCs w:val="17"/>
        </w:rPr>
        <w:t>.</w:t>
      </w:r>
    </w:p>
    <w:p w:rsidR="00DB1DFE" w:rsidRPr="000C23D6" w:rsidRDefault="00DB1DFE" w:rsidP="00DB1DFE">
      <w:pPr>
        <w:shd w:val="clear" w:color="auto" w:fill="FFFFFF"/>
        <w:spacing w:after="120"/>
        <w:rPr>
          <w:rFonts w:ascii="Helvetica" w:hAnsi="Helvetica" w:cs="Helvetica"/>
          <w:sz w:val="17"/>
          <w:szCs w:val="17"/>
        </w:rPr>
      </w:pPr>
    </w:p>
    <w:p w:rsidR="00DB1DFE" w:rsidRPr="000C23D6" w:rsidRDefault="00DB1DFE" w:rsidP="00DB1DFE">
      <w:pPr>
        <w:shd w:val="clear" w:color="auto" w:fill="FFFFFF"/>
        <w:spacing w:after="120"/>
      </w:pPr>
      <w:r w:rsidRPr="000C23D6">
        <w:t>Итоги экзамена</w:t>
      </w:r>
    </w:p>
    <w:tbl>
      <w:tblPr>
        <w:tblW w:w="7776" w:type="dxa"/>
        <w:tblInd w:w="115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312"/>
        <w:gridCol w:w="713"/>
        <w:gridCol w:w="1330"/>
        <w:gridCol w:w="1930"/>
        <w:gridCol w:w="1863"/>
        <w:gridCol w:w="628"/>
      </w:tblGrid>
      <w:tr w:rsidR="00DB1DFE" w:rsidRPr="000C23D6" w:rsidTr="00DB1DFE">
        <w:trPr>
          <w:trHeight w:val="420"/>
        </w:trPr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  <w:b/>
                <w:bCs/>
                <w:i/>
                <w:iCs/>
              </w:rPr>
              <w:t>Учебный год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  <w:b/>
                <w:bCs/>
                <w:i/>
                <w:iCs/>
                <w:lang w:val="en-US"/>
              </w:rPr>
              <w:t xml:space="preserve">II </w:t>
            </w:r>
            <w:r w:rsidRPr="000C23D6">
              <w:t>курс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  <w:b/>
                <w:bCs/>
                <w:i/>
                <w:iCs/>
              </w:rPr>
              <w:t>Форма экзамена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  <w:b/>
                <w:bCs/>
                <w:i/>
                <w:iCs/>
              </w:rPr>
              <w:t>Средний балл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  <w:b/>
                <w:bCs/>
                <w:i/>
                <w:iCs/>
              </w:rPr>
              <w:t>по результатам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  <w:b/>
                <w:bCs/>
                <w:i/>
                <w:iCs/>
              </w:rPr>
              <w:t>экзамена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  <w:b/>
                <w:bCs/>
                <w:i/>
                <w:iCs/>
              </w:rPr>
              <w:t>Качество обученности</w:t>
            </w: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  <w:b/>
                <w:bCs/>
                <w:i/>
                <w:iCs/>
              </w:rPr>
              <w:t>по итогам года</w:t>
            </w:r>
          </w:p>
        </w:tc>
        <w:tc>
          <w:tcPr>
            <w:tcW w:w="1931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line="276" w:lineRule="auto"/>
              <w:rPr>
                <w:rFonts w:eastAsiaTheme="minorEastAsia"/>
              </w:rPr>
            </w:pPr>
          </w:p>
        </w:tc>
      </w:tr>
      <w:tr w:rsidR="00DB1DFE" w:rsidRPr="000C23D6" w:rsidTr="00DB1DFE">
        <w:trPr>
          <w:gridAfter w:val="1"/>
          <w:wAfter w:w="1931" w:type="dxa"/>
          <w:trHeight w:val="420"/>
        </w:trPr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2018-2019</w:t>
            </w:r>
          </w:p>
        </w:tc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0C23D6" w:rsidP="000C23D6">
            <w:pPr>
              <w:spacing w:line="276" w:lineRule="auto"/>
              <w:jc w:val="center"/>
              <w:rPr>
                <w:rFonts w:eastAsiaTheme="minorEastAsia"/>
              </w:rPr>
            </w:pPr>
            <w:r w:rsidRPr="000C23D6">
              <w:rPr>
                <w:rFonts w:eastAsiaTheme="minorEastAsia"/>
              </w:rPr>
              <w:t>2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0C23D6" w:rsidP="000C23D6">
            <w:pPr>
              <w:spacing w:line="276" w:lineRule="auto"/>
              <w:jc w:val="center"/>
              <w:rPr>
                <w:rFonts w:eastAsiaTheme="minorEastAsia"/>
              </w:rPr>
            </w:pPr>
            <w:r w:rsidRPr="000C23D6">
              <w:rPr>
                <w:rFonts w:eastAsiaTheme="minorEastAsia"/>
              </w:rPr>
              <w:t>устно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3,75</w:t>
            </w:r>
          </w:p>
        </w:tc>
        <w:tc>
          <w:tcPr>
            <w:tcW w:w="1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43%</w:t>
            </w:r>
          </w:p>
        </w:tc>
      </w:tr>
    </w:tbl>
    <w:p w:rsidR="00DB1DFE" w:rsidRPr="000C23D6" w:rsidRDefault="00DB1DFE" w:rsidP="006F012F">
      <w:pPr>
        <w:rPr>
          <w:rFonts w:eastAsia="Calibri"/>
          <w:sz w:val="22"/>
          <w:szCs w:val="22"/>
        </w:rPr>
      </w:pPr>
    </w:p>
    <w:p w:rsidR="00DB1DFE" w:rsidRPr="000C23D6" w:rsidRDefault="00DB1DFE" w:rsidP="006F012F">
      <w:pPr>
        <w:rPr>
          <w:rFonts w:eastAsia="Calibri"/>
          <w:sz w:val="22"/>
          <w:szCs w:val="22"/>
        </w:rPr>
      </w:pPr>
    </w:p>
    <w:p w:rsidR="00DB1DFE" w:rsidRPr="000C23D6" w:rsidRDefault="00DB1DFE" w:rsidP="000C23D6">
      <w:pPr>
        <w:shd w:val="clear" w:color="auto" w:fill="FFFFFF"/>
        <w:spacing w:after="120"/>
        <w:jc w:val="center"/>
        <w:rPr>
          <w:bCs/>
          <w:sz w:val="28"/>
          <w:szCs w:val="28"/>
        </w:rPr>
      </w:pPr>
      <w:r w:rsidRPr="000C23D6">
        <w:rPr>
          <w:bCs/>
          <w:sz w:val="28"/>
          <w:szCs w:val="28"/>
        </w:rPr>
        <w:t>Мониторинг качества знаний студентов</w:t>
      </w:r>
      <w:r w:rsidR="000C23D6" w:rsidRPr="000C23D6">
        <w:rPr>
          <w:bCs/>
          <w:sz w:val="28"/>
          <w:szCs w:val="28"/>
        </w:rPr>
        <w:t xml:space="preserve"> </w:t>
      </w:r>
      <w:r w:rsidRPr="000C23D6">
        <w:rPr>
          <w:bCs/>
          <w:sz w:val="28"/>
          <w:szCs w:val="28"/>
        </w:rPr>
        <w:t xml:space="preserve">ОГА ПОУ «Технологический </w:t>
      </w:r>
      <w:r w:rsidR="000C23D6" w:rsidRPr="000C23D6">
        <w:rPr>
          <w:bCs/>
          <w:sz w:val="28"/>
          <w:szCs w:val="28"/>
        </w:rPr>
        <w:t>к</w:t>
      </w:r>
      <w:r w:rsidRPr="000C23D6">
        <w:rPr>
          <w:bCs/>
          <w:sz w:val="28"/>
          <w:szCs w:val="28"/>
        </w:rPr>
        <w:t>олледж»</w:t>
      </w:r>
      <w:r w:rsidR="000C23D6" w:rsidRPr="000C23D6">
        <w:rPr>
          <w:bCs/>
          <w:sz w:val="28"/>
          <w:szCs w:val="28"/>
        </w:rPr>
        <w:t xml:space="preserve"> з</w:t>
      </w:r>
      <w:r w:rsidRPr="000C23D6">
        <w:rPr>
          <w:bCs/>
          <w:sz w:val="28"/>
          <w:szCs w:val="28"/>
        </w:rPr>
        <w:t>а 2018-2019 год</w:t>
      </w:r>
    </w:p>
    <w:p w:rsidR="00DB1DFE" w:rsidRPr="000C23D6" w:rsidRDefault="00DB1DFE" w:rsidP="00DB1DFE">
      <w:pPr>
        <w:shd w:val="clear" w:color="auto" w:fill="FFFFFF"/>
        <w:spacing w:after="120"/>
        <w:rPr>
          <w:sz w:val="28"/>
          <w:szCs w:val="28"/>
        </w:rPr>
      </w:pPr>
      <w:r w:rsidRPr="000C23D6">
        <w:rPr>
          <w:bCs/>
          <w:sz w:val="28"/>
          <w:szCs w:val="28"/>
        </w:rPr>
        <w:t>Преподавателя математики Желонкина С.П.</w:t>
      </w:r>
    </w:p>
    <w:p w:rsidR="00DB1DFE" w:rsidRPr="000C23D6" w:rsidRDefault="00DB1DFE" w:rsidP="00DB1DFE">
      <w:pPr>
        <w:shd w:val="clear" w:color="auto" w:fill="FFFFFF"/>
        <w:spacing w:after="120"/>
        <w:rPr>
          <w:rFonts w:ascii="Helvetica" w:hAnsi="Helvetica" w:cs="Helvetica"/>
        </w:rPr>
      </w:pPr>
    </w:p>
    <w:tbl>
      <w:tblPr>
        <w:tblW w:w="691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425"/>
        <w:gridCol w:w="1391"/>
        <w:gridCol w:w="1369"/>
        <w:gridCol w:w="1370"/>
        <w:gridCol w:w="1357"/>
      </w:tblGrid>
      <w:tr w:rsidR="00DB1DFE" w:rsidRPr="000C23D6" w:rsidTr="00DB1DFE">
        <w:tc>
          <w:tcPr>
            <w:tcW w:w="1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Курс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предмет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line="276" w:lineRule="auto"/>
              <w:rPr>
                <w:rFonts w:eastAsiaTheme="minorEastAsia"/>
              </w:rPr>
            </w:pP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2018</w:t>
            </w:r>
          </w:p>
        </w:tc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2019</w:t>
            </w:r>
          </w:p>
        </w:tc>
      </w:tr>
      <w:tr w:rsidR="00DB1DFE" w:rsidRPr="000C23D6" w:rsidTr="00DB1DFE">
        <w:tc>
          <w:tcPr>
            <w:tcW w:w="14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  <w:lang w:val="en-US"/>
              </w:rPr>
              <w:t xml:space="preserve">I </w:t>
            </w:r>
            <w:r w:rsidRPr="000C23D6">
              <w:rPr>
                <w:rFonts w:ascii="Helvetica" w:hAnsi="Helvetica" w:cs="Helvetica"/>
              </w:rPr>
              <w:t>курс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алгебра</w:t>
            </w:r>
          </w:p>
        </w:tc>
        <w:tc>
          <w:tcPr>
            <w:tcW w:w="13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58%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54%</w:t>
            </w:r>
          </w:p>
        </w:tc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56%</w:t>
            </w:r>
          </w:p>
        </w:tc>
      </w:tr>
      <w:tr w:rsidR="00DB1DFE" w:rsidRPr="000C23D6" w:rsidTr="00DB1DFE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DB1DFE" w:rsidRPr="000C23D6" w:rsidRDefault="00DB1DFE">
            <w:pPr>
              <w:rPr>
                <w:rFonts w:ascii="Helvetica" w:hAnsi="Helvetica" w:cs="Helvetica"/>
              </w:rPr>
            </w:pP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геометрия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B1DFE" w:rsidRPr="000C23D6" w:rsidRDefault="00DB1DFE">
            <w:pPr>
              <w:rPr>
                <w:rFonts w:ascii="Helvetica" w:hAnsi="Helvetica" w:cs="Helvetica"/>
              </w:rPr>
            </w:pP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62%</w:t>
            </w:r>
          </w:p>
        </w:tc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64%</w:t>
            </w:r>
          </w:p>
        </w:tc>
      </w:tr>
      <w:tr w:rsidR="00DB1DFE" w:rsidRPr="000C23D6" w:rsidTr="00DB1DFE">
        <w:tc>
          <w:tcPr>
            <w:tcW w:w="14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</w:p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  <w:lang w:val="en-US"/>
              </w:rPr>
              <w:t>II</w:t>
            </w:r>
            <w:r w:rsidRPr="000C23D6">
              <w:rPr>
                <w:rFonts w:ascii="Helvetica" w:hAnsi="Helvetica" w:cs="Helvetica"/>
              </w:rPr>
              <w:t xml:space="preserve"> курс</w:t>
            </w: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алгебра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53%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54%</w:t>
            </w:r>
          </w:p>
        </w:tc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57%</w:t>
            </w:r>
          </w:p>
        </w:tc>
      </w:tr>
      <w:tr w:rsidR="00DB1DFE" w:rsidRPr="000C23D6" w:rsidTr="00DB1DFE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:rsidR="00DB1DFE" w:rsidRPr="000C23D6" w:rsidRDefault="00DB1DFE">
            <w:pPr>
              <w:rPr>
                <w:rFonts w:ascii="Helvetica" w:hAnsi="Helvetica" w:cs="Helvetica"/>
              </w:rPr>
            </w:pPr>
          </w:p>
        </w:tc>
        <w:tc>
          <w:tcPr>
            <w:tcW w:w="1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геометрия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60%</w:t>
            </w:r>
          </w:p>
        </w:tc>
        <w:tc>
          <w:tcPr>
            <w:tcW w:w="1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63%</w:t>
            </w:r>
          </w:p>
        </w:tc>
        <w:tc>
          <w:tcPr>
            <w:tcW w:w="13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B1DFE" w:rsidRPr="000C23D6" w:rsidRDefault="00DB1DFE">
            <w:pPr>
              <w:spacing w:after="120"/>
              <w:jc w:val="center"/>
              <w:rPr>
                <w:rFonts w:ascii="Helvetica" w:hAnsi="Helvetica" w:cs="Helvetica"/>
              </w:rPr>
            </w:pPr>
            <w:r w:rsidRPr="000C23D6">
              <w:rPr>
                <w:rFonts w:ascii="Helvetica" w:hAnsi="Helvetica" w:cs="Helvetica"/>
              </w:rPr>
              <w:t>65%</w:t>
            </w:r>
          </w:p>
        </w:tc>
      </w:tr>
    </w:tbl>
    <w:p w:rsidR="00DB1DFE" w:rsidRPr="000C23D6" w:rsidRDefault="00DB1DFE" w:rsidP="00DB1DFE">
      <w:pPr>
        <w:shd w:val="clear" w:color="auto" w:fill="FFFFFF"/>
        <w:spacing w:after="120"/>
        <w:rPr>
          <w:rFonts w:ascii="Helvetica" w:hAnsi="Helvetica" w:cs="Helvetica"/>
          <w:sz w:val="17"/>
          <w:szCs w:val="17"/>
        </w:rPr>
      </w:pPr>
    </w:p>
    <w:p w:rsidR="00DB1DFE" w:rsidRPr="000C23D6" w:rsidRDefault="00DB1DFE" w:rsidP="006F012F">
      <w:pPr>
        <w:rPr>
          <w:rFonts w:eastAsia="Calibri"/>
        </w:rPr>
      </w:pPr>
      <w:r w:rsidRPr="000C23D6">
        <w:rPr>
          <w:rFonts w:eastAsia="Calibri"/>
          <w:sz w:val="22"/>
          <w:szCs w:val="22"/>
        </w:rPr>
        <w:t>1</w:t>
      </w:r>
      <w:r w:rsidRPr="000C23D6">
        <w:rPr>
          <w:rFonts w:eastAsia="Calibri"/>
        </w:rPr>
        <w:t>.3. Положительные результаты государственной итоговой аттестации.</w:t>
      </w:r>
    </w:p>
    <w:p w:rsidR="00DB1DFE" w:rsidRPr="000C23D6" w:rsidRDefault="009428A6" w:rsidP="000C23D6">
      <w:pPr>
        <w:ind w:firstLine="708"/>
        <w:jc w:val="both"/>
        <w:rPr>
          <w:rFonts w:eastAsia="Calibri"/>
        </w:rPr>
      </w:pPr>
      <w:r w:rsidRPr="000C23D6">
        <w:rPr>
          <w:rFonts w:eastAsia="Calibri"/>
        </w:rPr>
        <w:t>Одним из главных своих достижений за 2018/19 учебный год, считаю 100% успеваемость во всех группах 1-го и 2-го курсов.</w:t>
      </w:r>
    </w:p>
    <w:p w:rsidR="009428A6" w:rsidRPr="000C23D6" w:rsidRDefault="009428A6" w:rsidP="000C23D6">
      <w:pPr>
        <w:ind w:firstLine="708"/>
        <w:jc w:val="both"/>
        <w:rPr>
          <w:rFonts w:eastAsia="Calibri"/>
        </w:rPr>
      </w:pPr>
      <w:r w:rsidRPr="000C23D6">
        <w:rPr>
          <w:rFonts w:eastAsia="Calibri"/>
        </w:rPr>
        <w:t xml:space="preserve">Данный результат был достигнут неустанным, доброжелательным трудом во время учебного процесса и многочасовой после урочной работой, вовлечением студентов в учебный процесс, развитием общественного самоконтроля, активизацией способностей каждого студента. </w:t>
      </w:r>
    </w:p>
    <w:p w:rsidR="009428A6" w:rsidRPr="000C23D6" w:rsidRDefault="009428A6" w:rsidP="006F012F">
      <w:pPr>
        <w:rPr>
          <w:rFonts w:eastAsia="Calibri"/>
        </w:rPr>
      </w:pPr>
    </w:p>
    <w:p w:rsidR="009428A6" w:rsidRPr="000C23D6" w:rsidRDefault="009428A6" w:rsidP="000C23D6">
      <w:pPr>
        <w:jc w:val="both"/>
        <w:rPr>
          <w:rFonts w:eastAsia="Calibri"/>
          <w:b/>
          <w:sz w:val="28"/>
          <w:szCs w:val="28"/>
        </w:rPr>
      </w:pPr>
      <w:r w:rsidRPr="000C23D6">
        <w:rPr>
          <w:rFonts w:eastAsia="Calibri"/>
          <w:b/>
          <w:sz w:val="28"/>
          <w:szCs w:val="28"/>
        </w:rPr>
        <w:t xml:space="preserve">2. Стабильные положительные результаты освоения </w:t>
      </w:r>
      <w:proofErr w:type="gramStart"/>
      <w:r w:rsidRPr="000C23D6">
        <w:rPr>
          <w:rFonts w:eastAsia="Calibri"/>
          <w:b/>
          <w:sz w:val="28"/>
          <w:szCs w:val="28"/>
        </w:rPr>
        <w:t>обучающимися</w:t>
      </w:r>
      <w:proofErr w:type="gramEnd"/>
      <w:r w:rsidRPr="000C23D6">
        <w:rPr>
          <w:rFonts w:eastAsia="Calibri"/>
          <w:b/>
          <w:sz w:val="28"/>
          <w:szCs w:val="28"/>
        </w:rPr>
        <w:t xml:space="preserve"> образовательных прогр</w:t>
      </w:r>
      <w:r w:rsidR="00636ADB" w:rsidRPr="000C23D6">
        <w:rPr>
          <w:rFonts w:eastAsia="Calibri"/>
          <w:b/>
          <w:sz w:val="28"/>
          <w:szCs w:val="28"/>
        </w:rPr>
        <w:t>амм по итогам мониторинга систем</w:t>
      </w:r>
      <w:r w:rsidR="000C23D6" w:rsidRPr="000C23D6">
        <w:rPr>
          <w:rFonts w:eastAsia="Calibri"/>
          <w:b/>
          <w:sz w:val="28"/>
          <w:szCs w:val="28"/>
        </w:rPr>
        <w:t>ы образования</w:t>
      </w:r>
    </w:p>
    <w:p w:rsidR="009428A6" w:rsidRPr="000C23D6" w:rsidRDefault="009428A6" w:rsidP="006F012F">
      <w:pPr>
        <w:rPr>
          <w:rFonts w:eastAsia="Calibri"/>
          <w:b/>
          <w:sz w:val="16"/>
          <w:szCs w:val="16"/>
        </w:rPr>
      </w:pPr>
    </w:p>
    <w:p w:rsidR="009428A6" w:rsidRDefault="009428A6" w:rsidP="006F012F">
      <w:pPr>
        <w:rPr>
          <w:rFonts w:eastAsia="Calibri"/>
        </w:rPr>
      </w:pPr>
      <w:r>
        <w:rPr>
          <w:rFonts w:eastAsia="Calibri"/>
        </w:rPr>
        <w:t>2.1. Участие обучающихся в системе чемпионатов «Молодые профессионалы» на разных уровнях.</w:t>
      </w:r>
    </w:p>
    <w:p w:rsidR="009428A6" w:rsidRDefault="009428A6" w:rsidP="006F012F">
      <w:pPr>
        <w:rPr>
          <w:rFonts w:eastAsia="Calibri"/>
        </w:rPr>
      </w:pPr>
    </w:p>
    <w:p w:rsidR="009428A6" w:rsidRDefault="009A6BE4" w:rsidP="006F012F">
      <w:pPr>
        <w:rPr>
          <w:rFonts w:eastAsia="Calibri"/>
        </w:rPr>
      </w:pPr>
      <w:r>
        <w:rPr>
          <w:rFonts w:eastAsia="Calibri"/>
        </w:rPr>
        <w:t>2.2. Наличие призовых мест и медалей за профессионализм в системе чемпионатов «Молодые профессионалы» на разных уровнях.</w:t>
      </w:r>
    </w:p>
    <w:p w:rsidR="009A6BE4" w:rsidRDefault="009A6BE4" w:rsidP="006F012F">
      <w:pPr>
        <w:rPr>
          <w:rFonts w:eastAsia="Calibri"/>
        </w:rPr>
      </w:pPr>
    </w:p>
    <w:p w:rsidR="009A6BE4" w:rsidRDefault="009A6BE4" w:rsidP="006F012F">
      <w:pPr>
        <w:rPr>
          <w:rFonts w:eastAsia="Calibri"/>
        </w:rPr>
      </w:pPr>
    </w:p>
    <w:p w:rsidR="000C23D6" w:rsidRDefault="000C23D6" w:rsidP="006F012F">
      <w:pPr>
        <w:rPr>
          <w:rFonts w:eastAsia="Calibri"/>
        </w:rPr>
      </w:pPr>
    </w:p>
    <w:p w:rsidR="000C23D6" w:rsidRDefault="000C23D6" w:rsidP="006F012F">
      <w:pPr>
        <w:rPr>
          <w:rFonts w:eastAsia="Calibri"/>
        </w:rPr>
      </w:pPr>
    </w:p>
    <w:p w:rsidR="009A6BE4" w:rsidRPr="000C23D6" w:rsidRDefault="009A6BE4" w:rsidP="000C23D6">
      <w:pPr>
        <w:jc w:val="both"/>
        <w:rPr>
          <w:rFonts w:eastAsia="Calibri"/>
          <w:b/>
          <w:sz w:val="28"/>
          <w:szCs w:val="28"/>
        </w:rPr>
      </w:pPr>
      <w:r w:rsidRPr="000C23D6">
        <w:rPr>
          <w:rFonts w:eastAsia="Calibri"/>
          <w:b/>
          <w:sz w:val="28"/>
          <w:szCs w:val="28"/>
        </w:rPr>
        <w:t>3. Выявление развития у обучающихся способностей к научной, творческой, физку</w:t>
      </w:r>
      <w:r w:rsidR="000C23D6">
        <w:rPr>
          <w:rFonts w:eastAsia="Calibri"/>
          <w:b/>
          <w:sz w:val="28"/>
          <w:szCs w:val="28"/>
        </w:rPr>
        <w:t>льтурно-спортивной деятельности</w:t>
      </w:r>
    </w:p>
    <w:p w:rsidR="009A6BE4" w:rsidRDefault="009A6BE4" w:rsidP="000C23D6">
      <w:pPr>
        <w:jc w:val="both"/>
        <w:rPr>
          <w:rFonts w:eastAsia="Calibri"/>
          <w:sz w:val="28"/>
          <w:szCs w:val="28"/>
        </w:rPr>
      </w:pPr>
    </w:p>
    <w:p w:rsidR="009A6BE4" w:rsidRDefault="009A6BE4" w:rsidP="006F012F">
      <w:pPr>
        <w:rPr>
          <w:rFonts w:eastAsia="Calibri"/>
        </w:rPr>
      </w:pPr>
      <w:r>
        <w:rPr>
          <w:rFonts w:eastAsia="Calibri"/>
        </w:rPr>
        <w:t xml:space="preserve">3.1. Доля обучающихся, вовлеченных преподавателем в научную, творческую, физкультурно-спортивную деятельность, в общей </w:t>
      </w:r>
      <w:proofErr w:type="gramStart"/>
      <w:r>
        <w:rPr>
          <w:rFonts w:eastAsia="Calibri"/>
        </w:rPr>
        <w:t>численности</w:t>
      </w:r>
      <w:proofErr w:type="gramEnd"/>
      <w:r>
        <w:rPr>
          <w:rFonts w:eastAsia="Calibri"/>
        </w:rPr>
        <w:t xml:space="preserve"> обучающихся у преподавателя.</w:t>
      </w:r>
    </w:p>
    <w:p w:rsidR="001912A4" w:rsidRDefault="001912A4" w:rsidP="000C23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Могу ответственно заявить, что в научную и, тем более, творческую работу вовлечены практически все студенты. </w:t>
      </w:r>
      <w:proofErr w:type="gramStart"/>
      <w:r>
        <w:rPr>
          <w:rFonts w:eastAsia="Calibri"/>
        </w:rPr>
        <w:t>Это выражается в самостоятельной разработке тем, необходимых по программе и помимо ее, общие обсуждения этих тем</w:t>
      </w:r>
      <w:r w:rsidR="00B4196B">
        <w:rPr>
          <w:rFonts w:eastAsia="Calibri"/>
        </w:rPr>
        <w:t xml:space="preserve">, подготовке докладов, внеурочной работе и т.д. </w:t>
      </w:r>
      <w:proofErr w:type="gramEnd"/>
    </w:p>
    <w:p w:rsidR="00B4196B" w:rsidRDefault="00B4196B" w:rsidP="006F012F">
      <w:pPr>
        <w:rPr>
          <w:rFonts w:eastAsia="Calibri"/>
        </w:rPr>
      </w:pPr>
    </w:p>
    <w:p w:rsidR="00B4196B" w:rsidRPr="000C23D6" w:rsidRDefault="00B4196B" w:rsidP="000C23D6">
      <w:pPr>
        <w:pStyle w:val="a3"/>
        <w:shd w:val="clear" w:color="auto" w:fill="FFFFFF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2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Пример: студент 2-го курса А. Семен работает в фирме по созданию </w:t>
      </w:r>
      <w:proofErr w:type="gramStart"/>
      <w:r w:rsidRPr="000C2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персональных</w:t>
      </w:r>
      <w:proofErr w:type="gramEnd"/>
      <w:r w:rsidRPr="000C2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блогов. Вместе со всей группой была разработана компьютерная презентация по теме «Числа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π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 xml:space="preserve"> 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и</m:t>
        </m:r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 xml:space="preserve"> </m:t>
        </m:r>
      </m:oMath>
      <w:r w:rsidRPr="000C2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 – вселенная внутри нас».</w:t>
      </w:r>
    </w:p>
    <w:p w:rsidR="00B4196B" w:rsidRPr="000C23D6" w:rsidRDefault="00B4196B" w:rsidP="006F012F">
      <w:pPr>
        <w:rPr>
          <w:rFonts w:eastAsia="Calibri"/>
        </w:rPr>
      </w:pPr>
    </w:p>
    <w:p w:rsidR="00B4196B" w:rsidRPr="000C23D6" w:rsidRDefault="00B4196B" w:rsidP="006F012F">
      <w:pPr>
        <w:rPr>
          <w:rFonts w:eastAsia="Calibri"/>
        </w:rPr>
      </w:pPr>
      <w:r w:rsidRPr="000C23D6">
        <w:rPr>
          <w:rFonts w:eastAsia="Calibri"/>
        </w:rPr>
        <w:t>3.2. Разнообразие организованных преподавателем видов деятельности, в которые вовлечены обучающиеся.</w:t>
      </w:r>
    </w:p>
    <w:p w:rsidR="00B4196B" w:rsidRPr="000C23D6" w:rsidRDefault="00B4196B" w:rsidP="000C23D6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2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-научная</w:t>
      </w:r>
    </w:p>
    <w:p w:rsidR="00B4196B" w:rsidRPr="000C23D6" w:rsidRDefault="00B4196B" w:rsidP="000C23D6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2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-творческая</w:t>
      </w:r>
    </w:p>
    <w:p w:rsidR="00B4196B" w:rsidRPr="000C23D6" w:rsidRDefault="00B4196B" w:rsidP="000C23D6">
      <w:pPr>
        <w:pStyle w:val="a3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2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-физкультурно-спортивная</w:t>
      </w:r>
    </w:p>
    <w:p w:rsidR="004D79B7" w:rsidRPr="000C23D6" w:rsidRDefault="004D79B7" w:rsidP="000C23D6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C23D6">
        <w:rPr>
          <w:rFonts w:ascii="Times New Roman" w:hAnsi="Times New Roman" w:cs="Times New Roman"/>
          <w:bCs/>
          <w:sz w:val="24"/>
          <w:szCs w:val="24"/>
        </w:rPr>
        <w:t xml:space="preserve">Сама форма обучения предполагает максимальное привлечение студентов к процессу обучения. Так они (из наиболее </w:t>
      </w:r>
      <w:proofErr w:type="gramStart"/>
      <w:r w:rsidRPr="000C23D6">
        <w:rPr>
          <w:rFonts w:ascii="Times New Roman" w:hAnsi="Times New Roman" w:cs="Times New Roman"/>
          <w:bCs/>
          <w:sz w:val="24"/>
          <w:szCs w:val="24"/>
        </w:rPr>
        <w:t>подготовленных</w:t>
      </w:r>
      <w:proofErr w:type="gramEnd"/>
      <w:r w:rsidRPr="000C23D6">
        <w:rPr>
          <w:rFonts w:ascii="Times New Roman" w:hAnsi="Times New Roman" w:cs="Times New Roman"/>
          <w:bCs/>
          <w:sz w:val="24"/>
          <w:szCs w:val="24"/>
        </w:rPr>
        <w:t>) являются консультантами по темам, сами разрабатывают и объясняют новый материал, контролируют выполнение д/з, готовят доклады и разрабатывают темы, например: «Золотое сечение. От кроликов к расшифровке  ДНК</w:t>
      </w:r>
      <w:proofErr w:type="gramStart"/>
      <w:r w:rsidRPr="000C23D6">
        <w:rPr>
          <w:rFonts w:ascii="Times New Roman" w:hAnsi="Times New Roman" w:cs="Times New Roman"/>
          <w:bCs/>
          <w:sz w:val="24"/>
          <w:szCs w:val="24"/>
        </w:rPr>
        <w:t xml:space="preserve">.» </w:t>
      </w:r>
      <w:proofErr w:type="gramEnd"/>
      <w:r w:rsidRPr="000C23D6">
        <w:rPr>
          <w:rFonts w:ascii="Times New Roman" w:hAnsi="Times New Roman" w:cs="Times New Roman"/>
          <w:bCs/>
          <w:sz w:val="24"/>
          <w:szCs w:val="24"/>
        </w:rPr>
        <w:t>и т.д. Участвуют в олимпиадах ФОКСФОРД. Готовятся по группам к сдаче ЭГЭ.</w:t>
      </w:r>
    </w:p>
    <w:p w:rsidR="00B4196B" w:rsidRDefault="00B4196B" w:rsidP="006F012F">
      <w:pPr>
        <w:rPr>
          <w:rFonts w:eastAsia="Calibri"/>
        </w:rPr>
      </w:pPr>
    </w:p>
    <w:p w:rsidR="00B4196B" w:rsidRDefault="00B4196B" w:rsidP="006F012F">
      <w:pPr>
        <w:rPr>
          <w:rFonts w:eastAsia="Calibri"/>
        </w:rPr>
      </w:pPr>
      <w:r>
        <w:rPr>
          <w:rFonts w:eastAsia="Calibri"/>
        </w:rPr>
        <w:t xml:space="preserve">3.3. </w:t>
      </w:r>
      <w:proofErr w:type="gramStart"/>
      <w:r>
        <w:rPr>
          <w:rFonts w:eastAsia="Calibri"/>
        </w:rPr>
        <w:t xml:space="preserve">Участие обучающихся в конкурсных </w:t>
      </w:r>
      <w:r w:rsidR="004D79B7">
        <w:rPr>
          <w:rFonts w:eastAsia="Calibri"/>
        </w:rPr>
        <w:t>мероприятиях на разных уровнях.</w:t>
      </w:r>
      <w:proofErr w:type="gramEnd"/>
    </w:p>
    <w:p w:rsidR="00B4196B" w:rsidRPr="00B4196B" w:rsidRDefault="00B4196B" w:rsidP="000C23D6">
      <w:pPr>
        <w:jc w:val="both"/>
        <w:rPr>
          <w:rFonts w:eastAsia="Calibri"/>
          <w:bCs/>
        </w:rPr>
      </w:pPr>
      <w:r w:rsidRPr="00B4196B">
        <w:rPr>
          <w:rFonts w:eastAsia="Calibri"/>
          <w:bCs/>
        </w:rPr>
        <w:t>Организована математическая олимпиада (двух уровнях) внутри колледжа.</w:t>
      </w:r>
    </w:p>
    <w:p w:rsidR="00B4196B" w:rsidRPr="00B4196B" w:rsidRDefault="00B4196B" w:rsidP="000C23D6">
      <w:pPr>
        <w:jc w:val="both"/>
        <w:rPr>
          <w:rFonts w:eastAsia="Calibri"/>
          <w:bCs/>
        </w:rPr>
      </w:pPr>
      <w:r w:rsidRPr="00B4196B">
        <w:rPr>
          <w:rFonts w:eastAsia="Calibri"/>
          <w:bCs/>
        </w:rPr>
        <w:t>Конференция – неделя математики.</w:t>
      </w:r>
    </w:p>
    <w:p w:rsidR="00B4196B" w:rsidRDefault="00B4196B" w:rsidP="000C23D6">
      <w:pPr>
        <w:jc w:val="both"/>
        <w:rPr>
          <w:rFonts w:eastAsia="Calibri"/>
        </w:rPr>
      </w:pPr>
      <w:r>
        <w:rPr>
          <w:rFonts w:eastAsia="Calibri"/>
        </w:rPr>
        <w:t xml:space="preserve">Студенты постоянно пробуют свои силы в олимпиадах различного уровня, </w:t>
      </w:r>
      <w:proofErr w:type="gramStart"/>
      <w:r>
        <w:rPr>
          <w:rFonts w:eastAsia="Calibri"/>
        </w:rPr>
        <w:t>правда</w:t>
      </w:r>
      <w:proofErr w:type="gramEnd"/>
      <w:r>
        <w:rPr>
          <w:rFonts w:eastAsia="Calibri"/>
        </w:rPr>
        <w:t xml:space="preserve"> успехи пока более, чем скромные.</w:t>
      </w:r>
    </w:p>
    <w:p w:rsidR="004D79B7" w:rsidRDefault="004D79B7" w:rsidP="006F012F">
      <w:pPr>
        <w:rPr>
          <w:rFonts w:eastAsia="Calibri"/>
        </w:rPr>
      </w:pPr>
    </w:p>
    <w:p w:rsidR="004D79B7" w:rsidRDefault="004D79B7" w:rsidP="006F012F">
      <w:pPr>
        <w:rPr>
          <w:rFonts w:eastAsia="Calibri"/>
        </w:rPr>
      </w:pPr>
      <w:r>
        <w:rPr>
          <w:rFonts w:eastAsia="Calibri"/>
        </w:rPr>
        <w:t xml:space="preserve">3.4. Наличие 1-5 мест конкурсных </w:t>
      </w:r>
      <w:proofErr w:type="gramStart"/>
      <w:r>
        <w:rPr>
          <w:rFonts w:eastAsia="Calibri"/>
        </w:rPr>
        <w:t>мероприятиях</w:t>
      </w:r>
      <w:proofErr w:type="gramEnd"/>
      <w:r>
        <w:rPr>
          <w:rFonts w:eastAsia="Calibri"/>
        </w:rPr>
        <w:t xml:space="preserve"> разного уровня.</w:t>
      </w:r>
    </w:p>
    <w:p w:rsidR="004D79B7" w:rsidRPr="004D79B7" w:rsidRDefault="004D79B7" w:rsidP="004D79B7">
      <w:pPr>
        <w:rPr>
          <w:rFonts w:eastAsia="Calibri"/>
          <w:bCs/>
        </w:rPr>
      </w:pPr>
      <w:r w:rsidRPr="004D79B7">
        <w:rPr>
          <w:rFonts w:eastAsia="Calibri"/>
          <w:bCs/>
        </w:rPr>
        <w:t xml:space="preserve">-все призовые места среди студентов </w:t>
      </w:r>
      <w:r w:rsidRPr="004D79B7">
        <w:rPr>
          <w:rFonts w:eastAsia="Calibri"/>
          <w:bCs/>
          <w:lang w:val="en-US"/>
        </w:rPr>
        <w:t>I</w:t>
      </w:r>
      <w:r w:rsidRPr="004D79B7">
        <w:rPr>
          <w:rFonts w:eastAsia="Calibri"/>
          <w:bCs/>
        </w:rPr>
        <w:t xml:space="preserve">-х и </w:t>
      </w:r>
      <w:r w:rsidRPr="004D79B7">
        <w:rPr>
          <w:rFonts w:eastAsia="Calibri"/>
          <w:bCs/>
          <w:lang w:val="en-US"/>
        </w:rPr>
        <w:t>II</w:t>
      </w:r>
      <w:r>
        <w:rPr>
          <w:rFonts w:eastAsia="Calibri"/>
          <w:bCs/>
        </w:rPr>
        <w:t>-х курсов на математической олимпиаде внутри колледжа.</w:t>
      </w:r>
    </w:p>
    <w:p w:rsidR="004D79B7" w:rsidRDefault="004D79B7" w:rsidP="006F012F">
      <w:pPr>
        <w:rPr>
          <w:rFonts w:eastAsia="Calibri"/>
        </w:rPr>
      </w:pPr>
    </w:p>
    <w:p w:rsidR="004D79B7" w:rsidRDefault="004D79B7" w:rsidP="006F012F">
      <w:pPr>
        <w:rPr>
          <w:rFonts w:eastAsia="Calibri"/>
        </w:rPr>
      </w:pPr>
    </w:p>
    <w:p w:rsidR="004D79B7" w:rsidRDefault="004D79B7" w:rsidP="000C23D6">
      <w:pPr>
        <w:jc w:val="both"/>
        <w:rPr>
          <w:rFonts w:eastAsia="Calibri"/>
          <w:sz w:val="28"/>
          <w:szCs w:val="28"/>
        </w:rPr>
      </w:pPr>
      <w:r w:rsidRPr="00636ADB">
        <w:rPr>
          <w:rFonts w:eastAsia="Calibri"/>
          <w:b/>
          <w:sz w:val="28"/>
          <w:szCs w:val="28"/>
        </w:rPr>
        <w:t xml:space="preserve">4. Личный вклад в повышение качества образования, совершенствования методов обучения и воспитания, транслирования </w:t>
      </w:r>
      <w:r w:rsidR="00636ADB">
        <w:rPr>
          <w:rFonts w:eastAsia="Calibri"/>
          <w:b/>
          <w:sz w:val="28"/>
          <w:szCs w:val="28"/>
        </w:rPr>
        <w:t>в педагогических коллективах опы</w:t>
      </w:r>
      <w:r w:rsidRPr="00636ADB">
        <w:rPr>
          <w:rFonts w:eastAsia="Calibri"/>
          <w:b/>
          <w:sz w:val="28"/>
          <w:szCs w:val="28"/>
        </w:rPr>
        <w:t>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</w:t>
      </w:r>
    </w:p>
    <w:p w:rsidR="004D79B7" w:rsidRDefault="004D79B7" w:rsidP="006F012F">
      <w:pPr>
        <w:rPr>
          <w:rFonts w:eastAsia="Calibri"/>
          <w:sz w:val="28"/>
          <w:szCs w:val="28"/>
        </w:rPr>
      </w:pPr>
    </w:p>
    <w:p w:rsidR="004D79B7" w:rsidRDefault="004D79B7" w:rsidP="006F012F">
      <w:pPr>
        <w:rPr>
          <w:rFonts w:eastAsia="Calibri"/>
        </w:rPr>
      </w:pPr>
      <w:r>
        <w:rPr>
          <w:rFonts w:eastAsia="Calibri"/>
        </w:rPr>
        <w:t xml:space="preserve">4.1. </w:t>
      </w:r>
      <w:r w:rsidR="001E1064">
        <w:rPr>
          <w:rFonts w:eastAsia="Calibri"/>
        </w:rPr>
        <w:t xml:space="preserve">1. </w:t>
      </w:r>
      <w:r>
        <w:rPr>
          <w:rFonts w:eastAsia="Calibri"/>
        </w:rPr>
        <w:t>Личный вклад в совершенствование методов обучения и воспитания.</w:t>
      </w:r>
    </w:p>
    <w:p w:rsidR="004D79B7" w:rsidRPr="004D79B7" w:rsidRDefault="004D79B7" w:rsidP="000C23D6">
      <w:pPr>
        <w:ind w:firstLine="708"/>
        <w:jc w:val="both"/>
      </w:pPr>
      <w:r w:rsidRPr="004D79B7">
        <w:t>Применение деятельностного метода в обучении физике  даёт мне   возможность развивать творческие способности студентов, формировать универсальные учебные действия. Использование данного метода помогает мне  включать студентов в самостоятельную познавательную деятельность и развивать умение ставить перед собой цели и задачи, планировать способы их достижения; осуществлять  действия по намеченному плану, применять формы самоконтроля и взаимоконтроля. Всё это позволяет повысить интерес студентов к углублённому изучению физики.</w:t>
      </w:r>
    </w:p>
    <w:p w:rsidR="004D79B7" w:rsidRPr="004D79B7" w:rsidRDefault="004D79B7" w:rsidP="000C23D6">
      <w:pPr>
        <w:widowControl w:val="0"/>
        <w:autoSpaceDE w:val="0"/>
        <w:autoSpaceDN w:val="0"/>
        <w:adjustRightInd w:val="0"/>
        <w:ind w:firstLine="283"/>
        <w:jc w:val="both"/>
      </w:pPr>
      <w:proofErr w:type="gramStart"/>
      <w:r w:rsidRPr="004D79B7">
        <w:rPr>
          <w:color w:val="000000"/>
        </w:rPr>
        <w:t>Следует отметить, что знание выш</w:t>
      </w:r>
      <w:r w:rsidR="000C23D6">
        <w:rPr>
          <w:color w:val="000000"/>
        </w:rPr>
        <w:t>еперечисленных методов, техноло</w:t>
      </w:r>
      <w:r w:rsidRPr="004D79B7">
        <w:rPr>
          <w:color w:val="000000"/>
        </w:rPr>
        <w:t xml:space="preserve">гий были актуализированы и дополнены в межаттестационный период на курсах повышения квалификации по программе </w:t>
      </w:r>
      <w:r w:rsidRPr="004D79B7">
        <w:t>«Организационно-педагогические условия реализации ФГОС среднего профессионального образования» в объеме 108 час.</w:t>
      </w:r>
      <w:r w:rsidRPr="004D79B7">
        <w:rPr>
          <w:color w:val="000000"/>
        </w:rPr>
        <w:t xml:space="preserve">, </w:t>
      </w:r>
      <w:r w:rsidRPr="004D79B7">
        <w:t>ОАОУ ДПО «Новгородский институт развития образования» по программе, в 2015 г.</w:t>
      </w:r>
      <w:r w:rsidRPr="004D79B7">
        <w:rPr>
          <w:color w:val="000000"/>
        </w:rPr>
        <w:t xml:space="preserve"> и по программе </w:t>
      </w:r>
      <w:r w:rsidRPr="004D79B7">
        <w:t>«Система преподавания физики в условиях реализации ФГОС основного и среднего общего образования» в объеме 72</w:t>
      </w:r>
      <w:proofErr w:type="gramEnd"/>
      <w:r w:rsidRPr="004D79B7">
        <w:t xml:space="preserve"> часа, ГОАУ ДПО «Региональный институт профессионального развития» в 2018 г. (приложение 4.1.1 а, </w:t>
      </w:r>
      <w:proofErr w:type="gramStart"/>
      <w:r w:rsidRPr="004D79B7">
        <w:t>б</w:t>
      </w:r>
      <w:proofErr w:type="gramEnd"/>
      <w:r w:rsidRPr="004D79B7">
        <w:t>.)</w:t>
      </w:r>
    </w:p>
    <w:p w:rsidR="004D79B7" w:rsidRPr="000C23D6" w:rsidRDefault="004D79B7" w:rsidP="004D79B7">
      <w:pPr>
        <w:jc w:val="both"/>
        <w:rPr>
          <w:sz w:val="16"/>
          <w:szCs w:val="16"/>
        </w:rPr>
      </w:pPr>
    </w:p>
    <w:p w:rsidR="004D79B7" w:rsidRPr="004D79B7" w:rsidRDefault="004D79B7" w:rsidP="000C23D6">
      <w:pPr>
        <w:shd w:val="clear" w:color="auto" w:fill="FFFFFF"/>
        <w:ind w:right="493" w:firstLine="283"/>
        <w:jc w:val="both"/>
      </w:pPr>
      <w:r w:rsidRPr="004D79B7">
        <w:t>Понятие деятельностного подхода, который всегда был системным, было введено в 1985 году. Его разработали Л.С. Выготский, Л.В.Занков, А.Р. Лурия, Д.Б. Эльконин и другие.</w:t>
      </w:r>
    </w:p>
    <w:p w:rsidR="004D79B7" w:rsidRPr="004D79B7" w:rsidRDefault="004D79B7" w:rsidP="000C23D6">
      <w:pPr>
        <w:shd w:val="clear" w:color="auto" w:fill="FFFFFF"/>
        <w:ind w:right="493" w:firstLine="283"/>
        <w:jc w:val="both"/>
      </w:pPr>
      <w:r w:rsidRPr="004D79B7">
        <w:rPr>
          <w:color w:val="000000"/>
          <w:spacing w:val="10"/>
        </w:rPr>
        <w:t xml:space="preserve">Включение учащихся в деятельность - основной </w:t>
      </w:r>
      <w:r w:rsidRPr="004D79B7">
        <w:rPr>
          <w:color w:val="000000"/>
          <w:spacing w:val="4"/>
        </w:rPr>
        <w:t xml:space="preserve">вид освоения знаний в деятельностном подходе. </w:t>
      </w:r>
      <w:r w:rsidRPr="004D79B7">
        <w:rPr>
          <w:color w:val="000000"/>
          <w:spacing w:val="3"/>
        </w:rPr>
        <w:t>Основные этапы этого метода</w:t>
      </w:r>
      <w:r w:rsidRPr="004D79B7">
        <w:rPr>
          <w:color w:val="000000"/>
          <w:spacing w:val="4"/>
        </w:rPr>
        <w:t>:</w:t>
      </w:r>
    </w:p>
    <w:p w:rsidR="004D79B7" w:rsidRPr="004D79B7" w:rsidRDefault="004D79B7" w:rsidP="000C23D6">
      <w:pPr>
        <w:widowControl w:val="0"/>
        <w:numPr>
          <w:ilvl w:val="0"/>
          <w:numId w:val="1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right="493" w:firstLine="283"/>
        <w:jc w:val="both"/>
        <w:rPr>
          <w:b/>
          <w:bCs/>
          <w:color w:val="000000"/>
          <w:spacing w:val="-14"/>
        </w:rPr>
      </w:pPr>
      <w:r w:rsidRPr="004D79B7">
        <w:rPr>
          <w:iCs/>
          <w:color w:val="000000"/>
          <w:spacing w:val="1"/>
          <w:w w:val="108"/>
        </w:rPr>
        <w:t>постановка учебной задачи;</w:t>
      </w:r>
    </w:p>
    <w:p w:rsidR="004D79B7" w:rsidRPr="004D79B7" w:rsidRDefault="004D79B7" w:rsidP="000C23D6">
      <w:pPr>
        <w:widowControl w:val="0"/>
        <w:numPr>
          <w:ilvl w:val="0"/>
          <w:numId w:val="1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right="493" w:firstLine="283"/>
        <w:jc w:val="both"/>
        <w:rPr>
          <w:color w:val="000000"/>
          <w:spacing w:val="-8"/>
          <w:w w:val="108"/>
        </w:rPr>
      </w:pPr>
      <w:r w:rsidRPr="004D79B7">
        <w:rPr>
          <w:iCs/>
          <w:color w:val="000000"/>
          <w:w w:val="108"/>
        </w:rPr>
        <w:t>учебные действия;</w:t>
      </w:r>
    </w:p>
    <w:p w:rsidR="004D79B7" w:rsidRPr="004D79B7" w:rsidRDefault="004D79B7" w:rsidP="000C23D6">
      <w:pPr>
        <w:widowControl w:val="0"/>
        <w:numPr>
          <w:ilvl w:val="0"/>
          <w:numId w:val="1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ind w:right="493" w:firstLine="283"/>
        <w:jc w:val="both"/>
        <w:rPr>
          <w:color w:val="000000"/>
          <w:spacing w:val="-12"/>
          <w:w w:val="108"/>
        </w:rPr>
      </w:pPr>
      <w:r w:rsidRPr="004D79B7">
        <w:rPr>
          <w:iCs/>
          <w:color w:val="000000"/>
          <w:spacing w:val="1"/>
          <w:w w:val="108"/>
        </w:rPr>
        <w:t>действия самоконтроля и самооценки.</w:t>
      </w:r>
    </w:p>
    <w:p w:rsidR="004D79B7" w:rsidRPr="004D79B7" w:rsidRDefault="004D79B7" w:rsidP="000C23D6">
      <w:pPr>
        <w:shd w:val="clear" w:color="auto" w:fill="FFFFFF"/>
        <w:ind w:right="493"/>
        <w:jc w:val="both"/>
        <w:rPr>
          <w:color w:val="000000"/>
          <w:spacing w:val="-4"/>
        </w:rPr>
      </w:pPr>
      <w:r w:rsidRPr="004D79B7">
        <w:rPr>
          <w:b/>
          <w:bCs/>
          <w:color w:val="000000"/>
          <w:spacing w:val="8"/>
        </w:rPr>
        <w:t xml:space="preserve">Деятельностный метод </w:t>
      </w:r>
      <w:r w:rsidRPr="004D79B7">
        <w:rPr>
          <w:color w:val="000000"/>
          <w:spacing w:val="3"/>
        </w:rPr>
        <w:t xml:space="preserve">разработан Л.Г. Петерсон.  </w:t>
      </w:r>
      <w:r w:rsidRPr="004D79B7">
        <w:rPr>
          <w:color w:val="000000"/>
          <w:spacing w:val="4"/>
        </w:rPr>
        <w:t>Основные этапы этого метода представлены на следующей схе</w:t>
      </w:r>
      <w:r w:rsidRPr="004D79B7">
        <w:rPr>
          <w:color w:val="000000"/>
          <w:spacing w:val="-4"/>
        </w:rPr>
        <w:t>ме:</w:t>
      </w:r>
    </w:p>
    <w:p w:rsidR="004D79B7" w:rsidRPr="004D79B7" w:rsidRDefault="004D79B7" w:rsidP="004D79B7">
      <w:pPr>
        <w:shd w:val="clear" w:color="auto" w:fill="FFFFFF"/>
        <w:spacing w:line="360" w:lineRule="auto"/>
        <w:ind w:right="491"/>
        <w:jc w:val="both"/>
        <w:rPr>
          <w:color w:val="000000"/>
          <w:spacing w:val="-4"/>
        </w:rPr>
      </w:pPr>
    </w:p>
    <w:tbl>
      <w:tblPr>
        <w:tblW w:w="94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3"/>
        <w:gridCol w:w="1696"/>
        <w:gridCol w:w="1841"/>
        <w:gridCol w:w="1578"/>
        <w:gridCol w:w="1446"/>
        <w:gridCol w:w="1314"/>
      </w:tblGrid>
      <w:tr w:rsidR="004D79B7" w:rsidRPr="004D79B7" w:rsidTr="004D79B7">
        <w:trPr>
          <w:trHeight w:val="2926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9B7" w:rsidRPr="004D79B7" w:rsidRDefault="004D79B7">
            <w:pPr>
              <w:spacing w:line="360" w:lineRule="auto"/>
              <w:ind w:right="34"/>
              <w:jc w:val="both"/>
            </w:pPr>
            <w:r w:rsidRPr="004D79B7">
              <w:t xml:space="preserve">Постановка </w:t>
            </w:r>
          </w:p>
          <w:p w:rsidR="004D79B7" w:rsidRPr="004D79B7" w:rsidRDefault="001446B9">
            <w:pPr>
              <w:spacing w:line="360" w:lineRule="auto"/>
              <w:ind w:right="34"/>
              <w:jc w:val="both"/>
            </w:pPr>
            <w:r>
              <w:pict>
                <v:line id="_x0000_s1036" style="position:absolute;left:0;text-align:left;flip:y;z-index:251653632" from="61.55pt,59.35pt" to="84.25pt,60pt">
                  <v:stroke endarrow="block"/>
                </v:line>
              </w:pict>
            </w:r>
            <w:r w:rsidR="004D79B7" w:rsidRPr="004D79B7">
              <w:t>учебной задачи</w:t>
            </w:r>
            <w:r w:rsidRPr="001446B9">
              <w:pict>
                <v:group id="_x0000_s1028" editas="canvas" style="width:66pt;height:36pt;mso-position-horizontal-relative:char;mso-position-vertical-relative:line" coordorigin="2341,7466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9" type="#_x0000_t75" style="position:absolute;left:2341;top:7466;width:7200;height:4320" o:preferrelative="f">
                    <v:fill o:detectmouseclick="t"/>
                    <v:path o:extrusionok="t" o:connecttype="none"/>
                  </v:shape>
                  <w10:wrap type="none"/>
                  <w10:anchorlock/>
                </v:group>
              </w:pic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9B7" w:rsidRPr="004D79B7" w:rsidRDefault="004D79B7">
            <w:pPr>
              <w:tabs>
                <w:tab w:val="left" w:pos="1593"/>
              </w:tabs>
              <w:spacing w:line="360" w:lineRule="auto"/>
              <w:ind w:right="175"/>
              <w:jc w:val="both"/>
            </w:pPr>
            <w:r w:rsidRPr="004D79B7">
              <w:t>Открытие»</w:t>
            </w:r>
          </w:p>
          <w:p w:rsidR="004D79B7" w:rsidRPr="004D79B7" w:rsidRDefault="004D79B7">
            <w:pPr>
              <w:tabs>
                <w:tab w:val="left" w:pos="1593"/>
              </w:tabs>
              <w:spacing w:line="360" w:lineRule="auto"/>
              <w:ind w:right="175"/>
              <w:jc w:val="both"/>
            </w:pPr>
            <w:r w:rsidRPr="004D79B7">
              <w:t xml:space="preserve">детьми </w:t>
            </w:r>
          </w:p>
          <w:p w:rsidR="004D79B7" w:rsidRPr="004D79B7" w:rsidRDefault="001446B9">
            <w:pPr>
              <w:tabs>
                <w:tab w:val="left" w:pos="1593"/>
              </w:tabs>
              <w:spacing w:line="360" w:lineRule="auto"/>
              <w:ind w:right="175"/>
              <w:jc w:val="both"/>
            </w:pPr>
            <w:r>
              <w:pict>
                <v:line id="_x0000_s1035" style="position:absolute;left:0;text-align:left;z-index:251654656" from="84.25pt,38.65pt" to="108.25pt,38.65pt">
                  <v:stroke endarrow="block"/>
                </v:line>
              </w:pict>
            </w:r>
            <w:r w:rsidR="004D79B7" w:rsidRPr="004D79B7">
              <w:t xml:space="preserve">нового знания </w:t>
            </w:r>
            <w:r w:rsidRPr="001446B9">
              <w:pict>
                <v:group id="_x0000_s1026" editas="canvas" style="width:84pt;height:48pt;mso-position-horizontal-relative:char;mso-position-vertical-relative:line" coordorigin="2341,7466" coordsize="7200,4320">
                  <o:lock v:ext="edit" aspectratio="t"/>
                  <v:shape id="_x0000_s1027" type="#_x0000_t75" style="position:absolute;left:2341;top:7466;width:7200;height:4320" o:preferrelative="f">
                    <v:fill o:detectmouseclick="t"/>
                    <v:path o:extrusionok="t" o:connecttype="none"/>
                  </v:shape>
                  <w10:wrap type="none"/>
                  <w10:anchorlock/>
                </v:group>
              </w:pic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B7" w:rsidRPr="004D79B7" w:rsidRDefault="004D79B7">
            <w:pPr>
              <w:spacing w:line="360" w:lineRule="auto"/>
              <w:ind w:right="33"/>
              <w:jc w:val="both"/>
            </w:pPr>
            <w:r w:rsidRPr="004D79B7">
              <w:t>Первичное</w:t>
            </w:r>
          </w:p>
          <w:p w:rsidR="004D79B7" w:rsidRPr="004D79B7" w:rsidRDefault="004D79B7">
            <w:pPr>
              <w:spacing w:line="360" w:lineRule="auto"/>
              <w:ind w:right="33"/>
              <w:jc w:val="both"/>
            </w:pPr>
            <w:r w:rsidRPr="004D79B7">
              <w:t>закрепление</w:t>
            </w:r>
          </w:p>
          <w:p w:rsidR="004D79B7" w:rsidRPr="004D79B7" w:rsidRDefault="004D79B7">
            <w:pPr>
              <w:spacing w:line="360" w:lineRule="auto"/>
              <w:ind w:right="33"/>
              <w:jc w:val="both"/>
            </w:pPr>
            <w:proofErr w:type="gramStart"/>
            <w:r w:rsidRPr="004D79B7">
              <w:t>(комменнтиро-</w:t>
            </w:r>
            <w:proofErr w:type="gramEnd"/>
          </w:p>
          <w:p w:rsidR="004D79B7" w:rsidRPr="004D79B7" w:rsidRDefault="001446B9">
            <w:pPr>
              <w:spacing w:line="360" w:lineRule="auto"/>
              <w:ind w:right="33"/>
              <w:jc w:val="both"/>
            </w:pPr>
            <w:r>
              <w:pict>
                <v:line id="_x0000_s1031" style="position:absolute;left:0;text-align:left;flip:y;z-index:251655680" from="70.1pt,18.65pt" to="106.1pt,18.65pt">
                  <v:stroke endarrow="block"/>
                </v:line>
              </w:pict>
            </w:r>
            <w:proofErr w:type="gramStart"/>
            <w:r w:rsidR="004D79B7" w:rsidRPr="004D79B7">
              <w:t>ванние)</w:t>
            </w:r>
            <w:proofErr w:type="gramEnd"/>
          </w:p>
          <w:p w:rsidR="004D79B7" w:rsidRPr="004D79B7" w:rsidRDefault="004D79B7">
            <w:pPr>
              <w:spacing w:line="360" w:lineRule="auto"/>
              <w:ind w:right="491"/>
              <w:jc w:val="both"/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9B7" w:rsidRPr="004D79B7" w:rsidRDefault="004D79B7">
            <w:pPr>
              <w:spacing w:line="360" w:lineRule="auto"/>
              <w:ind w:right="176"/>
              <w:jc w:val="both"/>
            </w:pPr>
            <w:r w:rsidRPr="004D79B7">
              <w:t>Самостоя-</w:t>
            </w:r>
          </w:p>
          <w:p w:rsidR="004D79B7" w:rsidRPr="004D79B7" w:rsidRDefault="004D79B7">
            <w:pPr>
              <w:spacing w:line="360" w:lineRule="auto"/>
              <w:ind w:right="176"/>
              <w:jc w:val="both"/>
            </w:pPr>
            <w:r w:rsidRPr="004D79B7">
              <w:t>тельная</w:t>
            </w:r>
          </w:p>
          <w:p w:rsidR="004D79B7" w:rsidRPr="004D79B7" w:rsidRDefault="004D79B7">
            <w:pPr>
              <w:spacing w:line="360" w:lineRule="auto"/>
              <w:ind w:right="176"/>
              <w:jc w:val="both"/>
            </w:pPr>
            <w:r w:rsidRPr="004D79B7">
              <w:t>работа</w:t>
            </w:r>
          </w:p>
          <w:p w:rsidR="004D79B7" w:rsidRPr="004D79B7" w:rsidRDefault="001446B9">
            <w:pPr>
              <w:spacing w:line="360" w:lineRule="auto"/>
              <w:ind w:right="176"/>
              <w:jc w:val="both"/>
            </w:pPr>
            <w:r>
              <w:pict>
                <v:line id="_x0000_s1032" style="position:absolute;left:0;text-align:left;z-index:251656704" from="60.8pt,18.6pt" to="90.8pt,18.6pt">
                  <v:stroke endarrow="block"/>
                </v:line>
              </w:pict>
            </w:r>
            <w:r w:rsidR="004D79B7" w:rsidRPr="004D79B7">
              <w:t xml:space="preserve">с проверкой </w:t>
            </w:r>
          </w:p>
          <w:p w:rsidR="004D79B7" w:rsidRPr="004D79B7" w:rsidRDefault="004D79B7">
            <w:pPr>
              <w:spacing w:line="360" w:lineRule="auto"/>
              <w:ind w:right="176"/>
              <w:jc w:val="both"/>
            </w:pPr>
            <w:r w:rsidRPr="004D79B7">
              <w:t>в классе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79B7" w:rsidRPr="004D79B7" w:rsidRDefault="004D79B7">
            <w:pPr>
              <w:spacing w:line="360" w:lineRule="auto"/>
              <w:ind w:right="34"/>
              <w:jc w:val="both"/>
            </w:pPr>
            <w:r w:rsidRPr="004D79B7">
              <w:t>Решение</w:t>
            </w:r>
          </w:p>
          <w:p w:rsidR="004D79B7" w:rsidRPr="004D79B7" w:rsidRDefault="004D79B7">
            <w:pPr>
              <w:spacing w:line="360" w:lineRule="auto"/>
              <w:ind w:right="34"/>
              <w:jc w:val="both"/>
            </w:pPr>
            <w:r w:rsidRPr="004D79B7">
              <w:t>тренировочных</w:t>
            </w:r>
          </w:p>
          <w:p w:rsidR="004D79B7" w:rsidRPr="004D79B7" w:rsidRDefault="004D79B7">
            <w:pPr>
              <w:spacing w:line="360" w:lineRule="auto"/>
              <w:ind w:right="34"/>
              <w:jc w:val="both"/>
            </w:pPr>
            <w:r w:rsidRPr="004D79B7">
              <w:t>упражнений</w:t>
            </w:r>
          </w:p>
          <w:p w:rsidR="004D79B7" w:rsidRPr="004D79B7" w:rsidRDefault="001446B9">
            <w:pPr>
              <w:spacing w:line="360" w:lineRule="auto"/>
              <w:ind w:right="491"/>
              <w:jc w:val="both"/>
            </w:pPr>
            <w:r>
              <w:pict>
                <v:line id="_x0000_s1034" style="position:absolute;left:0;text-align:left;z-index:251658752" from="54.25pt,-.05pt" to="84.25pt,-.05pt">
                  <v:stroke endarrow="block"/>
                </v:line>
              </w:pict>
            </w:r>
            <w:r>
              <w:pict>
                <v:line id="_x0000_s1030" style="position:absolute;left:0;text-align:left;z-index:251659776" from="-6pt,54pt" to="-6pt,54pt"/>
              </w:pic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9B7" w:rsidRPr="004D79B7" w:rsidRDefault="004D79B7">
            <w:pPr>
              <w:spacing w:line="360" w:lineRule="auto"/>
              <w:ind w:right="-50"/>
              <w:jc w:val="both"/>
            </w:pPr>
            <w:r w:rsidRPr="004D79B7">
              <w:t>Контроль</w:t>
            </w:r>
          </w:p>
          <w:p w:rsidR="004D79B7" w:rsidRPr="004D79B7" w:rsidRDefault="004D79B7">
            <w:pPr>
              <w:spacing w:line="360" w:lineRule="auto"/>
              <w:ind w:right="-50"/>
              <w:jc w:val="both"/>
            </w:pPr>
            <w:proofErr w:type="gramStart"/>
            <w:r w:rsidRPr="004D79B7">
              <w:t>(принцип</w:t>
            </w:r>
            <w:proofErr w:type="gramEnd"/>
          </w:p>
          <w:p w:rsidR="004D79B7" w:rsidRPr="004D79B7" w:rsidRDefault="004D79B7">
            <w:pPr>
              <w:spacing w:line="360" w:lineRule="auto"/>
              <w:ind w:right="-50"/>
              <w:jc w:val="both"/>
            </w:pPr>
            <w:r w:rsidRPr="004D79B7">
              <w:t>минимакса)</w:t>
            </w:r>
          </w:p>
          <w:p w:rsidR="004D79B7" w:rsidRPr="004D79B7" w:rsidRDefault="004D79B7">
            <w:pPr>
              <w:spacing w:line="360" w:lineRule="auto"/>
              <w:ind w:right="-50"/>
              <w:jc w:val="both"/>
            </w:pPr>
          </w:p>
        </w:tc>
      </w:tr>
    </w:tbl>
    <w:p w:rsidR="004D79B7" w:rsidRPr="004D79B7" w:rsidRDefault="004D79B7" w:rsidP="004D79B7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5"/>
        <w:ind w:left="283" w:right="491"/>
        <w:jc w:val="both"/>
        <w:rPr>
          <w:color w:val="000000"/>
          <w:spacing w:val="-12"/>
          <w:w w:val="108"/>
        </w:rPr>
      </w:pPr>
    </w:p>
    <w:p w:rsidR="004D79B7" w:rsidRDefault="004D79B7" w:rsidP="004D79B7">
      <w:pPr>
        <w:shd w:val="clear" w:color="auto" w:fill="FFFFFF"/>
        <w:ind w:right="491" w:firstLine="283"/>
        <w:jc w:val="both"/>
        <w:rPr>
          <w:color w:val="000000"/>
          <w:spacing w:val="3"/>
        </w:rPr>
      </w:pPr>
    </w:p>
    <w:p w:rsidR="001E1064" w:rsidRPr="000C23D6" w:rsidRDefault="001E1064" w:rsidP="004D79B7">
      <w:pPr>
        <w:shd w:val="clear" w:color="auto" w:fill="FFFFFF"/>
        <w:ind w:right="491" w:firstLine="283"/>
        <w:jc w:val="both"/>
        <w:rPr>
          <w:color w:val="000000"/>
          <w:spacing w:val="3"/>
        </w:rPr>
      </w:pPr>
      <w:r w:rsidRPr="000C23D6">
        <w:rPr>
          <w:color w:val="000000"/>
          <w:spacing w:val="3"/>
        </w:rPr>
        <w:t>4.1.2. Использование информационно-коммуникационных технологий образовательных ресу</w:t>
      </w:r>
      <w:r w:rsidR="000C23D6">
        <w:rPr>
          <w:color w:val="000000"/>
          <w:spacing w:val="3"/>
        </w:rPr>
        <w:t>рсов в образовательном процессе</w:t>
      </w:r>
    </w:p>
    <w:p w:rsidR="004D79B7" w:rsidRPr="004D79B7" w:rsidRDefault="004D79B7" w:rsidP="000C23D6">
      <w:pPr>
        <w:ind w:firstLine="709"/>
        <w:jc w:val="both"/>
      </w:pPr>
      <w:r w:rsidRPr="004D79B7">
        <w:t>В своей педагогической деятельности активно использую информационно-коммуникационные технологии (ИКТ) и как средство организации учебной деятельности, и как современное средство наглядности. В кабинете</w:t>
      </w:r>
      <w:r w:rsidR="001E1064">
        <w:t xml:space="preserve"> математики</w:t>
      </w:r>
      <w:r w:rsidRPr="004D79B7">
        <w:t xml:space="preserve">  есть свободный выход в Интернет, это позволяет в режиме «онлайн» решать тренировочные задания, находить любую интересующую информацию.</w:t>
      </w:r>
    </w:p>
    <w:p w:rsidR="004D79B7" w:rsidRPr="004D79B7" w:rsidRDefault="004D79B7" w:rsidP="000C23D6">
      <w:pPr>
        <w:shd w:val="clear" w:color="auto" w:fill="FFFFFF"/>
        <w:ind w:firstLine="708"/>
        <w:jc w:val="both"/>
        <w:rPr>
          <w:color w:val="000000"/>
        </w:rPr>
      </w:pPr>
      <w:r w:rsidRPr="004D79B7">
        <w:t xml:space="preserve">Использование ИКТ, а также цифровых образовательных ресурсов (ЦОР) на уроках </w:t>
      </w:r>
      <w:r w:rsidRPr="004D79B7">
        <w:rPr>
          <w:color w:val="000000"/>
        </w:rPr>
        <w:t xml:space="preserve">помогает мне создать условия для эффективного проявления закономерностей мышления, возбудить познавательный процесс и </w:t>
      </w:r>
      <w:r w:rsidRPr="004D79B7">
        <w:t>позволяют решать следующие задачи:</w:t>
      </w:r>
      <w:r w:rsidRPr="004D79B7">
        <w:rPr>
          <w:color w:val="000000"/>
        </w:rPr>
        <w:t> </w:t>
      </w:r>
    </w:p>
    <w:p w:rsidR="004D79B7" w:rsidRPr="004D79B7" w:rsidRDefault="004D79B7" w:rsidP="000C23D6">
      <w:pPr>
        <w:jc w:val="both"/>
      </w:pPr>
      <w:r w:rsidRPr="004D79B7">
        <w:t xml:space="preserve">- индивидуализация обучения; </w:t>
      </w:r>
    </w:p>
    <w:p w:rsidR="004D79B7" w:rsidRPr="004D79B7" w:rsidRDefault="004D79B7" w:rsidP="000C23D6">
      <w:pPr>
        <w:jc w:val="both"/>
      </w:pPr>
      <w:r w:rsidRPr="004D79B7">
        <w:t>- расширение информационных потоков при использовании Internet.</w:t>
      </w:r>
    </w:p>
    <w:p w:rsidR="004D79B7" w:rsidRPr="004D79B7" w:rsidRDefault="004D79B7" w:rsidP="000C23D6">
      <w:pPr>
        <w:jc w:val="both"/>
      </w:pPr>
      <w:r w:rsidRPr="004D79B7">
        <w:t>- усиление мотивации и познавательной активности за счет разнообразия форм работы.</w:t>
      </w:r>
    </w:p>
    <w:p w:rsidR="004D79B7" w:rsidRPr="004D79B7" w:rsidRDefault="004D79B7" w:rsidP="000C23D6">
      <w:pPr>
        <w:shd w:val="clear" w:color="auto" w:fill="FFFFFF"/>
        <w:ind w:firstLine="708"/>
        <w:jc w:val="both"/>
        <w:rPr>
          <w:color w:val="000000"/>
        </w:rPr>
      </w:pPr>
      <w:r w:rsidRPr="004D79B7">
        <w:t>Студенты   принимают  участие  в  дистанционных конкурсах и олимпиадах,  проводимых  по  сети  Интернет, создают презентации по различным темам курса</w:t>
      </w:r>
      <w:r w:rsidR="001E1064">
        <w:t xml:space="preserve"> математики</w:t>
      </w:r>
      <w:r w:rsidRPr="004D79B7">
        <w:t>.</w:t>
      </w:r>
      <w:r w:rsidRPr="004D79B7">
        <w:rPr>
          <w:color w:val="000000"/>
        </w:rPr>
        <w:t xml:space="preserve"> В кабинете </w:t>
      </w:r>
      <w:r w:rsidR="001E1064">
        <w:rPr>
          <w:color w:val="000000"/>
        </w:rPr>
        <w:t xml:space="preserve">математики </w:t>
      </w:r>
      <w:r w:rsidRPr="004D79B7">
        <w:rPr>
          <w:color w:val="000000"/>
        </w:rPr>
        <w:t xml:space="preserve">накоплена коллекция презентаций учащихся. </w:t>
      </w:r>
    </w:p>
    <w:p w:rsidR="004D79B7" w:rsidRPr="004D79B7" w:rsidRDefault="004D79B7" w:rsidP="000C23D6">
      <w:pPr>
        <w:ind w:firstLine="708"/>
        <w:jc w:val="both"/>
      </w:pPr>
      <w:r w:rsidRPr="004D79B7">
        <w:t>На уроках и внеурочной деятельности использую следующие образовательные ресурсы и программы:</w:t>
      </w:r>
      <w:r w:rsidRPr="004D79B7">
        <w:rPr>
          <w:rFonts w:eastAsia="Calibri"/>
        </w:rPr>
        <w:t xml:space="preserve"> </w:t>
      </w:r>
    </w:p>
    <w:p w:rsidR="004D79B7" w:rsidRPr="004D79B7" w:rsidRDefault="004D79B7" w:rsidP="000C23D6">
      <w:pPr>
        <w:jc w:val="both"/>
      </w:pPr>
      <w:r w:rsidRPr="004D79B7">
        <w:t>-Единую коллекцию образовательных ресурсов (</w:t>
      </w:r>
      <w:hyperlink r:id="rId8" w:history="1">
        <w:r w:rsidRPr="004D79B7">
          <w:rPr>
            <w:rStyle w:val="a6"/>
          </w:rPr>
          <w:t>http://schoolcollection.edu.ru</w:t>
        </w:r>
      </w:hyperlink>
      <w:r w:rsidRPr="004D79B7">
        <w:t>);</w:t>
      </w:r>
    </w:p>
    <w:p w:rsidR="004D79B7" w:rsidRDefault="004D79B7" w:rsidP="000C23D6">
      <w:pPr>
        <w:jc w:val="both"/>
      </w:pPr>
      <w:r w:rsidRPr="004D79B7">
        <w:t>-</w:t>
      </w:r>
      <w:hyperlink r:id="rId9" w:history="1">
        <w:r w:rsidRPr="004D79B7">
          <w:rPr>
            <w:rStyle w:val="a6"/>
          </w:rPr>
          <w:t>http://www.классная</w:t>
        </w:r>
      </w:hyperlink>
      <w:r w:rsidR="001E1064">
        <w:t xml:space="preserve"> математика</w:t>
      </w:r>
      <w:r w:rsidRPr="004D79B7">
        <w:t>!</w:t>
      </w:r>
    </w:p>
    <w:p w:rsidR="001E1064" w:rsidRPr="001E1064" w:rsidRDefault="001E1064" w:rsidP="000C23D6">
      <w:pPr>
        <w:ind w:firstLine="708"/>
        <w:jc w:val="both"/>
        <w:rPr>
          <w:rFonts w:eastAsia="Calibri"/>
        </w:rPr>
      </w:pPr>
      <w:r w:rsidRPr="001E1064">
        <w:rPr>
          <w:rFonts w:eastAsia="Calibri"/>
        </w:rPr>
        <w:t>Стремительное развитие информационных и коммуникативных технологий является одним из факторов, определяющих вектор развития мирового сообщества. Современное информационное общество и « Концепция математического образования» ставят перед колледжем задачу подготовки выпускников интеллектуально развитых, овладевших конкретными математическими знаниями, умениями и навыками, необходимыми для применения в практической деятельности, для изучения смежных дисциплин, для продолжения образования. Мир информационных и коммуникативных технологий очень динамичен. Использование их позволяет в кратчайшие сроки решать широкий круг задач, недоступных ранее. В настоящее время происходит внедрение современных компьютерных технологий в преподавании естественных учебных дисциплин, в том числе и в математике. Преподавание математики немыслимо без использования различных методов и средств обучения. Использование информационных технологий в процессе преподавания математики дает то, что учебник дать не может; компьютер на уроке является средством, позволяющим обучающимся лучше познать самих себя, индивидуальные особенности своего учения, способствует развитию самостоятельности.</w:t>
      </w:r>
    </w:p>
    <w:p w:rsidR="001E1064" w:rsidRPr="001E1064" w:rsidRDefault="001E1064" w:rsidP="000C23D6">
      <w:pPr>
        <w:ind w:firstLine="708"/>
        <w:jc w:val="both"/>
        <w:rPr>
          <w:rFonts w:eastAsia="Calibri"/>
        </w:rPr>
      </w:pPr>
      <w:r w:rsidRPr="001E1064">
        <w:rPr>
          <w:rFonts w:eastAsia="Calibri"/>
        </w:rPr>
        <w:t>В своей педагогической деятельности я применяю различные виды уроков с использованием информационных технологий: урок-лекция; урок постановки и решения задачи; урок введения нового материала; интегрированные уроки и т.д. Считаю, что наиболее эффективно информационные технологии на уроках математики применять при мотивации введения нового понятия; демонстрации; моделировании; отработке определенных навыков и умений; контроле знаний.</w:t>
      </w:r>
    </w:p>
    <w:p w:rsidR="001E1064" w:rsidRPr="001E1064" w:rsidRDefault="001E1064" w:rsidP="000C23D6">
      <w:pPr>
        <w:ind w:firstLine="708"/>
        <w:jc w:val="both"/>
        <w:rPr>
          <w:rFonts w:eastAsia="Calibri"/>
        </w:rPr>
      </w:pPr>
      <w:r w:rsidRPr="001E1064">
        <w:rPr>
          <w:rFonts w:eastAsia="Calibri"/>
        </w:rPr>
        <w:t>При проведении своих уроков я применяю следующие приемы использования ИКТ:</w:t>
      </w:r>
    </w:p>
    <w:p w:rsidR="001E1064" w:rsidRPr="001E1064" w:rsidRDefault="001E1064" w:rsidP="000C23D6">
      <w:pPr>
        <w:jc w:val="both"/>
        <w:rPr>
          <w:rFonts w:eastAsia="Calibri"/>
        </w:rPr>
      </w:pPr>
      <w:r w:rsidRPr="001E1064">
        <w:rPr>
          <w:rFonts w:eastAsia="Calibri"/>
        </w:rPr>
        <w:t>-при закреплении материала – даёт возможность оперативно представлять задания и корректировать результаты их выполнения;</w:t>
      </w:r>
    </w:p>
    <w:p w:rsidR="001E1064" w:rsidRPr="001E1064" w:rsidRDefault="001E1064" w:rsidP="000C23D6">
      <w:pPr>
        <w:jc w:val="both"/>
        <w:rPr>
          <w:rFonts w:eastAsia="Calibri"/>
        </w:rPr>
      </w:pPr>
      <w:r w:rsidRPr="001E1064">
        <w:rPr>
          <w:rFonts w:eastAsia="Calibri"/>
        </w:rPr>
        <w:t>-при изучении нового материала – позволяет иллюстрировать тему разнообразными наглядными средствами;</w:t>
      </w:r>
    </w:p>
    <w:p w:rsidR="001E1064" w:rsidRPr="001E1064" w:rsidRDefault="001E1064" w:rsidP="000C23D6">
      <w:pPr>
        <w:jc w:val="both"/>
        <w:rPr>
          <w:rFonts w:eastAsia="Calibri"/>
        </w:rPr>
      </w:pPr>
      <w:r w:rsidRPr="001E1064">
        <w:rPr>
          <w:rFonts w:eastAsia="Calibri"/>
        </w:rPr>
        <w:t>-при проверке фронтальных самостоятельных работ – обеспечивает быстрый контроль результатов;</w:t>
      </w:r>
    </w:p>
    <w:p w:rsidR="001E1064" w:rsidRPr="001E1064" w:rsidRDefault="001E1064" w:rsidP="000C23D6">
      <w:pPr>
        <w:jc w:val="both"/>
        <w:rPr>
          <w:rFonts w:eastAsia="Calibri"/>
        </w:rPr>
      </w:pPr>
      <w:r w:rsidRPr="001E1064">
        <w:rPr>
          <w:rFonts w:eastAsia="Calibri"/>
        </w:rPr>
        <w:t>-при решении задач обучающего характера – помогает выполнить рисунок, составить план работы, контролировать промежуточный и окончательный результаты работы по плану.</w:t>
      </w:r>
    </w:p>
    <w:p w:rsidR="001E1064" w:rsidRPr="001E1064" w:rsidRDefault="001E1064" w:rsidP="001E1064">
      <w:pPr>
        <w:rPr>
          <w:rFonts w:eastAsia="Calibri"/>
          <w:bCs/>
        </w:rPr>
      </w:pPr>
    </w:p>
    <w:p w:rsidR="004D79B7" w:rsidRDefault="001E1064" w:rsidP="006F012F">
      <w:pPr>
        <w:rPr>
          <w:rFonts w:eastAsia="Calibri"/>
        </w:rPr>
      </w:pPr>
      <w:r>
        <w:rPr>
          <w:rFonts w:eastAsia="Calibri"/>
        </w:rPr>
        <w:t>4.1.3.Использование методов обучения и воспитания, учитывающих особенности обучающихся.</w:t>
      </w:r>
    </w:p>
    <w:p w:rsidR="00927178" w:rsidRPr="00927178" w:rsidRDefault="00927178" w:rsidP="000C23D6">
      <w:pPr>
        <w:ind w:firstLine="708"/>
        <w:jc w:val="both"/>
        <w:rPr>
          <w:rFonts w:eastAsia="Calibri"/>
        </w:rPr>
      </w:pPr>
      <w:r w:rsidRPr="00927178">
        <w:rPr>
          <w:rFonts w:eastAsia="Calibri"/>
        </w:rPr>
        <w:t>Среди самых интересных и загадочных явлений природы детская одарённость занимает одно из ведущих мест.  Интерес к ней в настоящее время очень высок, что объясняется общественными потребностями, прежде всего, потребностью общества в неординарной, творческой личности. Жажда открытия, стремление проникнуть в самые сокровенные тайны бытия рождаются еще в подростковом возрасте.  Поэтому так важно именно в колледже выявить всех, кто интересуется различными областями науки и техники, помочь претворить в жизнь их планы и мечты, вывести студентов на дорогу поиска в науке, в жизни, помочь наиболее полно раскрыть свои способности. Что же понимается под термином «одаренность»? В обыденной жизни одаренность - синоним талантливости. Часто про одаренных людей говорят, что в них есть «Искра Божья», но чтобы из этой искры разгорелось пламя, нужно приложить немалые усилия. Именно поэтому на протяжении всех лет своей педагогической деятельности я занимаюсь развитием и воспитанием одаренных детей. Постоянная и кропотливая работа не только с учащимися, но и над собой приносит свои плоды, мои студенты интересуются предметом преподавания, многие решают продолжать образование.</w:t>
      </w:r>
    </w:p>
    <w:p w:rsidR="00927178" w:rsidRPr="00927178" w:rsidRDefault="00927178" w:rsidP="000C23D6">
      <w:pPr>
        <w:ind w:firstLine="360"/>
        <w:jc w:val="both"/>
        <w:rPr>
          <w:rFonts w:eastAsia="Calibri"/>
        </w:rPr>
      </w:pPr>
      <w:r w:rsidRPr="00927178">
        <w:rPr>
          <w:rFonts w:eastAsia="Calibri"/>
          <w:u w:val="single"/>
        </w:rPr>
        <w:t>Система работы педагога с одаренными детьми</w:t>
      </w:r>
      <w:r w:rsidRPr="00927178">
        <w:rPr>
          <w:rFonts w:eastAsia="Calibri"/>
        </w:rPr>
        <w:t> включает в себя следующие компоненты:</w:t>
      </w:r>
    </w:p>
    <w:p w:rsidR="00927178" w:rsidRPr="00927178" w:rsidRDefault="00927178" w:rsidP="000C23D6">
      <w:pPr>
        <w:numPr>
          <w:ilvl w:val="0"/>
          <w:numId w:val="2"/>
        </w:numPr>
        <w:jc w:val="both"/>
        <w:rPr>
          <w:rFonts w:eastAsia="Calibri"/>
        </w:rPr>
      </w:pPr>
      <w:r w:rsidRPr="00927178">
        <w:rPr>
          <w:rFonts w:eastAsia="Calibri"/>
        </w:rPr>
        <w:t>выявление одаренных студентов; </w:t>
      </w:r>
    </w:p>
    <w:p w:rsidR="00927178" w:rsidRPr="00927178" w:rsidRDefault="00927178" w:rsidP="000C23D6">
      <w:pPr>
        <w:numPr>
          <w:ilvl w:val="0"/>
          <w:numId w:val="2"/>
        </w:numPr>
        <w:jc w:val="both"/>
        <w:rPr>
          <w:rFonts w:eastAsia="Calibri"/>
        </w:rPr>
      </w:pPr>
      <w:r w:rsidRPr="00927178">
        <w:rPr>
          <w:rFonts w:eastAsia="Calibri"/>
        </w:rPr>
        <w:t>развитие творческих способностей на уроках;</w:t>
      </w:r>
    </w:p>
    <w:p w:rsidR="00927178" w:rsidRPr="00927178" w:rsidRDefault="00927178" w:rsidP="000C23D6">
      <w:pPr>
        <w:numPr>
          <w:ilvl w:val="0"/>
          <w:numId w:val="2"/>
        </w:numPr>
        <w:jc w:val="both"/>
        <w:rPr>
          <w:rFonts w:eastAsia="Calibri"/>
        </w:rPr>
      </w:pPr>
      <w:r w:rsidRPr="00927178">
        <w:rPr>
          <w:rFonts w:eastAsia="Calibri"/>
        </w:rPr>
        <w:t>развитие способностей во внеурочной деятельности (олимпиады, конкурсы, исследовательская работа);</w:t>
      </w:r>
    </w:p>
    <w:p w:rsidR="00927178" w:rsidRPr="00927178" w:rsidRDefault="00927178" w:rsidP="000C23D6">
      <w:pPr>
        <w:numPr>
          <w:ilvl w:val="0"/>
          <w:numId w:val="2"/>
        </w:numPr>
        <w:jc w:val="both"/>
        <w:rPr>
          <w:rFonts w:eastAsia="Calibri"/>
        </w:rPr>
      </w:pPr>
      <w:r w:rsidRPr="00927178">
        <w:rPr>
          <w:rFonts w:eastAsia="Calibri"/>
        </w:rPr>
        <w:t>создание условий для всестороннего развития одаренных студентов.</w:t>
      </w:r>
    </w:p>
    <w:p w:rsidR="00927178" w:rsidRPr="00927178" w:rsidRDefault="00927178" w:rsidP="000C23D6">
      <w:pPr>
        <w:ind w:firstLine="360"/>
        <w:jc w:val="both"/>
        <w:rPr>
          <w:rFonts w:eastAsia="Calibri"/>
        </w:rPr>
      </w:pPr>
      <w:r w:rsidRPr="00927178">
        <w:rPr>
          <w:rFonts w:eastAsia="Calibri"/>
        </w:rPr>
        <w:t>Внеурочная деятельность является неотъемлемой частью работы Сергея Петровича с одарёнными детьми</w:t>
      </w:r>
      <w:r w:rsidRPr="00927178">
        <w:rPr>
          <w:rFonts w:eastAsia="Calibri"/>
          <w:b/>
          <w:bCs/>
        </w:rPr>
        <w:t>.  </w:t>
      </w:r>
      <w:r w:rsidRPr="00927178">
        <w:rPr>
          <w:rFonts w:eastAsia="Calibri"/>
        </w:rPr>
        <w:t>Цель</w:t>
      </w:r>
      <w:r w:rsidRPr="00927178">
        <w:rPr>
          <w:rFonts w:eastAsia="Calibri"/>
          <w:b/>
          <w:bCs/>
        </w:rPr>
        <w:t> </w:t>
      </w:r>
      <w:r w:rsidRPr="00927178">
        <w:rPr>
          <w:rFonts w:eastAsia="Calibri"/>
        </w:rPr>
        <w:t>работы - активизация познавательной деятельности учащихся и развитие их математических способностей. Программа состоит из 4 уровней сложности  с учётом базовых знаний и особенностей учащихся.</w:t>
      </w:r>
    </w:p>
    <w:p w:rsidR="00927178" w:rsidRPr="00927178" w:rsidRDefault="00927178" w:rsidP="000C23D6">
      <w:pPr>
        <w:jc w:val="both"/>
        <w:rPr>
          <w:rFonts w:eastAsia="Calibri"/>
        </w:rPr>
      </w:pPr>
      <w:r w:rsidRPr="00927178">
        <w:rPr>
          <w:rFonts w:eastAsia="Calibri"/>
        </w:rPr>
        <w:t>1 ступень</w:t>
      </w:r>
      <w:r w:rsidRPr="00927178">
        <w:rPr>
          <w:rFonts w:eastAsia="Calibri"/>
          <w:b/>
          <w:bCs/>
        </w:rPr>
        <w:t> </w:t>
      </w:r>
      <w:r w:rsidRPr="00927178">
        <w:rPr>
          <w:rFonts w:eastAsia="Calibri"/>
        </w:rPr>
        <w:t>программы</w:t>
      </w:r>
      <w:r w:rsidRPr="00927178">
        <w:rPr>
          <w:rFonts w:eastAsia="Calibri"/>
          <w:b/>
          <w:bCs/>
        </w:rPr>
        <w:t> </w:t>
      </w:r>
      <w:r w:rsidRPr="00927178">
        <w:rPr>
          <w:rFonts w:eastAsia="Calibri"/>
        </w:rPr>
        <w:t>– для студентов первого курса, безнадежно отставших от программы средней школы.</w:t>
      </w:r>
    </w:p>
    <w:p w:rsidR="00927178" w:rsidRPr="00927178" w:rsidRDefault="00927178" w:rsidP="000C23D6">
      <w:pPr>
        <w:jc w:val="both"/>
        <w:rPr>
          <w:rFonts w:eastAsia="Calibri"/>
        </w:rPr>
      </w:pPr>
      <w:r w:rsidRPr="00927178">
        <w:rPr>
          <w:rFonts w:eastAsia="Calibri"/>
        </w:rPr>
        <w:t>2 ступень</w:t>
      </w:r>
      <w:r w:rsidRPr="00927178">
        <w:rPr>
          <w:rFonts w:eastAsia="Calibri"/>
          <w:b/>
          <w:bCs/>
        </w:rPr>
        <w:t> </w:t>
      </w:r>
      <w:r w:rsidRPr="00927178">
        <w:rPr>
          <w:rFonts w:eastAsia="Calibri"/>
        </w:rPr>
        <w:t>программы</w:t>
      </w:r>
      <w:r w:rsidRPr="00927178">
        <w:rPr>
          <w:rFonts w:eastAsia="Calibri"/>
          <w:b/>
          <w:bCs/>
        </w:rPr>
        <w:t> </w:t>
      </w:r>
      <w:r w:rsidRPr="00927178">
        <w:rPr>
          <w:rFonts w:eastAsia="Calibri"/>
        </w:rPr>
        <w:t>– для студентов второго курса, имеющих серьезные пробела в знаниях.</w:t>
      </w:r>
    </w:p>
    <w:p w:rsidR="00927178" w:rsidRPr="00927178" w:rsidRDefault="00927178" w:rsidP="000C23D6">
      <w:pPr>
        <w:jc w:val="both"/>
        <w:rPr>
          <w:rFonts w:eastAsia="Calibri"/>
        </w:rPr>
      </w:pPr>
      <w:r w:rsidRPr="00927178">
        <w:rPr>
          <w:rFonts w:eastAsia="Calibri"/>
        </w:rPr>
        <w:t>3 ступень</w:t>
      </w:r>
      <w:r w:rsidRPr="00927178">
        <w:rPr>
          <w:rFonts w:eastAsia="Calibri"/>
          <w:b/>
          <w:bCs/>
        </w:rPr>
        <w:t> </w:t>
      </w:r>
      <w:r w:rsidRPr="00927178">
        <w:rPr>
          <w:rFonts w:eastAsia="Calibri"/>
        </w:rPr>
        <w:t>программы</w:t>
      </w:r>
      <w:r w:rsidRPr="00927178">
        <w:rPr>
          <w:rFonts w:eastAsia="Calibri"/>
          <w:b/>
          <w:bCs/>
        </w:rPr>
        <w:t> </w:t>
      </w:r>
      <w:r w:rsidRPr="00927178">
        <w:rPr>
          <w:rFonts w:eastAsia="Calibri"/>
        </w:rPr>
        <w:t>– для подавляющего количества студентов – развитие знаний и любви к предмету.</w:t>
      </w:r>
    </w:p>
    <w:p w:rsidR="00927178" w:rsidRPr="00927178" w:rsidRDefault="00927178" w:rsidP="000C23D6">
      <w:pPr>
        <w:jc w:val="both"/>
        <w:rPr>
          <w:rFonts w:eastAsia="Calibri"/>
        </w:rPr>
      </w:pPr>
      <w:r w:rsidRPr="00927178">
        <w:rPr>
          <w:rFonts w:eastAsia="Calibri"/>
        </w:rPr>
        <w:t>4 ступень программы</w:t>
      </w:r>
      <w:r w:rsidRPr="00927178">
        <w:rPr>
          <w:rFonts w:eastAsia="Calibri"/>
          <w:b/>
          <w:bCs/>
        </w:rPr>
        <w:t> –</w:t>
      </w:r>
      <w:r w:rsidRPr="00927178">
        <w:rPr>
          <w:rFonts w:eastAsia="Calibri"/>
        </w:rPr>
        <w:t> для одаренных – подготовка к успешной сдаче экзаменов любого уровня.</w:t>
      </w:r>
    </w:p>
    <w:p w:rsidR="00927178" w:rsidRPr="00927178" w:rsidRDefault="00927178" w:rsidP="000878CD">
      <w:pPr>
        <w:ind w:firstLine="360"/>
        <w:rPr>
          <w:rFonts w:eastAsia="Calibri"/>
        </w:rPr>
      </w:pPr>
      <w:r w:rsidRPr="00927178">
        <w:rPr>
          <w:rFonts w:eastAsia="Calibri"/>
          <w:bCs/>
        </w:rPr>
        <w:t>Объединяющим фактором всех возрастных групп и ступеней</w:t>
      </w:r>
      <w:r w:rsidRPr="00927178">
        <w:rPr>
          <w:rFonts w:eastAsia="Calibri"/>
        </w:rPr>
        <w:t> является:</w:t>
      </w:r>
    </w:p>
    <w:p w:rsidR="00927178" w:rsidRPr="00927178" w:rsidRDefault="00927178" w:rsidP="00927178">
      <w:pPr>
        <w:numPr>
          <w:ilvl w:val="0"/>
          <w:numId w:val="3"/>
        </w:numPr>
        <w:rPr>
          <w:rFonts w:eastAsia="Calibri"/>
        </w:rPr>
      </w:pPr>
      <w:r w:rsidRPr="00927178">
        <w:rPr>
          <w:rFonts w:eastAsia="Calibri"/>
        </w:rPr>
        <w:t>проведение  «Предметной недели по математике», во время которой  все курсы охватывают различными мероприятиями, связанными с математикой и ее приложениями.</w:t>
      </w:r>
    </w:p>
    <w:p w:rsidR="00927178" w:rsidRPr="00927178" w:rsidRDefault="00927178" w:rsidP="00927178">
      <w:pPr>
        <w:numPr>
          <w:ilvl w:val="0"/>
          <w:numId w:val="3"/>
        </w:numPr>
        <w:rPr>
          <w:rFonts w:eastAsia="Calibri"/>
        </w:rPr>
      </w:pPr>
      <w:r w:rsidRPr="00927178">
        <w:rPr>
          <w:rFonts w:eastAsia="Calibri"/>
        </w:rPr>
        <w:t>конкурс творческих и научно-исследовательская работа по предмету, которая   побуждает студентов интенсивно трудиться.  Они должны самостоятельно добывать необходимые знания, работая с различными источниками информации, проводить их анализ,  подтверждать теоретические материалы опытно-экспериментальными методами.</w:t>
      </w:r>
    </w:p>
    <w:p w:rsidR="00927178" w:rsidRPr="00927178" w:rsidRDefault="00927178" w:rsidP="000878CD">
      <w:pPr>
        <w:ind w:firstLine="360"/>
        <w:jc w:val="both"/>
        <w:rPr>
          <w:rFonts w:eastAsia="Calibri"/>
        </w:rPr>
      </w:pPr>
      <w:r w:rsidRPr="00927178">
        <w:rPr>
          <w:rFonts w:eastAsia="Calibri"/>
        </w:rPr>
        <w:t>Преподавателем разработана система развивающих заданий и вопросов, которые предлагаются учащимся в качестве разминки в начале урока. На решение таких задач она отводит не более 10 минут. В случае затруднения даёт подсказки, подробно разбирая эти задание. Для некоторых тем курса математики разработаны наглядные схемы-рисунки, которые помогают и слабым ученикам зрительно запомнить теорему, правило, а сильным – придумать к ней объяснения. На всех этапах урока учитель старается использовать дифференциацию: для способных детей предлагает более сложные задачи. Число желающих заниматься научно-исследовательской деятельностью растёт. Учащимися были выполнены исследовательские работы на темы: « Исследование применения параллелограмма Вариньона при решении геометрических задач», «Исследование свойств пирамиды в жизни и различных предметах», « Исследование методов извлечения квадратного корня», «Исследование топологических фигур, « Исследование замечательных линий в полярных системах координат», «Опыт человека и рост знаний математики». Тема каждого исследования актуальна. Обучающиеся стараются качественно анализировать состояние проблемы, учатся использовать известные результаты и факты, знания сверх программы. Изучают специальную литературу по данной теме. Также обосновывают собственные выводы и грамотно отвечают на вопросы в процессе защиты результатов исследования.</w:t>
      </w:r>
    </w:p>
    <w:p w:rsidR="001E1064" w:rsidRPr="001E1064" w:rsidRDefault="001E1064" w:rsidP="000878CD">
      <w:pPr>
        <w:ind w:firstLine="360"/>
        <w:jc w:val="both"/>
        <w:rPr>
          <w:rFonts w:eastAsia="Calibri"/>
        </w:rPr>
      </w:pPr>
      <w:r w:rsidRPr="001E1064">
        <w:rPr>
          <w:rFonts w:eastAsia="Calibri"/>
        </w:rPr>
        <w:t>В своей педагогической практике использую современные  методы и педагогические технологии обучения и воспитания:</w:t>
      </w:r>
    </w:p>
    <w:p w:rsidR="001E1064" w:rsidRPr="001E1064" w:rsidRDefault="001E1064" w:rsidP="000878CD">
      <w:pPr>
        <w:jc w:val="both"/>
        <w:rPr>
          <w:rFonts w:eastAsia="Calibri"/>
        </w:rPr>
      </w:pPr>
      <w:r w:rsidRPr="001E1064">
        <w:rPr>
          <w:rFonts w:eastAsia="Calibri"/>
          <w:b/>
        </w:rPr>
        <w:t>технологию проблемного обучения</w:t>
      </w:r>
      <w:r w:rsidRPr="001E1064">
        <w:rPr>
          <w:rFonts w:eastAsia="Calibri"/>
        </w:rPr>
        <w:t>, которая помогает мне обеспечивать более прочные и качественные знания, развивает интеллект и творчество, воспитывает коллективизм;</w:t>
      </w:r>
    </w:p>
    <w:p w:rsidR="001E1064" w:rsidRPr="001E1064" w:rsidRDefault="001E1064" w:rsidP="000878CD">
      <w:pPr>
        <w:jc w:val="both"/>
        <w:rPr>
          <w:rFonts w:eastAsia="Calibri"/>
        </w:rPr>
      </w:pPr>
      <w:r w:rsidRPr="001E1064">
        <w:rPr>
          <w:rFonts w:eastAsia="Calibri"/>
          <w:b/>
        </w:rPr>
        <w:t>технологию развития критического мышления</w:t>
      </w:r>
      <w:r w:rsidRPr="001E1064">
        <w:rPr>
          <w:rFonts w:eastAsia="Calibri"/>
        </w:rPr>
        <w:t>, потому что она позволяет развивать у учащихся умения:</w:t>
      </w:r>
    </w:p>
    <w:p w:rsidR="001E1064" w:rsidRPr="001E1064" w:rsidRDefault="001E1064" w:rsidP="000878CD">
      <w:pPr>
        <w:jc w:val="both"/>
        <w:rPr>
          <w:rFonts w:eastAsia="Calibri"/>
        </w:rPr>
      </w:pPr>
      <w:r w:rsidRPr="001E1064">
        <w:rPr>
          <w:rFonts w:eastAsia="Calibri"/>
        </w:rPr>
        <w:t>критически мыслить;</w:t>
      </w:r>
    </w:p>
    <w:p w:rsidR="001E1064" w:rsidRPr="001E1064" w:rsidRDefault="001E1064" w:rsidP="000878CD">
      <w:pPr>
        <w:jc w:val="both"/>
        <w:rPr>
          <w:rFonts w:eastAsia="Calibri"/>
        </w:rPr>
      </w:pPr>
      <w:r w:rsidRPr="001E1064">
        <w:rPr>
          <w:rFonts w:eastAsia="Calibri"/>
        </w:rPr>
        <w:t>проявлять активность в познании окружающего мира;</w:t>
      </w:r>
    </w:p>
    <w:p w:rsidR="001E1064" w:rsidRPr="001E1064" w:rsidRDefault="001E1064" w:rsidP="000878CD">
      <w:pPr>
        <w:jc w:val="both"/>
        <w:rPr>
          <w:rFonts w:eastAsia="Calibri"/>
        </w:rPr>
      </w:pPr>
      <w:r w:rsidRPr="001E1064">
        <w:rPr>
          <w:rFonts w:eastAsia="Calibri"/>
        </w:rPr>
        <w:t>владеть разнообразными способами интерпретации и оценки информации;</w:t>
      </w:r>
    </w:p>
    <w:p w:rsidR="001E1064" w:rsidRPr="001E1064" w:rsidRDefault="001E1064" w:rsidP="000878CD">
      <w:pPr>
        <w:jc w:val="both"/>
        <w:rPr>
          <w:rFonts w:eastAsia="Calibri"/>
        </w:rPr>
      </w:pPr>
      <w:r w:rsidRPr="001E1064">
        <w:rPr>
          <w:rFonts w:eastAsia="Calibri"/>
        </w:rPr>
        <w:t xml:space="preserve">аргументировать свою точку зрения; </w:t>
      </w:r>
    </w:p>
    <w:p w:rsidR="001E1064" w:rsidRPr="001E1064" w:rsidRDefault="001E1064" w:rsidP="000878CD">
      <w:pPr>
        <w:jc w:val="both"/>
        <w:rPr>
          <w:rFonts w:eastAsia="Calibri"/>
        </w:rPr>
      </w:pPr>
      <w:r w:rsidRPr="001E1064">
        <w:rPr>
          <w:rFonts w:eastAsia="Calibri"/>
        </w:rPr>
        <w:t>эффективно взаимодействовать с информационными пространствами;</w:t>
      </w:r>
    </w:p>
    <w:p w:rsidR="001E1064" w:rsidRPr="001E1064" w:rsidRDefault="001E1064" w:rsidP="000878CD">
      <w:pPr>
        <w:jc w:val="both"/>
        <w:rPr>
          <w:rFonts w:eastAsia="Calibri"/>
        </w:rPr>
      </w:pPr>
      <w:r w:rsidRPr="001E1064">
        <w:rPr>
          <w:rFonts w:eastAsia="Calibri"/>
        </w:rPr>
        <w:t>добывать информацию из различных источников, определять причины возникновения проблем, разрешать конфликты, вести переговоры, взвешивать альтернативные суждения, принимать решения на основе анализа информации.</w:t>
      </w:r>
    </w:p>
    <w:p w:rsidR="001E1064" w:rsidRPr="001E1064" w:rsidRDefault="001E1064" w:rsidP="000878CD">
      <w:pPr>
        <w:jc w:val="both"/>
        <w:rPr>
          <w:rFonts w:eastAsia="Calibri"/>
        </w:rPr>
      </w:pPr>
    </w:p>
    <w:p w:rsidR="001E1064" w:rsidRPr="001E1064" w:rsidRDefault="001E1064" w:rsidP="000878CD">
      <w:pPr>
        <w:jc w:val="both"/>
        <w:rPr>
          <w:rFonts w:eastAsia="Calibri"/>
        </w:rPr>
      </w:pPr>
      <w:r w:rsidRPr="001E1064">
        <w:rPr>
          <w:rFonts w:eastAsia="Calibri"/>
          <w:b/>
          <w:bCs/>
        </w:rPr>
        <w:t xml:space="preserve">Технология развития критического мышления </w:t>
      </w:r>
    </w:p>
    <w:p w:rsidR="001E1064" w:rsidRPr="001E1064" w:rsidRDefault="001E1064" w:rsidP="000878CD">
      <w:pPr>
        <w:ind w:firstLine="708"/>
        <w:jc w:val="both"/>
        <w:rPr>
          <w:rFonts w:eastAsia="Calibri"/>
        </w:rPr>
      </w:pPr>
      <w:r w:rsidRPr="001E1064">
        <w:rPr>
          <w:rFonts w:eastAsia="Calibri"/>
        </w:rPr>
        <w:t>Для развития критического мышления необходимо создание и применение специальных методических инструментов. Структура технологии РКМ, разработанная американскими педагогами Куртис Мередит, Чарльз Темпл и Джинни Стилл, стройна и логична, так как ее этапы соответствуют закономерным этапам когнитивно</w:t>
      </w:r>
      <w:proofErr w:type="gramStart"/>
      <w:r w:rsidRPr="001E1064">
        <w:rPr>
          <w:rFonts w:eastAsia="Calibri"/>
        </w:rPr>
        <w:t>й(</w:t>
      </w:r>
      <w:proofErr w:type="gramEnd"/>
      <w:r w:rsidRPr="001E1064">
        <w:rPr>
          <w:rFonts w:eastAsia="Calibri"/>
        </w:rPr>
        <w:t>опирающейся на познавательные способности ученика) деятельности личности.</w:t>
      </w:r>
    </w:p>
    <w:p w:rsidR="001E1064" w:rsidRPr="000878CD" w:rsidRDefault="001E1064" w:rsidP="000878CD">
      <w:pPr>
        <w:jc w:val="both"/>
        <w:rPr>
          <w:rFonts w:eastAsia="Calibri"/>
          <w:sz w:val="16"/>
          <w:szCs w:val="16"/>
        </w:rPr>
      </w:pPr>
    </w:p>
    <w:tbl>
      <w:tblPr>
        <w:tblW w:w="98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23"/>
        <w:gridCol w:w="2044"/>
        <w:gridCol w:w="2004"/>
        <w:gridCol w:w="3354"/>
      </w:tblGrid>
      <w:tr w:rsidR="001E1064" w:rsidRPr="001E1064" w:rsidTr="001E1064">
        <w:trPr>
          <w:trHeight w:val="782"/>
        </w:trPr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1064" w:rsidRPr="001E1064" w:rsidRDefault="001E1064" w:rsidP="000878CD">
            <w:pPr>
              <w:jc w:val="center"/>
              <w:rPr>
                <w:rFonts w:eastAsia="Calibri"/>
              </w:rPr>
            </w:pPr>
            <w:r w:rsidRPr="001E1064">
              <w:rPr>
                <w:rFonts w:eastAsia="Calibri"/>
                <w:b/>
                <w:bCs/>
              </w:rPr>
              <w:t>Технологичекие</w:t>
            </w:r>
          </w:p>
          <w:p w:rsidR="001E1064" w:rsidRPr="001E1064" w:rsidRDefault="001E1064" w:rsidP="000878CD">
            <w:pPr>
              <w:jc w:val="center"/>
              <w:rPr>
                <w:rFonts w:eastAsia="Calibri"/>
              </w:rPr>
            </w:pPr>
            <w:r w:rsidRPr="001E1064">
              <w:rPr>
                <w:rFonts w:eastAsia="Calibri"/>
                <w:b/>
                <w:bCs/>
              </w:rPr>
              <w:t>этапы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1064" w:rsidRPr="001E1064" w:rsidRDefault="001E1064" w:rsidP="000878CD">
            <w:pPr>
              <w:jc w:val="center"/>
              <w:rPr>
                <w:rFonts w:eastAsia="Calibri"/>
              </w:rPr>
            </w:pPr>
            <w:r w:rsidRPr="001E1064">
              <w:rPr>
                <w:rFonts w:eastAsia="Calibri"/>
                <w:b/>
                <w:bCs/>
              </w:rPr>
              <w:t>Деятельность</w:t>
            </w:r>
          </w:p>
          <w:p w:rsidR="001E1064" w:rsidRPr="001E1064" w:rsidRDefault="001E1064" w:rsidP="000878CD">
            <w:pPr>
              <w:jc w:val="center"/>
              <w:rPr>
                <w:rFonts w:eastAsia="Calibri"/>
              </w:rPr>
            </w:pPr>
            <w:r w:rsidRPr="001E1064">
              <w:rPr>
                <w:rFonts w:eastAsia="Calibri"/>
                <w:b/>
                <w:bCs/>
              </w:rPr>
              <w:t>учителя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1064" w:rsidRPr="001E1064" w:rsidRDefault="001E1064" w:rsidP="000878CD">
            <w:pPr>
              <w:jc w:val="center"/>
              <w:rPr>
                <w:rFonts w:eastAsia="Calibri"/>
              </w:rPr>
            </w:pPr>
            <w:r w:rsidRPr="001E1064">
              <w:rPr>
                <w:rFonts w:eastAsia="Calibri"/>
                <w:b/>
                <w:bCs/>
              </w:rPr>
              <w:t>Деятельность</w:t>
            </w:r>
          </w:p>
          <w:p w:rsidR="001E1064" w:rsidRPr="001E1064" w:rsidRDefault="001E1064" w:rsidP="000878CD">
            <w:pPr>
              <w:jc w:val="center"/>
              <w:rPr>
                <w:rFonts w:eastAsia="Calibri"/>
              </w:rPr>
            </w:pPr>
            <w:r w:rsidRPr="001E1064">
              <w:rPr>
                <w:rFonts w:eastAsia="Calibri"/>
                <w:b/>
                <w:bCs/>
              </w:rPr>
              <w:t>учащихся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1064" w:rsidRPr="001E1064" w:rsidRDefault="001E1064" w:rsidP="000878CD">
            <w:pPr>
              <w:jc w:val="center"/>
              <w:rPr>
                <w:rFonts w:eastAsia="Calibri"/>
              </w:rPr>
            </w:pPr>
            <w:r w:rsidRPr="001E1064">
              <w:rPr>
                <w:rFonts w:eastAsia="Calibri"/>
                <w:b/>
                <w:bCs/>
              </w:rPr>
              <w:t>Возможные</w:t>
            </w:r>
          </w:p>
          <w:p w:rsidR="001E1064" w:rsidRPr="001E1064" w:rsidRDefault="001E1064" w:rsidP="000878CD">
            <w:pPr>
              <w:jc w:val="center"/>
              <w:rPr>
                <w:rFonts w:eastAsia="Calibri"/>
              </w:rPr>
            </w:pPr>
            <w:r w:rsidRPr="001E1064">
              <w:rPr>
                <w:rFonts w:eastAsia="Calibri"/>
                <w:b/>
                <w:bCs/>
              </w:rPr>
              <w:t>приемы и методы</w:t>
            </w:r>
          </w:p>
        </w:tc>
      </w:tr>
      <w:tr w:rsidR="001E1064" w:rsidRPr="001E1064" w:rsidTr="001E1064">
        <w:trPr>
          <w:trHeight w:val="3699"/>
        </w:trPr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I стадия: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  <w:u w:val="single"/>
              </w:rPr>
              <w:t>Вызов </w:t>
            </w:r>
            <w:r w:rsidRPr="001E1064">
              <w:rPr>
                <w:rFonts w:eastAsia="Calibri"/>
              </w:rPr>
              <w:t>(evocation):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- актуализация имеющихся знаний;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- пробуждение интереса к получению новой информации;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- постановка учеником собственных целей обучения.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proofErr w:type="gramStart"/>
            <w:r w:rsidRPr="001E1064">
              <w:rPr>
                <w:rFonts w:eastAsia="Calibri"/>
              </w:rPr>
              <w:t>Направлена</w:t>
            </w:r>
            <w:proofErr w:type="gramEnd"/>
            <w:r w:rsidRPr="001E1064">
              <w:rPr>
                <w:rFonts w:eastAsia="Calibri"/>
              </w:rPr>
              <w:t xml:space="preserve"> на вызов у учащихся уже имеющихся знаний по изучаемому вопросу, активизацию их деятельности, мотивацию к дальнейшей работе.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Ученик «вспоминает», что ему известно по изучаемому вопросу (делает предположения), систематизирует информацию до изучения нового материала, задает вопросы, на которые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хочет получить ответы.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Составление списка «известной информации»: рассказ-предположение по ключевым словам; систематизация материала (графическая):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кластеры, таблицы; верные и неверные утверждения; перепутанные логические цепочки; мозговая атака;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проблемные вопросы, «толстые» и «тонкие» вопросы и т.д.</w:t>
            </w:r>
          </w:p>
        </w:tc>
      </w:tr>
      <w:tr w:rsidR="001E1064" w:rsidRPr="001E1064" w:rsidTr="001E1064">
        <w:trPr>
          <w:trHeight w:val="631"/>
        </w:trPr>
        <w:tc>
          <w:tcPr>
            <w:tcW w:w="9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Информация, полученная на стадии вызова, выслушивается, записывается, обсуждается. Работа ведется индивидуально, в парах или группах.</w:t>
            </w:r>
          </w:p>
        </w:tc>
      </w:tr>
      <w:tr w:rsidR="001E1064" w:rsidRPr="001E1064" w:rsidTr="001E1064">
        <w:trPr>
          <w:trHeight w:val="3955"/>
        </w:trPr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II стадия: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  <w:u w:val="single"/>
              </w:rPr>
              <w:t>Осмысление содержания</w:t>
            </w:r>
            <w:r w:rsidRPr="001E1064">
              <w:rPr>
                <w:rFonts w:eastAsia="Calibri"/>
              </w:rPr>
              <w:t>(realization of meaning):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- получение новой информации;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-корректировка учеником поставленных целей обучения.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proofErr w:type="gramStart"/>
            <w:r w:rsidRPr="001E1064">
              <w:rPr>
                <w:rFonts w:eastAsia="Calibri"/>
              </w:rPr>
              <w:t>Направлена</w:t>
            </w:r>
            <w:proofErr w:type="gramEnd"/>
            <w:r w:rsidRPr="001E1064">
              <w:rPr>
                <w:rFonts w:eastAsia="Calibri"/>
              </w:rPr>
              <w:t xml:space="preserve"> на сохранение интереса к теме при непосредственной работе с новой информацией, постепенное продвижение от знания «старого» к «новому».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Ученик читает (слушает) текст, используя предложенные учителем активные методы чтения, делает пометки на полях или ведет записи по мере осмысления новой информации.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Методы активного чтения: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- «инсерт»;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- «фишбоун»;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- «идеал»;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- ведение различных записей типа двойных дневников, бортовых журналов;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- поиск ответов на поставленные в первой части урока вопросы.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Просмотр видеофильма, прослушивание лекции учителя, прослушивание аудиозаписи.</w:t>
            </w:r>
          </w:p>
        </w:tc>
      </w:tr>
      <w:tr w:rsidR="001E1064" w:rsidRPr="001E1064" w:rsidTr="001E1064">
        <w:trPr>
          <w:trHeight w:val="1112"/>
        </w:trPr>
        <w:tc>
          <w:tcPr>
            <w:tcW w:w="9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На стадии осмысления содержания осуществляется непосредственный контакт с новой информацией (текст, фильм, лекции, материал параграфа). Работа ведется индивидуально или в парах. В групповой работе должны присутствовать два элемента – индивидуальный поиск и обмен идеями, причем личный поиск непременно предшествует обмену мнениями.</w:t>
            </w:r>
          </w:p>
        </w:tc>
      </w:tr>
      <w:tr w:rsidR="001E1064" w:rsidRPr="001E1064" w:rsidTr="001E1064">
        <w:trPr>
          <w:trHeight w:val="1699"/>
        </w:trPr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III стадия: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  <w:u w:val="single"/>
              </w:rPr>
              <w:t>Рефлексия </w:t>
            </w:r>
            <w:r w:rsidRPr="001E1064">
              <w:rPr>
                <w:rFonts w:eastAsia="Calibri"/>
              </w:rPr>
              <w:t>(reflection):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-размышление, рождение нового знания;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-постановка учеником новых целей обучения.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Учителю следует: вернуть учащихся к первоначальным записям-предположениям; внести изменения; дать творческие, исследовательские или практические задания на основе изученной информации.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Учащиеся соотносят «новую» информацию со «старой», используя знания, полученные на стадии осмысления содержание.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Заполнение кластеров, таблиц.</w:t>
            </w:r>
          </w:p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Установление причинно-следственных связей между блоками информации. Возврат к ключевым словам, верным и неверным утверждениям. Ответы на поставленные вопросы. Организация устных и письменных круглых столов. Организация различных видов дискуссий. Написание творческих работ. Исследования по отдельным вопросам темы и т.д.</w:t>
            </w:r>
          </w:p>
        </w:tc>
      </w:tr>
      <w:tr w:rsidR="001E1064" w:rsidRPr="001E1064" w:rsidTr="001E1064">
        <w:trPr>
          <w:trHeight w:val="631"/>
        </w:trPr>
        <w:tc>
          <w:tcPr>
            <w:tcW w:w="9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1064" w:rsidRPr="001E1064" w:rsidRDefault="001E1064" w:rsidP="001E1064">
            <w:pPr>
              <w:rPr>
                <w:rFonts w:eastAsia="Calibri"/>
              </w:rPr>
            </w:pPr>
            <w:r w:rsidRPr="001E1064">
              <w:rPr>
                <w:rFonts w:eastAsia="Calibri"/>
              </w:rPr>
              <w:t>На стадии рефлексии осуществляется анализ, творческая переработка, интерпретация изученной информации. Работа ведется индивидуально, в парах или в группах.</w:t>
            </w:r>
          </w:p>
        </w:tc>
      </w:tr>
    </w:tbl>
    <w:p w:rsidR="001E1064" w:rsidRPr="001E1064" w:rsidRDefault="001E1064" w:rsidP="001E1064">
      <w:pPr>
        <w:rPr>
          <w:rFonts w:eastAsia="Calibri"/>
        </w:rPr>
      </w:pPr>
      <w:r w:rsidRPr="001E1064">
        <w:rPr>
          <w:rFonts w:eastAsia="Calibri"/>
          <w:b/>
          <w:bCs/>
        </w:rPr>
        <w:t>Роль преподавателя в ТРКМ:</w:t>
      </w:r>
    </w:p>
    <w:p w:rsidR="001E1064" w:rsidRPr="001E1064" w:rsidRDefault="001E1064" w:rsidP="001E1064">
      <w:pPr>
        <w:rPr>
          <w:rFonts w:eastAsia="Calibri"/>
        </w:rPr>
      </w:pPr>
      <w:r w:rsidRPr="001E1064">
        <w:rPr>
          <w:rFonts w:eastAsia="Calibri"/>
        </w:rPr>
        <w:t>* направляет усилия учеников в определенное русло,</w:t>
      </w:r>
    </w:p>
    <w:p w:rsidR="001E1064" w:rsidRPr="001E1064" w:rsidRDefault="001E1064" w:rsidP="001E1064">
      <w:pPr>
        <w:rPr>
          <w:rFonts w:eastAsia="Calibri"/>
        </w:rPr>
      </w:pPr>
      <w:r w:rsidRPr="001E1064">
        <w:rPr>
          <w:rFonts w:eastAsia="Calibri"/>
        </w:rPr>
        <w:t>* сталкивает различные суждения,</w:t>
      </w:r>
    </w:p>
    <w:p w:rsidR="001E1064" w:rsidRPr="001E1064" w:rsidRDefault="001E1064" w:rsidP="001E1064">
      <w:pPr>
        <w:rPr>
          <w:rFonts w:eastAsia="Calibri"/>
        </w:rPr>
      </w:pPr>
      <w:r w:rsidRPr="001E1064">
        <w:rPr>
          <w:rFonts w:eastAsia="Calibri"/>
        </w:rPr>
        <w:t>* создает условия, побуждающие к принятию самостоятельных решений</w:t>
      </w:r>
    </w:p>
    <w:p w:rsidR="001E1064" w:rsidRPr="001E1064" w:rsidRDefault="001E1064" w:rsidP="001E1064">
      <w:pPr>
        <w:rPr>
          <w:rFonts w:eastAsia="Calibri"/>
        </w:rPr>
      </w:pPr>
      <w:r w:rsidRPr="001E1064">
        <w:rPr>
          <w:rFonts w:eastAsia="Calibri"/>
        </w:rPr>
        <w:t>* дает учащимся возможность самостоятельно делать выводы,</w:t>
      </w:r>
    </w:p>
    <w:p w:rsidR="001E1064" w:rsidRPr="001E1064" w:rsidRDefault="001E1064" w:rsidP="001E1064">
      <w:pPr>
        <w:rPr>
          <w:rFonts w:eastAsia="Calibri"/>
        </w:rPr>
      </w:pPr>
      <w:r w:rsidRPr="001E1064">
        <w:rPr>
          <w:rFonts w:eastAsia="Calibri"/>
        </w:rPr>
        <w:t xml:space="preserve">* подготавливает новые познавательные ситуации внутри уже </w:t>
      </w:r>
      <w:proofErr w:type="gramStart"/>
      <w:r w:rsidRPr="001E1064">
        <w:rPr>
          <w:rFonts w:eastAsia="Calibri"/>
        </w:rPr>
        <w:t>существующих</w:t>
      </w:r>
      <w:proofErr w:type="gramEnd"/>
      <w:r w:rsidRPr="001E1064">
        <w:rPr>
          <w:rFonts w:eastAsia="Calibri"/>
        </w:rPr>
        <w:t>.</w:t>
      </w:r>
    </w:p>
    <w:p w:rsidR="001E1064" w:rsidRPr="001E1064" w:rsidRDefault="001E1064" w:rsidP="000878CD">
      <w:pPr>
        <w:ind w:firstLine="708"/>
        <w:jc w:val="both"/>
        <w:rPr>
          <w:rFonts w:eastAsia="Calibri"/>
        </w:rPr>
      </w:pPr>
      <w:r w:rsidRPr="001E1064">
        <w:rPr>
          <w:rFonts w:eastAsia="Calibri"/>
        </w:rPr>
        <w:t>Использование данной технологии позволяет мне обеспечить развитие критического мышления учащихся посредством интерактивного включения их с образовательный процесс. На первом этапе урока «Вызов» провожу актуализацию знаний с использованием «маркировочной таблицы» (знаю, узнал новое, хочу узнать), представленной на доске (на слайде). На втором этапе урока «Осмысление» предлагаю учащимся классифицировать записанные на доск</w:t>
      </w:r>
      <w:proofErr w:type="gramStart"/>
      <w:r w:rsidRPr="001E1064">
        <w:rPr>
          <w:rFonts w:eastAsia="Calibri"/>
        </w:rPr>
        <w:t>е(</w:t>
      </w:r>
      <w:proofErr w:type="gramEnd"/>
      <w:r w:rsidRPr="001E1064">
        <w:rPr>
          <w:rFonts w:eastAsia="Calibri"/>
        </w:rPr>
        <w:t>слайде) задания по каким-либо основаниям. На третьем этапе урока «Чтение с пометками» происходит знакомство учащихся с текстом, в котором им нужно сделать пометки: «V” - “знаю”</w:t>
      </w:r>
      <w:proofErr w:type="gramStart"/>
      <w:r w:rsidRPr="001E1064">
        <w:rPr>
          <w:rFonts w:eastAsia="Calibri"/>
        </w:rPr>
        <w:t>; «</w:t>
      </w:r>
      <w:proofErr w:type="gramEnd"/>
      <w:r w:rsidRPr="001E1064">
        <w:rPr>
          <w:rFonts w:eastAsia="Calibri"/>
        </w:rPr>
        <w:t>-« – «противоречит моим первоначальным представлениям»; «?» – «хочу узнать»; «+» – «это для меня новое». На этом этапе предлагаю им продолжить работу с маркировочной таблицей индивидуально. На четвёртом этапе урока «Рефлексия» предлагаю учащимся разные способы инициирования рефлексии. И на последнем этапе урока «Домашнее задание» даю установку на выполнение домашнего задания, исходя из возникших вопросов по поводу новой информации.</w:t>
      </w:r>
    </w:p>
    <w:p w:rsidR="001E1064" w:rsidRPr="001E1064" w:rsidRDefault="001E1064" w:rsidP="000878CD">
      <w:pPr>
        <w:ind w:firstLine="708"/>
        <w:jc w:val="both"/>
        <w:rPr>
          <w:rFonts w:eastAsia="Calibri"/>
        </w:rPr>
      </w:pPr>
      <w:r w:rsidRPr="001E1064">
        <w:rPr>
          <w:rFonts w:eastAsia="Calibri"/>
        </w:rPr>
        <w:t>Технология критического мышления предлагает набор взаимосвязанных методов обучения и методических приёмов: «Составление кластера», «Бортовой журнал», «Пометки на полях», «Чтение с остановками», «Совместный поиск», «Продвинутая лекция», «Зигзаг», «Кубик», «Составление таблицы ЗХУ» и др. (Приложение 4.1.3а)</w:t>
      </w:r>
    </w:p>
    <w:p w:rsidR="001E1064" w:rsidRDefault="001E1064" w:rsidP="000878CD">
      <w:pPr>
        <w:ind w:firstLine="708"/>
        <w:jc w:val="both"/>
        <w:rPr>
          <w:rFonts w:eastAsia="Calibri"/>
        </w:rPr>
      </w:pPr>
      <w:r w:rsidRPr="001E1064">
        <w:rPr>
          <w:rFonts w:eastAsia="Calibri"/>
        </w:rPr>
        <w:t>Использование современных образовательных технологий на уроках физики существенно повышает эффективность образовательного процесса, делает процесс обучения более интересным, способствует развитию познавательной мотивации и интеллектуальных способностей учащихся</w:t>
      </w:r>
    </w:p>
    <w:p w:rsidR="00E037F7" w:rsidRDefault="00E037F7" w:rsidP="001E1064">
      <w:pPr>
        <w:rPr>
          <w:rFonts w:eastAsia="Calibri"/>
        </w:rPr>
      </w:pPr>
    </w:p>
    <w:p w:rsidR="00E037F7" w:rsidRDefault="00E037F7" w:rsidP="001E1064">
      <w:pPr>
        <w:rPr>
          <w:rFonts w:eastAsia="Calibri"/>
        </w:rPr>
      </w:pPr>
    </w:p>
    <w:p w:rsidR="00E037F7" w:rsidRPr="000878CD" w:rsidRDefault="00E037F7" w:rsidP="001E1064">
      <w:pPr>
        <w:rPr>
          <w:rFonts w:eastAsia="Calibri"/>
        </w:rPr>
      </w:pPr>
      <w:r w:rsidRPr="000878CD">
        <w:rPr>
          <w:rFonts w:eastAsia="Calibri"/>
        </w:rPr>
        <w:t>4.2 Транслирование в педагогических коллективах опыты практических результатов свое</w:t>
      </w:r>
      <w:r w:rsidR="000878CD" w:rsidRPr="000878CD">
        <w:rPr>
          <w:rFonts w:eastAsia="Calibri"/>
        </w:rPr>
        <w:t>й профессиональной деятельности</w:t>
      </w:r>
    </w:p>
    <w:p w:rsidR="00E037F7" w:rsidRDefault="00E037F7" w:rsidP="001E1064">
      <w:pPr>
        <w:rPr>
          <w:rFonts w:eastAsia="Calibri"/>
        </w:rPr>
      </w:pPr>
      <w:r>
        <w:rPr>
          <w:rFonts w:eastAsia="Calibri"/>
        </w:rPr>
        <w:t>4.2.1. Выступления о результативном прак</w:t>
      </w:r>
      <w:r w:rsidR="000878CD">
        <w:rPr>
          <w:rFonts w:eastAsia="Calibri"/>
        </w:rPr>
        <w:t>тическом опыте на разных уроках</w:t>
      </w:r>
    </w:p>
    <w:p w:rsidR="00E037F7" w:rsidRPr="00E037F7" w:rsidRDefault="00E037F7" w:rsidP="000878CD">
      <w:pPr>
        <w:jc w:val="both"/>
        <w:rPr>
          <w:rFonts w:eastAsia="Calibri"/>
        </w:rPr>
      </w:pPr>
      <w:r w:rsidRPr="00E037F7">
        <w:rPr>
          <w:rFonts w:eastAsia="Calibri"/>
        </w:rPr>
        <w:t>Обобщаю и распространяю собственный педагогический опыт через открытые уроки.</w:t>
      </w:r>
    </w:p>
    <w:p w:rsidR="00E037F7" w:rsidRDefault="00E037F7" w:rsidP="000878CD">
      <w:pPr>
        <w:jc w:val="both"/>
        <w:rPr>
          <w:rFonts w:eastAsia="Calibri"/>
          <w:bCs/>
        </w:rPr>
      </w:pPr>
      <w:r>
        <w:rPr>
          <w:rFonts w:eastAsia="Calibri"/>
          <w:bCs/>
        </w:rPr>
        <w:t>24.04.2019 г</w:t>
      </w:r>
      <w:proofErr w:type="gramStart"/>
      <w:r>
        <w:rPr>
          <w:rFonts w:eastAsia="Calibri"/>
          <w:bCs/>
        </w:rPr>
        <w:t>.п</w:t>
      </w:r>
      <w:proofErr w:type="gramEnd"/>
      <w:r>
        <w:rPr>
          <w:rFonts w:eastAsia="Calibri"/>
          <w:bCs/>
        </w:rPr>
        <w:t>ринимал</w:t>
      </w:r>
      <w:r w:rsidRPr="00E037F7">
        <w:rPr>
          <w:rFonts w:eastAsia="Calibri"/>
          <w:bCs/>
        </w:rPr>
        <w:t xml:space="preserve"> участие в работе круглого стола по теме:</w:t>
      </w:r>
      <w:r w:rsidR="000878CD">
        <w:rPr>
          <w:rFonts w:eastAsia="Calibri"/>
          <w:bCs/>
        </w:rPr>
        <w:t xml:space="preserve"> </w:t>
      </w:r>
      <w:r w:rsidRPr="00E037F7">
        <w:rPr>
          <w:rFonts w:eastAsia="Calibri"/>
          <w:bCs/>
        </w:rPr>
        <w:t xml:space="preserve">«Олимпиада по </w:t>
      </w:r>
      <w:r>
        <w:rPr>
          <w:rFonts w:eastAsia="Calibri"/>
          <w:bCs/>
        </w:rPr>
        <w:t xml:space="preserve">математике </w:t>
      </w:r>
      <w:r w:rsidRPr="00E037F7">
        <w:rPr>
          <w:rFonts w:eastAsia="Calibri"/>
          <w:bCs/>
        </w:rPr>
        <w:t>– средство реализации индивидуальных способностей студентов»  для преподавателей</w:t>
      </w:r>
      <w:r>
        <w:rPr>
          <w:rFonts w:eastAsia="Calibri"/>
          <w:bCs/>
        </w:rPr>
        <w:t xml:space="preserve"> </w:t>
      </w:r>
      <w:r w:rsidR="00B740DC">
        <w:rPr>
          <w:rFonts w:eastAsia="Calibri"/>
          <w:bCs/>
        </w:rPr>
        <w:t>мате</w:t>
      </w:r>
      <w:r>
        <w:rPr>
          <w:rFonts w:eastAsia="Calibri"/>
          <w:bCs/>
        </w:rPr>
        <w:t>матики</w:t>
      </w:r>
      <w:r w:rsidRPr="00E037F7">
        <w:rPr>
          <w:rFonts w:eastAsia="Calibri"/>
          <w:bCs/>
        </w:rPr>
        <w:t xml:space="preserve">  образовательных организаций СПО</w:t>
      </w:r>
      <w:r>
        <w:rPr>
          <w:rFonts w:eastAsia="Calibri"/>
          <w:bCs/>
        </w:rPr>
        <w:t>.</w:t>
      </w:r>
    </w:p>
    <w:p w:rsidR="00E037F7" w:rsidRDefault="00E037F7" w:rsidP="00E037F7">
      <w:pPr>
        <w:rPr>
          <w:rFonts w:eastAsia="Calibri"/>
          <w:bCs/>
        </w:rPr>
      </w:pPr>
    </w:p>
    <w:p w:rsidR="00E037F7" w:rsidRDefault="00E037F7" w:rsidP="00E037F7">
      <w:pPr>
        <w:rPr>
          <w:rFonts w:eastAsia="Calibri"/>
          <w:bCs/>
        </w:rPr>
      </w:pPr>
      <w:r>
        <w:rPr>
          <w:rFonts w:eastAsia="Calibri"/>
          <w:bCs/>
        </w:rPr>
        <w:t>4.2.2. Наличие публикаций о результативном практическом опыте</w:t>
      </w:r>
      <w:r w:rsidR="00B740DC">
        <w:rPr>
          <w:rFonts w:eastAsia="Calibri"/>
          <w:bCs/>
        </w:rPr>
        <w:t xml:space="preserve"> в рецензируемых изданиях различного уровня.</w:t>
      </w:r>
    </w:p>
    <w:p w:rsidR="00B740DC" w:rsidRDefault="00B740DC" w:rsidP="00E037F7">
      <w:pPr>
        <w:rPr>
          <w:rFonts w:eastAsia="Calibri"/>
          <w:bCs/>
        </w:rPr>
      </w:pPr>
    </w:p>
    <w:p w:rsidR="00B740DC" w:rsidRDefault="00B740DC" w:rsidP="00E037F7">
      <w:pPr>
        <w:rPr>
          <w:rFonts w:eastAsia="Calibri"/>
          <w:bCs/>
        </w:rPr>
      </w:pPr>
      <w:r>
        <w:rPr>
          <w:rFonts w:eastAsia="Calibri"/>
          <w:bCs/>
        </w:rPr>
        <w:t xml:space="preserve">4.2.3. Наличие </w:t>
      </w:r>
      <w:proofErr w:type="gramStart"/>
      <w:r>
        <w:rPr>
          <w:rFonts w:eastAsia="Calibri"/>
          <w:bCs/>
        </w:rPr>
        <w:t>Интернет-публикаций</w:t>
      </w:r>
      <w:proofErr w:type="gramEnd"/>
      <w:r>
        <w:rPr>
          <w:rFonts w:eastAsia="Calibri"/>
          <w:bCs/>
        </w:rPr>
        <w:t xml:space="preserve"> о результативном практическом опыте.</w:t>
      </w:r>
    </w:p>
    <w:p w:rsidR="00B740DC" w:rsidRDefault="00B740DC" w:rsidP="00E037F7">
      <w:pPr>
        <w:rPr>
          <w:rFonts w:eastAsia="Calibri"/>
          <w:bCs/>
        </w:rPr>
      </w:pPr>
    </w:p>
    <w:p w:rsidR="00B740DC" w:rsidRPr="000878CD" w:rsidRDefault="00B740DC" w:rsidP="00E037F7">
      <w:pPr>
        <w:rPr>
          <w:rFonts w:eastAsia="Calibri"/>
          <w:bCs/>
        </w:rPr>
      </w:pPr>
      <w:r w:rsidRPr="000878CD">
        <w:rPr>
          <w:rFonts w:eastAsia="Calibri"/>
          <w:bCs/>
        </w:rPr>
        <w:t>4.3 Активное участие в работе методических объединений педагогических работников организации.</w:t>
      </w:r>
    </w:p>
    <w:p w:rsidR="00B740DC" w:rsidRDefault="00B740DC" w:rsidP="00E037F7">
      <w:pPr>
        <w:rPr>
          <w:rFonts w:eastAsia="Calibri"/>
          <w:bCs/>
        </w:rPr>
      </w:pPr>
      <w:r>
        <w:rPr>
          <w:rFonts w:eastAsia="Calibri"/>
          <w:bCs/>
        </w:rPr>
        <w:t>4.3.1. Активность участия в методической работе образовательной организации.</w:t>
      </w:r>
    </w:p>
    <w:p w:rsidR="00B740DC" w:rsidRDefault="00B740DC" w:rsidP="00E037F7">
      <w:pPr>
        <w:rPr>
          <w:rFonts w:eastAsia="Calibri"/>
          <w:bCs/>
        </w:rPr>
      </w:pPr>
      <w:r>
        <w:rPr>
          <w:rFonts w:eastAsia="Calibri"/>
          <w:bCs/>
        </w:rPr>
        <w:t xml:space="preserve">Участие в МО </w:t>
      </w:r>
      <w:r w:rsidR="000878CD">
        <w:rPr>
          <w:rFonts w:eastAsia="Calibri"/>
          <w:bCs/>
        </w:rPr>
        <w:t xml:space="preserve">образовательного </w:t>
      </w:r>
      <w:r>
        <w:rPr>
          <w:rFonts w:eastAsia="Calibri"/>
          <w:bCs/>
        </w:rPr>
        <w:t>учреждения.</w:t>
      </w:r>
    </w:p>
    <w:p w:rsidR="00B740DC" w:rsidRPr="000878CD" w:rsidRDefault="00B740DC" w:rsidP="00E037F7">
      <w:pPr>
        <w:rPr>
          <w:rFonts w:eastAsia="Calibri"/>
          <w:bCs/>
        </w:rPr>
      </w:pPr>
    </w:p>
    <w:p w:rsidR="00B740DC" w:rsidRPr="000878CD" w:rsidRDefault="00B740DC" w:rsidP="00E037F7">
      <w:pPr>
        <w:rPr>
          <w:rFonts w:eastAsia="Calibri"/>
          <w:bCs/>
        </w:rPr>
      </w:pPr>
      <w:r w:rsidRPr="000878CD">
        <w:rPr>
          <w:rFonts w:eastAsia="Calibri"/>
          <w:bCs/>
        </w:rPr>
        <w:t>4.4. Общественное признание личного вклада в повышение качества образования</w:t>
      </w:r>
    </w:p>
    <w:p w:rsidR="00B740DC" w:rsidRDefault="00B740DC" w:rsidP="00E037F7">
      <w:pPr>
        <w:rPr>
          <w:rFonts w:eastAsia="Calibri"/>
          <w:bCs/>
        </w:rPr>
      </w:pPr>
      <w:r>
        <w:rPr>
          <w:rFonts w:eastAsia="Calibri"/>
          <w:bCs/>
        </w:rPr>
        <w:t>4.4.1 Участие в экспертных группах, комиссиях по незав</w:t>
      </w:r>
      <w:r w:rsidR="00033C1E">
        <w:rPr>
          <w:rFonts w:eastAsia="Calibri"/>
          <w:bCs/>
        </w:rPr>
        <w:t>исимой оценке качества обучения: нет</w:t>
      </w:r>
    </w:p>
    <w:p w:rsidR="00033C1E" w:rsidRDefault="00033C1E" w:rsidP="00E037F7">
      <w:pPr>
        <w:rPr>
          <w:rFonts w:eastAsia="Calibri"/>
          <w:bCs/>
        </w:rPr>
      </w:pPr>
      <w:r>
        <w:rPr>
          <w:rFonts w:eastAsia="Calibri"/>
          <w:bCs/>
        </w:rPr>
        <w:t>4.4.2. Наличие поощрений, полученных в сфере образования или по профелю деятельности: нет</w:t>
      </w:r>
    </w:p>
    <w:p w:rsidR="00033C1E" w:rsidRDefault="00033C1E" w:rsidP="00E037F7">
      <w:pPr>
        <w:rPr>
          <w:rFonts w:eastAsia="Calibri"/>
          <w:bCs/>
        </w:rPr>
      </w:pPr>
    </w:p>
    <w:p w:rsidR="00033C1E" w:rsidRDefault="00033C1E" w:rsidP="00E037F7">
      <w:pPr>
        <w:rPr>
          <w:rFonts w:eastAsia="Calibri"/>
          <w:b/>
          <w:bCs/>
          <w:sz w:val="28"/>
          <w:szCs w:val="28"/>
        </w:rPr>
      </w:pPr>
      <w:r w:rsidRPr="00033C1E">
        <w:rPr>
          <w:rFonts w:eastAsia="Calibri"/>
          <w:b/>
          <w:bCs/>
          <w:sz w:val="28"/>
          <w:szCs w:val="28"/>
        </w:rPr>
        <w:t>Наличие особых достижений в профессиональной деятельности:</w:t>
      </w:r>
    </w:p>
    <w:p w:rsidR="00033C1E" w:rsidRDefault="00033C1E" w:rsidP="00E037F7">
      <w:pPr>
        <w:rPr>
          <w:rFonts w:eastAsia="Calibri"/>
          <w:bCs/>
        </w:rPr>
      </w:pPr>
      <w:r>
        <w:rPr>
          <w:rFonts w:eastAsia="Calibri"/>
          <w:bCs/>
        </w:rPr>
        <w:t>Высокие результаты в профессиональной деятельности: да</w:t>
      </w:r>
    </w:p>
    <w:p w:rsidR="00033C1E" w:rsidRDefault="00033C1E" w:rsidP="00E037F7">
      <w:pPr>
        <w:rPr>
          <w:rFonts w:eastAsia="Calibri"/>
          <w:bCs/>
        </w:rPr>
      </w:pPr>
      <w:r>
        <w:rPr>
          <w:rFonts w:eastAsia="Calibri"/>
          <w:bCs/>
        </w:rPr>
        <w:t>Высокая результативность методической деятельности: да</w:t>
      </w:r>
    </w:p>
    <w:p w:rsidR="00033C1E" w:rsidRDefault="00033C1E" w:rsidP="00E037F7">
      <w:pPr>
        <w:rPr>
          <w:rFonts w:eastAsia="Calibri"/>
          <w:bCs/>
        </w:rPr>
      </w:pPr>
      <w:r>
        <w:rPr>
          <w:rFonts w:eastAsia="Calibri"/>
          <w:bCs/>
        </w:rPr>
        <w:t>Высокий уровень общественного признания: да</w:t>
      </w:r>
    </w:p>
    <w:p w:rsidR="00033C1E" w:rsidRDefault="00033C1E" w:rsidP="00E037F7">
      <w:pPr>
        <w:rPr>
          <w:rFonts w:eastAsia="Calibri"/>
          <w:bCs/>
        </w:rPr>
      </w:pPr>
    </w:p>
    <w:p w:rsidR="00927178" w:rsidRDefault="00033C1E" w:rsidP="00E037F7">
      <w:pPr>
        <w:rPr>
          <w:rFonts w:eastAsia="Calibri"/>
          <w:bCs/>
        </w:rPr>
      </w:pPr>
      <w:r w:rsidRPr="00927178">
        <w:rPr>
          <w:rFonts w:eastAsia="Calibri"/>
          <w:b/>
          <w:bCs/>
        </w:rPr>
        <w:t>Приложения</w:t>
      </w:r>
      <w:r>
        <w:rPr>
          <w:rFonts w:eastAsia="Calibri"/>
          <w:bCs/>
        </w:rPr>
        <w:t>:</w:t>
      </w:r>
    </w:p>
    <w:p w:rsidR="00033C1E" w:rsidRDefault="00927178" w:rsidP="00E037F7">
      <w:pPr>
        <w:rPr>
          <w:rFonts w:eastAsia="Calibri"/>
          <w:bCs/>
        </w:rPr>
      </w:pPr>
      <w:r>
        <w:rPr>
          <w:rFonts w:eastAsia="Calibri"/>
          <w:bCs/>
        </w:rPr>
        <w:t>-</w:t>
      </w:r>
      <w:r w:rsidR="00033C1E">
        <w:rPr>
          <w:rFonts w:eastAsia="Calibri"/>
          <w:bCs/>
        </w:rPr>
        <w:t xml:space="preserve"> участие в международном обмене опытом учителей математики в республике Беларусь.  Май 2018 года.</w:t>
      </w:r>
    </w:p>
    <w:p w:rsidR="00927178" w:rsidRDefault="00927178" w:rsidP="00E037F7">
      <w:pPr>
        <w:rPr>
          <w:rFonts w:eastAsia="Calibri"/>
          <w:bCs/>
        </w:rPr>
      </w:pPr>
      <w:r>
        <w:rPr>
          <w:rFonts w:eastAsia="Calibri"/>
          <w:bCs/>
        </w:rPr>
        <w:t xml:space="preserve">- участие в качестве эксперта </w:t>
      </w:r>
      <w:r>
        <w:rPr>
          <w:rFonts w:eastAsia="Calibri"/>
          <w:bCs/>
          <w:lang w:val="en-US"/>
        </w:rPr>
        <w:t>III</w:t>
      </w:r>
      <w:r>
        <w:rPr>
          <w:rFonts w:eastAsia="Calibri"/>
          <w:bCs/>
        </w:rPr>
        <w:t xml:space="preserve"> открытого регионального чемпионата «Молодые профессионалы»</w:t>
      </w:r>
    </w:p>
    <w:p w:rsidR="00927178" w:rsidRDefault="00927178" w:rsidP="00E037F7">
      <w:pPr>
        <w:rPr>
          <w:rFonts w:eastAsia="Calibri"/>
          <w:bCs/>
        </w:rPr>
      </w:pPr>
      <w:r>
        <w:rPr>
          <w:rFonts w:eastAsia="Calibri"/>
          <w:bCs/>
        </w:rPr>
        <w:t>- организация математической команды  во время учебного похода на теплоходе «Капитан Балабан».</w:t>
      </w:r>
    </w:p>
    <w:p w:rsidR="00927178" w:rsidRPr="00927178" w:rsidRDefault="00927178" w:rsidP="00E037F7">
      <w:pPr>
        <w:rPr>
          <w:rFonts w:eastAsia="Calibri"/>
          <w:bCs/>
        </w:rPr>
      </w:pPr>
      <w:r>
        <w:rPr>
          <w:rFonts w:eastAsia="Calibri"/>
          <w:bCs/>
        </w:rPr>
        <w:t xml:space="preserve">- </w:t>
      </w:r>
      <w:r w:rsidR="00636ADB">
        <w:rPr>
          <w:rFonts w:eastAsia="Calibri"/>
          <w:bCs/>
        </w:rPr>
        <w:t>одна из разработок познавательных программ студентки 2 курса.</w:t>
      </w:r>
    </w:p>
    <w:p w:rsidR="00033C1E" w:rsidRPr="00B740DC" w:rsidRDefault="00033C1E" w:rsidP="00E037F7">
      <w:pPr>
        <w:rPr>
          <w:rFonts w:eastAsia="Calibri"/>
          <w:bCs/>
        </w:rPr>
      </w:pPr>
    </w:p>
    <w:p w:rsidR="004D79B7" w:rsidRPr="004D79B7" w:rsidRDefault="004D79B7" w:rsidP="006F012F">
      <w:pPr>
        <w:rPr>
          <w:rFonts w:eastAsia="Calibri"/>
        </w:rPr>
      </w:pPr>
    </w:p>
    <w:p w:rsidR="004D79B7" w:rsidRPr="004D79B7" w:rsidRDefault="004D79B7" w:rsidP="006F012F">
      <w:pPr>
        <w:rPr>
          <w:rFonts w:eastAsia="Calibri"/>
        </w:rPr>
      </w:pPr>
    </w:p>
    <w:p w:rsidR="004D79B7" w:rsidRPr="004D79B7" w:rsidRDefault="004D79B7" w:rsidP="006F012F">
      <w:pPr>
        <w:rPr>
          <w:rFonts w:eastAsia="Calibri"/>
        </w:rPr>
      </w:pPr>
    </w:p>
    <w:p w:rsidR="00636ADB" w:rsidRDefault="00636ADB" w:rsidP="00636ADB">
      <w:pPr>
        <w:pStyle w:val="1"/>
        <w:spacing w:line="240" w:lineRule="auto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Аналитическую с</w:t>
      </w:r>
      <w:r w:rsidRPr="000C23D6">
        <w:rPr>
          <w:rFonts w:cs="Times New Roman"/>
          <w:sz w:val="28"/>
          <w:szCs w:val="28"/>
          <w:lang w:val="ru-RU"/>
        </w:rPr>
        <w:t>правку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0C23D6">
        <w:rPr>
          <w:rFonts w:cs="Times New Roman"/>
          <w:sz w:val="28"/>
          <w:szCs w:val="28"/>
          <w:lang w:val="ru-RU"/>
        </w:rPr>
        <w:t xml:space="preserve"> составил</w:t>
      </w:r>
      <w:r>
        <w:rPr>
          <w:rFonts w:cs="Times New Roman"/>
          <w:sz w:val="28"/>
          <w:szCs w:val="28"/>
          <w:lang w:val="ru-RU"/>
        </w:rPr>
        <w:t xml:space="preserve">                                       /Желонкин С.П./</w:t>
      </w:r>
    </w:p>
    <w:p w:rsidR="00636ADB" w:rsidRPr="000C23D6" w:rsidRDefault="00636ADB" w:rsidP="00636ADB">
      <w:pPr>
        <w:pStyle w:val="1"/>
        <w:spacing w:line="240" w:lineRule="auto"/>
        <w:rPr>
          <w:rFonts w:cs="Times New Roman"/>
          <w:sz w:val="28"/>
          <w:szCs w:val="28"/>
          <w:lang w:val="ru-RU"/>
        </w:rPr>
      </w:pPr>
      <w:r w:rsidRPr="000C23D6">
        <w:rPr>
          <w:rFonts w:cs="Times New Roman"/>
          <w:sz w:val="28"/>
          <w:szCs w:val="28"/>
          <w:lang w:val="ru-RU"/>
        </w:rPr>
        <w:t>Информацию, содержащуюся в справке, подтверждаю.</w:t>
      </w:r>
    </w:p>
    <w:p w:rsidR="00636ADB" w:rsidRPr="000C23D6" w:rsidRDefault="00636ADB" w:rsidP="00636ADB">
      <w:pPr>
        <w:pStyle w:val="1"/>
        <w:spacing w:line="240" w:lineRule="auto"/>
        <w:rPr>
          <w:rFonts w:cs="Times New Roman"/>
          <w:sz w:val="28"/>
          <w:szCs w:val="28"/>
          <w:lang w:val="ru-RU"/>
        </w:rPr>
      </w:pPr>
    </w:p>
    <w:p w:rsidR="00636ADB" w:rsidRDefault="00636ADB" w:rsidP="00636ADB">
      <w:pPr>
        <w:pStyle w:val="1"/>
        <w:spacing w:line="240" w:lineRule="auto"/>
        <w:rPr>
          <w:rFonts w:cs="Times New Roman"/>
          <w:sz w:val="28"/>
          <w:szCs w:val="28"/>
          <w:lang w:val="ru-RU"/>
        </w:rPr>
      </w:pPr>
      <w:r w:rsidRPr="000C23D6">
        <w:rPr>
          <w:rFonts w:cs="Times New Roman"/>
          <w:sz w:val="28"/>
          <w:szCs w:val="28"/>
          <w:lang w:val="ru-RU"/>
        </w:rPr>
        <w:t>Директор</w:t>
      </w:r>
      <w:r>
        <w:rPr>
          <w:rFonts w:cs="Times New Roman"/>
          <w:sz w:val="28"/>
          <w:szCs w:val="28"/>
          <w:lang w:val="ru-RU"/>
        </w:rPr>
        <w:t xml:space="preserve"> ОГА ПОУ </w:t>
      </w:r>
    </w:p>
    <w:p w:rsidR="00636ADB" w:rsidRDefault="00636ADB" w:rsidP="00636ADB">
      <w:pPr>
        <w:pStyle w:val="1"/>
        <w:spacing w:line="240" w:lineRule="auto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«Технологический колледж»</w:t>
      </w:r>
      <w:r w:rsidRPr="000C23D6">
        <w:rPr>
          <w:rFonts w:cs="Times New Roman"/>
          <w:sz w:val="28"/>
          <w:szCs w:val="28"/>
          <w:lang w:val="ru-RU"/>
        </w:rPr>
        <w:t xml:space="preserve">                                       </w:t>
      </w:r>
      <w:r>
        <w:rPr>
          <w:rFonts w:cs="Times New Roman"/>
          <w:sz w:val="28"/>
          <w:szCs w:val="28"/>
          <w:lang w:val="ru-RU"/>
        </w:rPr>
        <w:t xml:space="preserve">     /О.В.Ренкас/</w:t>
      </w:r>
    </w:p>
    <w:p w:rsidR="00636ADB" w:rsidRDefault="00636ADB" w:rsidP="00636ADB">
      <w:pPr>
        <w:rPr>
          <w:sz w:val="28"/>
          <w:szCs w:val="28"/>
          <w:u w:val="single"/>
        </w:rPr>
      </w:pPr>
    </w:p>
    <w:p w:rsidR="004D79B7" w:rsidRPr="004D79B7" w:rsidRDefault="004D79B7" w:rsidP="006F012F">
      <w:pPr>
        <w:rPr>
          <w:rFonts w:eastAsia="Calibri"/>
          <w:sz w:val="28"/>
          <w:szCs w:val="28"/>
        </w:rPr>
        <w:sectPr w:rsidR="004D79B7" w:rsidRPr="004D79B7">
          <w:pgSz w:w="11909" w:h="16834"/>
          <w:pgMar w:top="1134" w:right="850" w:bottom="1134" w:left="1701" w:header="720" w:footer="720" w:gutter="0"/>
          <w:cols w:space="720"/>
        </w:sectPr>
      </w:pPr>
    </w:p>
    <w:p w:rsidR="00636ADB" w:rsidRPr="000878CD" w:rsidRDefault="00636ADB" w:rsidP="000878CD">
      <w:pPr>
        <w:shd w:val="clear" w:color="auto" w:fill="FFFFFF"/>
        <w:jc w:val="both"/>
      </w:pPr>
      <w:r w:rsidRPr="000878CD">
        <w:rPr>
          <w:b/>
        </w:rPr>
        <w:t>Приложение:</w:t>
      </w:r>
      <w:r w:rsidRPr="000878CD">
        <w:t xml:space="preserve"> Математическое образование в системе основного общего образования занимает одно из ведущих мест, что определяется безусловной практической значимостью математики, ее возможностями в развитии и формировании мышления человека, ее вкладом в создание представлений о научных методах познания действительности. Актуальным остается вопрос дифференциации обучения математике, позволяющей, с одной стороны, обеспечить базовую математическую подготовку, а с другой - удовлетворить потребности каждого, кто проявляет интерес и способности к предмету.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 xml:space="preserve">Рабочая программа спецкурса по математике </w:t>
      </w:r>
      <w:r w:rsidRPr="000878CD">
        <w:rPr>
          <w:lang w:val="en-US"/>
        </w:rPr>
        <w:t>I</w:t>
      </w:r>
      <w:r w:rsidRPr="000878CD">
        <w:t xml:space="preserve"> курса составлена на основе авторской программы спецкурса по математике Л. Н. Харламовой.</w:t>
      </w:r>
    </w:p>
    <w:p w:rsidR="00636ADB" w:rsidRPr="000878CD" w:rsidRDefault="00636ADB" w:rsidP="000878CD">
      <w:pPr>
        <w:shd w:val="clear" w:color="auto" w:fill="FFFFFF"/>
        <w:ind w:firstLine="708"/>
        <w:jc w:val="both"/>
      </w:pPr>
      <w:r w:rsidRPr="000878CD">
        <w:t>Рабочая программа ориентирована на использование следующих учебников: Кирис Т.В. Школьный репетитор. Математика 7-11 классы (+ СД с мультимедийной обучающей системой). – СПб</w:t>
      </w:r>
      <w:proofErr w:type="gramStart"/>
      <w:r w:rsidRPr="000878CD">
        <w:t xml:space="preserve">.: </w:t>
      </w:r>
      <w:proofErr w:type="gramEnd"/>
      <w:r w:rsidRPr="000878CD">
        <w:t xml:space="preserve">Питер, 2008, Симонова А.Я. Система тренировочных задач и упражнений по математике.- </w:t>
      </w:r>
      <w:proofErr w:type="gramStart"/>
      <w:r w:rsidRPr="000878CD">
        <w:t>М.: Просвещение, 1994.; Дорофеев Г.В. «Алгебра 8» кл.,– М.: Дрофа, 2000, «Алгебра 8», для общеобразовательных учреждений авт., Ш. А. Алимов доп.-М.: Мнемозина, 2007, Галицкий М.Л. и др. Сборник задач по алгебре для 8-9 классов- М.: Просвещение 1995., Карп А.П. Сборник задач по алгебре для учащихся 8-9 классов школ с углубленным изучением математики.</w:t>
      </w:r>
      <w:proofErr w:type="gramEnd"/>
      <w:r w:rsidRPr="000878CD">
        <w:t>- С.-Пб</w:t>
      </w:r>
      <w:proofErr w:type="gramStart"/>
      <w:r w:rsidRPr="000878CD">
        <w:t xml:space="preserve">.: </w:t>
      </w:r>
      <w:proofErr w:type="gramEnd"/>
      <w:r w:rsidRPr="000878CD">
        <w:t>Образование, 1993</w:t>
      </w:r>
    </w:p>
    <w:p w:rsidR="00636ADB" w:rsidRPr="000878CD" w:rsidRDefault="00636ADB" w:rsidP="000878CD">
      <w:pPr>
        <w:shd w:val="clear" w:color="auto" w:fill="FFFFFF"/>
        <w:ind w:firstLine="708"/>
        <w:jc w:val="both"/>
      </w:pPr>
      <w:r w:rsidRPr="000878CD">
        <w:t>Курс рассчитан на 34 часа, предусматривает проведение самостоятельных работ и контрольного тестирования.</w:t>
      </w:r>
    </w:p>
    <w:p w:rsidR="00636ADB" w:rsidRPr="000878CD" w:rsidRDefault="00636ADB" w:rsidP="000878CD">
      <w:pPr>
        <w:shd w:val="clear" w:color="auto" w:fill="FFFFFF"/>
        <w:ind w:firstLine="708"/>
        <w:jc w:val="both"/>
      </w:pPr>
      <w:r w:rsidRPr="000878CD">
        <w:t>Программа курса « Мир уравнений – мир алгебры» предполагает изучение таких вопросов, которые не входят в школьный курс математики основной школы, но необходимы при дальнейшем ее изучении. Рассматриваемая тема позволяет сделать достаточно полный обзор не только изученных типов уравнений и их систем, а также других задач, решение которых сводится к решению уравнений и систем. Решение таких задач будет способствовать развитию логического мышления, приобретению опыта работы с заданием более высокой по сравнению с обязательным уровнем сложности, формированию математической культуры учащихся.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rPr>
          <w:b/>
          <w:bCs/>
        </w:rPr>
        <w:t>Целями данного курса являются</w:t>
      </w:r>
      <w:r w:rsidRPr="000878CD">
        <w:t>: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1.Создание условий для самореализации учащихся в процессе учебной деятельности.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2.Развитие математических, интеллектуальных способностей учащихся, обобщенных умственных умений.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rPr>
          <w:b/>
          <w:bCs/>
        </w:rPr>
        <w:t>Задачи: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1.Приобщить учащихся к работе с математической литературой.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2.Выделять логические приемы мышления и способствовать их осмыслению, развитию образного и ассоциативного мышления.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3.Обеспечить диалогичность процесса обучения математике.</w:t>
      </w:r>
    </w:p>
    <w:p w:rsidR="00636ADB" w:rsidRPr="000878CD" w:rsidRDefault="00636ADB" w:rsidP="000878CD">
      <w:pPr>
        <w:shd w:val="clear" w:color="auto" w:fill="FFFFFF"/>
        <w:ind w:firstLine="708"/>
        <w:jc w:val="both"/>
      </w:pPr>
      <w:r w:rsidRPr="000878CD">
        <w:t xml:space="preserve">Курс призван помочь </w:t>
      </w:r>
      <w:r w:rsidR="000878CD">
        <w:t>обучающемуся</w:t>
      </w:r>
      <w:r w:rsidRPr="000878CD">
        <w:t xml:space="preserve"> оценить как свой потенциал с точки зрения перспективы дальнейшего обучения</w:t>
      </w:r>
      <w:proofErr w:type="gramStart"/>
      <w:r w:rsidRPr="000878CD">
        <w:t xml:space="preserve"> ,</w:t>
      </w:r>
      <w:proofErr w:type="gramEnd"/>
      <w:r w:rsidRPr="000878CD">
        <w:t xml:space="preserve"> так и повысить уровень его общей математической культуры.</w:t>
      </w:r>
    </w:p>
    <w:p w:rsidR="00636ADB" w:rsidRPr="000878CD" w:rsidRDefault="00636ADB" w:rsidP="000878CD">
      <w:pPr>
        <w:shd w:val="clear" w:color="auto" w:fill="FFFFFF"/>
        <w:ind w:firstLine="708"/>
        <w:jc w:val="both"/>
      </w:pPr>
      <w:r w:rsidRPr="000878CD">
        <w:t>Изучение математики в рамках спецкурса направлено на достижение следующих целей: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-формирование 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-овладение языком математики в устной и письменной форме; математическими знаниями и умениями, необходимыми для изучения школьных естественнонаучных дисциплин для продолжения образования и освоения избранной специальности на современном уровне;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-развитие логического мышления, алгоритмической культуры, пространственного воображения,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-помочь повысить уровень понимания и практической подготовки в таких вопросах, как: а) преобразование выражени; б) решение уравнений и неравенств, содержащих модуль; в) построение графиков элементарных функций.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-воспитание средствами математики культуры личности: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rPr>
          <w:b/>
          <w:bCs/>
        </w:rPr>
        <w:t>Требования к уровню усвоения курса</w:t>
      </w:r>
      <w:r w:rsidRPr="000878CD">
        <w:t>.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В результате изучения курса учащиеся должны знать: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-алгоритм решения уравнений;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- тождественные преобразования алгебраических выражений;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- область определения выражения, функции.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уметь: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-свободно оперировать аппаратом алгебры при решении задач: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- проводить тождественные преобразования алгебраических выражений.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-решать уравнения и системы уравнений изученным методом.</w:t>
      </w:r>
    </w:p>
    <w:p w:rsidR="000878CD" w:rsidRDefault="000878CD" w:rsidP="000878CD">
      <w:pPr>
        <w:shd w:val="clear" w:color="auto" w:fill="FFFFFF"/>
        <w:jc w:val="both"/>
        <w:rPr>
          <w:b/>
          <w:bCs/>
        </w:rPr>
      </w:pPr>
    </w:p>
    <w:p w:rsidR="00636ADB" w:rsidRPr="000878CD" w:rsidRDefault="00636ADB" w:rsidP="000878CD">
      <w:pPr>
        <w:shd w:val="clear" w:color="auto" w:fill="FFFFFF"/>
        <w:jc w:val="both"/>
      </w:pPr>
      <w:r w:rsidRPr="000878CD">
        <w:rPr>
          <w:b/>
          <w:bCs/>
        </w:rPr>
        <w:t>Аннотация к исследовательской работе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Тема работы </w:t>
      </w:r>
      <w:r w:rsidRPr="000878CD">
        <w:rPr>
          <w:b/>
          <w:bCs/>
        </w:rPr>
        <w:t>« Исследование значимости параллелограмма Вариньона при решении сложных задач».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 xml:space="preserve">Работу выполнила: К. Ольга (24 группа) студентка </w:t>
      </w:r>
      <w:r w:rsidRPr="000878CD">
        <w:rPr>
          <w:lang w:val="en-US"/>
        </w:rPr>
        <w:t>II</w:t>
      </w:r>
      <w:r w:rsidRPr="000878CD">
        <w:t xml:space="preserve"> курса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>Актуальность данной темы заключается в том, что в последние годы в России стало проводиться много различных математических олимпиад.</w:t>
      </w:r>
    </w:p>
    <w:p w:rsidR="00636ADB" w:rsidRPr="000878CD" w:rsidRDefault="00636ADB" w:rsidP="000878CD">
      <w:pPr>
        <w:shd w:val="clear" w:color="auto" w:fill="FFFFFF"/>
        <w:ind w:firstLine="708"/>
        <w:jc w:val="both"/>
      </w:pPr>
      <w:r w:rsidRPr="000878CD">
        <w:t>Данные проводимого исследования являются дополнением и углублением изученного материала в курсе геометрии, а применение опыта полученного при решении планиметрических задач с использованием параллелограмма Вариньона и следствий из нее помогают решать сложные задачи.</w:t>
      </w:r>
    </w:p>
    <w:p w:rsidR="00636ADB" w:rsidRPr="000878CD" w:rsidRDefault="00636ADB" w:rsidP="000878CD">
      <w:pPr>
        <w:shd w:val="clear" w:color="auto" w:fill="FFFFFF"/>
        <w:ind w:firstLine="708"/>
        <w:jc w:val="both"/>
      </w:pPr>
      <w:r w:rsidRPr="000878CD">
        <w:t>Цель работы: исследовать доказательство теоремы Вариньона и показать, что теорема надежный помощник в решении сложных геометрических задач.</w:t>
      </w:r>
    </w:p>
    <w:p w:rsidR="00636ADB" w:rsidRPr="000878CD" w:rsidRDefault="00636ADB" w:rsidP="000878CD">
      <w:pPr>
        <w:shd w:val="clear" w:color="auto" w:fill="FFFFFF"/>
        <w:ind w:firstLine="708"/>
        <w:jc w:val="both"/>
      </w:pPr>
      <w:r w:rsidRPr="000878CD">
        <w:t>Задачи:</w:t>
      </w:r>
    </w:p>
    <w:p w:rsidR="00636ADB" w:rsidRPr="000878CD" w:rsidRDefault="00636ADB" w:rsidP="000878CD">
      <w:pPr>
        <w:shd w:val="clear" w:color="auto" w:fill="FFFFFF"/>
        <w:jc w:val="both"/>
      </w:pPr>
      <w:r w:rsidRPr="000878CD">
        <w:t xml:space="preserve">1.Провести </w:t>
      </w:r>
      <w:proofErr w:type="gramStart"/>
      <w:r w:rsidRPr="000878CD">
        <w:t>теоретико – методический</w:t>
      </w:r>
      <w:proofErr w:type="gramEnd"/>
      <w:r w:rsidRPr="000878CD">
        <w:t xml:space="preserve"> анализ научной литературы по проблематике исследования.</w:t>
      </w:r>
    </w:p>
    <w:p w:rsidR="006F012F" w:rsidRPr="000878CD" w:rsidRDefault="00636ADB" w:rsidP="000878CD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7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2.Изучить теорему Вариньона, ее следствия и применение для различных видов четырехугольников </w:t>
      </w:r>
      <w:proofErr w:type="gramStart"/>
      <w:r w:rsidRPr="00087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0878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выпуклых, вогнутых, пространственных фигур)</w:t>
      </w:r>
    </w:p>
    <w:p w:rsidR="00CD6617" w:rsidRPr="000878CD" w:rsidRDefault="00CD6617" w:rsidP="000878CD">
      <w:pPr>
        <w:jc w:val="both"/>
      </w:pPr>
    </w:p>
    <w:p w:rsidR="00CC7154" w:rsidRPr="000878CD" w:rsidRDefault="00CC7154" w:rsidP="000878CD">
      <w:pPr>
        <w:jc w:val="both"/>
      </w:pPr>
    </w:p>
    <w:sectPr w:rsidR="00CC7154" w:rsidRPr="000878CD" w:rsidSect="00CC7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3D6" w:rsidRDefault="000C23D6" w:rsidP="00927178">
      <w:r>
        <w:separator/>
      </w:r>
    </w:p>
  </w:endnote>
  <w:endnote w:type="continuationSeparator" w:id="1">
    <w:p w:rsidR="000C23D6" w:rsidRDefault="000C23D6" w:rsidP="00927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3D6" w:rsidRDefault="000C23D6" w:rsidP="00927178">
      <w:r>
        <w:separator/>
      </w:r>
    </w:p>
  </w:footnote>
  <w:footnote w:type="continuationSeparator" w:id="1">
    <w:p w:rsidR="000C23D6" w:rsidRDefault="000C23D6" w:rsidP="009271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0080"/>
    <w:multiLevelType w:val="singleLevel"/>
    <w:tmpl w:val="FE00EEDC"/>
    <w:lvl w:ilvl="0">
      <w:start w:val="1"/>
      <w:numFmt w:val="decimal"/>
      <w:lvlText w:val="%1)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18652C5"/>
    <w:multiLevelType w:val="multilevel"/>
    <w:tmpl w:val="1F6A9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6C434F"/>
    <w:multiLevelType w:val="multilevel"/>
    <w:tmpl w:val="0620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617"/>
    <w:rsid w:val="00033C1E"/>
    <w:rsid w:val="000878CD"/>
    <w:rsid w:val="000C23D6"/>
    <w:rsid w:val="001446B9"/>
    <w:rsid w:val="001912A4"/>
    <w:rsid w:val="001E1064"/>
    <w:rsid w:val="004D79B7"/>
    <w:rsid w:val="00636ADB"/>
    <w:rsid w:val="006F012F"/>
    <w:rsid w:val="00790E0E"/>
    <w:rsid w:val="00927178"/>
    <w:rsid w:val="009428A6"/>
    <w:rsid w:val="009A6BE4"/>
    <w:rsid w:val="00AC4B57"/>
    <w:rsid w:val="00B4196B"/>
    <w:rsid w:val="00B740DC"/>
    <w:rsid w:val="00CC7154"/>
    <w:rsid w:val="00CD6617"/>
    <w:rsid w:val="00DB1DFE"/>
    <w:rsid w:val="00E037F7"/>
    <w:rsid w:val="00E7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6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1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419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196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semiHidden/>
    <w:unhideWhenUsed/>
    <w:rsid w:val="004D79B7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9271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27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271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27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636ADB"/>
    <w:pPr>
      <w:suppressAutoHyphens/>
      <w:spacing w:after="0" w:line="100" w:lineRule="atLeast"/>
    </w:pPr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&#1082;&#1083;&#1072;&#1089;&#1089;&#1085;&#1072;&#110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F5E7D-C471-40D1-BBF8-CAD89DE63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12</Pages>
  <Words>4541</Words>
  <Characters>25888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Серегин</dc:creator>
  <cp:lastModifiedBy>809437</cp:lastModifiedBy>
  <cp:revision>2</cp:revision>
  <cp:lastPrinted>2019-09-18T08:57:00Z</cp:lastPrinted>
  <dcterms:created xsi:type="dcterms:W3CDTF">2019-09-17T18:41:00Z</dcterms:created>
  <dcterms:modified xsi:type="dcterms:W3CDTF">2019-09-18T08:59:00Z</dcterms:modified>
</cp:coreProperties>
</file>