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EF9" w:rsidRPr="00652CD6" w:rsidRDefault="00BF7EF9" w:rsidP="00652CD6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52CD6">
        <w:rPr>
          <w:rFonts w:ascii="Times New Roman" w:hAnsi="Times New Roman" w:cs="Times New Roman"/>
          <w:b/>
          <w:sz w:val="24"/>
          <w:szCs w:val="24"/>
          <w:lang w:eastAsia="ru-RU"/>
        </w:rPr>
        <w:t>Социально – педагогическая помощь</w:t>
      </w:r>
      <w:r w:rsidR="0011314C" w:rsidRPr="00652C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лицам с ОВЗ</w:t>
      </w:r>
      <w:r w:rsidR="0011314C" w:rsidRPr="00652CD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52CD6" w:rsidRPr="00652CD6">
        <w:rPr>
          <w:rFonts w:ascii="Times New Roman" w:hAnsi="Times New Roman" w:cs="Times New Roman"/>
          <w:sz w:val="24"/>
          <w:szCs w:val="24"/>
          <w:lang w:eastAsia="ru-RU"/>
        </w:rPr>
        <w:t>Все дети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 учатся в школе. Они учатся и используют полученные знания по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разному. Тем не менее, цель образования заключается в достижении всеми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учащимися определенного общественного статуса и утверждении своей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социальной значимости. Так ли это? </w:t>
      </w:r>
      <w:r w:rsidR="0011314C"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Действительно ли каждый ребенок </w:t>
      </w:r>
      <w:r w:rsidR="00652CD6" w:rsidRPr="00652CD6">
        <w:rPr>
          <w:rFonts w:ascii="Times New Roman" w:hAnsi="Times New Roman" w:cs="Times New Roman"/>
          <w:sz w:val="24"/>
          <w:szCs w:val="24"/>
          <w:lang w:eastAsia="ru-RU"/>
        </w:rPr>
        <w:t>может получить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образование и достичь определенного общественного </w:t>
      </w:r>
      <w:r w:rsidR="0011314C"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статуса? Сейчас 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t>все больш</w:t>
      </w:r>
      <w:r w:rsidR="0011314C" w:rsidRPr="00652CD6">
        <w:rPr>
          <w:rFonts w:ascii="Times New Roman" w:hAnsi="Times New Roman" w:cs="Times New Roman"/>
          <w:sz w:val="24"/>
          <w:szCs w:val="24"/>
          <w:lang w:eastAsia="ru-RU"/>
        </w:rPr>
        <w:t>е и больше го</w:t>
      </w:r>
      <w:r w:rsidR="00652CD6"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ворят об инклюзии. Что же такое 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t>инклюзивное образование?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Это такой процесс обучен</w:t>
      </w:r>
      <w:r w:rsidR="0011314C"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ия и воспитания, при котором все 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 дети, в 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независимости от их физических, психических, интеллектуальных и иных 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особенностей, включены в общую систему образования и обучаются по </w:t>
      </w:r>
      <w:r w:rsidR="00652CD6" w:rsidRPr="00652CD6">
        <w:rPr>
          <w:rFonts w:ascii="Times New Roman" w:hAnsi="Times New Roman" w:cs="Times New Roman"/>
          <w:sz w:val="24"/>
          <w:szCs w:val="24"/>
          <w:lang w:eastAsia="ru-RU"/>
        </w:rPr>
        <w:t>месту 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t>жительства вместе со своими сверстниками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Инклюзивное образование не только повышает статус ребенка с особыми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образовательными потребностями и его семьи, но и способствует развитию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толерантности и социального равенств</w:t>
      </w:r>
      <w:r w:rsidR="0011314C" w:rsidRPr="00652CD6">
        <w:rPr>
          <w:rFonts w:ascii="Times New Roman" w:hAnsi="Times New Roman" w:cs="Times New Roman"/>
          <w:sz w:val="24"/>
          <w:szCs w:val="24"/>
          <w:lang w:eastAsia="ru-RU"/>
        </w:rPr>
        <w:t>а в обществе. </w:t>
      </w:r>
      <w:r w:rsidR="0011314C"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Группа обучающихся 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 с ОВЗ чрезвычайно неоднородна. В нее входят дети с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разными нарушениями развития: нарушениями слуха, зрения, речи, опорно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двигательного аппарата, интеллекта, с выраженными расстройствами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эмоционально</w:t>
      </w:r>
      <w:r w:rsidR="0011314C"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softHyphen/>
        <w:t>волевой сферы, вкл</w:t>
      </w:r>
      <w:r w:rsidR="00652CD6"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ючая аутистические нарушения, с 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t>задержкой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психического развития, с комплексными нарушениями развития.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Диапазон различий в развитии детей с ОВЗ чрезвычайно велик: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 от практически нормально развивающихся, испытывающих временные и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относительно легко устранимые трудности, до детей с необратимым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тяжелым поражением центральной нервной системы.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 от ребенка, способного при специальной поддержке на равных обучаться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вместе с нормально развивающимися сверстниками,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до детей, нуждающихся в адаптированной к их в</w:t>
      </w:r>
      <w:r w:rsidR="00652CD6"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озможностям 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t>индивидуальной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программе образования.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Инклюзивное обучение должно строиться на следующих принципах: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принцип индивидуального подхода предполагает выбор форм, методов и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средств обучения и воспитания с учётом индивидуальных образовательных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потребностей каждого из детей;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принцип поддержки самостоятельной активности ребёнка предполагает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решение задачи формирования социально активной личности;</w:t>
      </w:r>
    </w:p>
    <w:p w:rsidR="00BF7EF9" w:rsidRPr="00652CD6" w:rsidRDefault="00BF7EF9" w:rsidP="00652CD6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52CD6">
        <w:rPr>
          <w:rFonts w:ascii="Times New Roman" w:hAnsi="Times New Roman" w:cs="Times New Roman"/>
          <w:sz w:val="24"/>
          <w:szCs w:val="24"/>
          <w:lang w:eastAsia="ru-RU"/>
        </w:rPr>
        <w:t>принцип активного включения в образовательный процесс всех его участников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предполагает создание условий для понимания и принятия друг друга с целью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достижения взаимодействия на гуманистической основе;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принцип междисциплинарного подхода предполагает совместную работу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специалистов ОУ;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принцип вариативности в организации процессов обучения и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воспитания предполагает наличие вариативной развивающей среды.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На сегодняшний ден</w:t>
      </w:r>
      <w:r w:rsidR="0011314C" w:rsidRPr="00652CD6">
        <w:rPr>
          <w:rFonts w:ascii="Times New Roman" w:hAnsi="Times New Roman" w:cs="Times New Roman"/>
          <w:sz w:val="24"/>
          <w:szCs w:val="24"/>
          <w:lang w:eastAsia="ru-RU"/>
        </w:rPr>
        <w:t>ь такие дети есть почти в каждом учебном заведении , при этом при 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t>обучении такого ребенка возникает вопрос.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 чему учить, как учить, как взаимодействовать с таким ребенком.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В классе ,где я работаю , тоже есть такие дети. Это дети с задержкой 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психического </w:t>
      </w:r>
      <w:r w:rsidR="00652CD6" w:rsidRPr="00652CD6">
        <w:rPr>
          <w:rFonts w:ascii="Times New Roman" w:hAnsi="Times New Roman" w:cs="Times New Roman"/>
          <w:sz w:val="24"/>
          <w:szCs w:val="24"/>
          <w:lang w:eastAsia="ru-RU"/>
        </w:rPr>
        <w:t>развития,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 выявленные ПМПК.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 детей с ОВЗ можно выделить некоторые тип</w:t>
      </w:r>
      <w:r w:rsidR="0011314C"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ичные особенности: небольшой 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t>словарный запас, слабая техника чтения, неумение обобщать прочитанное,</w:t>
      </w:r>
      <w:r w:rsidR="0011314C"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 з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t>атруднения в области применения знаний. 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1314C"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Также не способность 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t>самостоятельно организовать свою деятельность при выполнении заданий,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включающих несколько операций, так как у них фактически отсутствует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способность контролировать свои действия. Так, при работе с текстом дети не</w:t>
      </w:r>
      <w:r w:rsidR="0011314C"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t>могут самостоятельно отличить материал, подлежащий запоминанию; при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выполнении упражнений они не пытаются проанализировать возможные способы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выполнения и найти наиболее рациональный. Для этих детей характерно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неумение управлять своим вниманием, памятью, нежелание думать, поэтому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усвоение знаний у них происходит формально. Учащиеся с ОВЗ стремятся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избежать умственной работы и ищут различны</w:t>
      </w:r>
      <w:r w:rsidR="0011314C"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е обходные пути, освобождающие 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их от необходимости активно мыслить. В результате появляется так </w:t>
      </w:r>
      <w:r w:rsidR="00652CD6" w:rsidRPr="00652CD6">
        <w:rPr>
          <w:rFonts w:ascii="Times New Roman" w:hAnsi="Times New Roman" w:cs="Times New Roman"/>
          <w:sz w:val="24"/>
          <w:szCs w:val="24"/>
          <w:lang w:eastAsia="ru-RU"/>
        </w:rPr>
        <w:t>называемая «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систематическая интеллектуальная </w:t>
      </w:r>
      <w:r w:rsidR="0011314C" w:rsidRPr="00652CD6">
        <w:rPr>
          <w:rFonts w:ascii="Times New Roman" w:hAnsi="Times New Roman" w:cs="Times New Roman"/>
          <w:sz w:val="24"/>
          <w:szCs w:val="24"/>
          <w:lang w:eastAsia="ru-RU"/>
        </w:rPr>
        <w:t>недогрузка</w:t>
      </w:r>
      <w:r w:rsidR="00652CD6" w:rsidRPr="00652CD6">
        <w:rPr>
          <w:rFonts w:ascii="Times New Roman" w:hAnsi="Times New Roman" w:cs="Times New Roman"/>
          <w:sz w:val="24"/>
          <w:szCs w:val="24"/>
          <w:lang w:eastAsia="ru-RU"/>
        </w:rPr>
        <w:t>», которая</w:t>
      </w:r>
      <w:r w:rsidR="0011314C"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 приводит к 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t>значительному снижению умственного развития.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Немаловажной частью работы с детьми, имеющими ОВЗ, является диагностика,</w:t>
      </w:r>
      <w:r w:rsidR="0011314C"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t>результаты которой позволяют учителю внест</w:t>
      </w:r>
      <w:r w:rsidR="0011314C"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и коррективы при планировании и 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t>проведении уроков. Существ</w:t>
      </w:r>
      <w:r w:rsidR="0011314C"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уют следующие виды диагностики: 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индивидуальная диагностика, выявление особенностей интеллекта, </w:t>
      </w:r>
      <w:r w:rsidR="00652CD6" w:rsidRPr="00652CD6">
        <w:rPr>
          <w:rFonts w:ascii="Times New Roman" w:hAnsi="Times New Roman" w:cs="Times New Roman"/>
          <w:sz w:val="24"/>
          <w:szCs w:val="24"/>
          <w:lang w:eastAsia="ru-RU"/>
        </w:rPr>
        <w:t>внимания, памяти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t>, мышления</w:t>
      </w:r>
      <w:r w:rsidR="001A683D"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, речи; 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диагностика родителей детей с </w:t>
      </w:r>
      <w:r w:rsidR="00652CD6" w:rsidRPr="00652CD6">
        <w:rPr>
          <w:rFonts w:ascii="Times New Roman" w:hAnsi="Times New Roman" w:cs="Times New Roman"/>
          <w:sz w:val="24"/>
          <w:szCs w:val="24"/>
          <w:lang w:eastAsia="ru-RU"/>
        </w:rPr>
        <w:t>ОВЗ; исследование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 уровня тревожности, агрессивности, мотивации учения; 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изучение особенностей в</w:t>
      </w:r>
      <w:r w:rsidR="001A683D"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заимоотношений со сверстниками; 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t>изучение позиции «</w:t>
      </w:r>
      <w:r w:rsidR="00652CD6" w:rsidRPr="00652CD6">
        <w:rPr>
          <w:rFonts w:ascii="Times New Roman" w:hAnsi="Times New Roman" w:cs="Times New Roman"/>
          <w:sz w:val="24"/>
          <w:szCs w:val="24"/>
          <w:lang w:eastAsia="ru-RU"/>
        </w:rPr>
        <w:t>Педагог ученик». Возможны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 различные формы работы с учащимися ОВЗ. Для меня</w:t>
      </w:r>
      <w:r w:rsidR="001A683D"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представляются 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главными следующие: педагогическая поддержка становления </w:t>
      </w:r>
      <w:r w:rsidR="00652CD6" w:rsidRPr="00652CD6">
        <w:rPr>
          <w:rFonts w:ascii="Times New Roman" w:hAnsi="Times New Roman" w:cs="Times New Roman"/>
          <w:sz w:val="24"/>
          <w:szCs w:val="24"/>
          <w:lang w:eastAsia="ru-RU"/>
        </w:rPr>
        <w:t>индивидуальности, содействие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 ребёнку в проявлении индивидуальности, психолого</w:t>
      </w:r>
      <w:r w:rsidR="001A683D" w:rsidRPr="00652CD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softHyphen/>
        <w:t>педагогическая</w:t>
      </w:r>
      <w:r w:rsidR="001A683D"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t>коррекция индивидуальных особенностей учащихся, помощь в решении проблем</w:t>
      </w:r>
      <w:r w:rsidR="001A683D"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t>ребёнка и ег</w:t>
      </w:r>
      <w:r w:rsidR="001A683D" w:rsidRPr="00652CD6">
        <w:rPr>
          <w:rFonts w:ascii="Times New Roman" w:hAnsi="Times New Roman" w:cs="Times New Roman"/>
          <w:sz w:val="24"/>
          <w:szCs w:val="24"/>
          <w:lang w:eastAsia="ru-RU"/>
        </w:rPr>
        <w:t>о семьи.</w:t>
      </w:r>
      <w:r w:rsidR="001A683D"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Методы и приемы преподавателя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 это средства, при помощи которых он добивается</w:t>
      </w:r>
      <w:r w:rsidR="001A683D"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t>решения задач урока или занятия. Их следует умело отбирать и использовать.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Комбинировать или менять средства и методы нужно так, чтобы при этом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происходила смена видов деятельности учащи</w:t>
      </w:r>
      <w:r w:rsidR="001A683D"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хся, чтобы во время работы было 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задействовано как можно больше анализаторов 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 слух, зрение, моторика, память и</w:t>
      </w:r>
      <w:r w:rsidR="001A683D"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t>логическое мышление в процессе восприят</w:t>
      </w:r>
      <w:r w:rsidR="001A683D"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ия материала. Учет особенностей 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учащихся предполагает соотнесение не только </w:t>
      </w:r>
      <w:r w:rsidR="001A683D"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формы и содержания занятия, его 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t>методов и приемов проведения, но и личностный, а не нормативный характер</w:t>
      </w:r>
      <w:r w:rsidR="001A683D"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t>оценки достижений ученика. Конечно, работая с детьми с ограниченными</w:t>
      </w:r>
      <w:r w:rsidR="001A683D"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t>возможностями, необходимо учитывать и их психологические особенности.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1. При чтении необходимо помочь ребенку открыть учебник, найти нужную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страницу, показать, где мы будем читать, во время чтения показать, где мы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читаем (дети не могут удерживать внимание).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2.При ответах на вопросы, отвечающему необходимо дать немного больше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времени на обдумывание (реакция детей может быть замедленна)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3.Письменные работы, занимают гораздо больше времени (также необходима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помощь 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Для детей ОВЗ нужно формулировать задание так: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1.Задание должно быть сформулировано как в устном, так и в письменном виде.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2.Задание должно быть кратким, конкретным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6.Давайте возможность ребенку закончить начатое дело.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Чтобы</w:t>
      </w:r>
      <w:r w:rsidR="00652CD6"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  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t>аспекты: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1.Старайтесь отмечать хорошее поведение ребенка, а не плохое.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2.Не обращать внимание на не очень серьезные нарушения дисциплины.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3.Придумайте какое</w:t>
      </w:r>
      <w:r w:rsidR="00652CD6"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softHyphen/>
        <w:t>то «особое» слово, после произнесения вами которого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ребенок поймет, что поступает не должным образом.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4.Разрешайте ребенку переписывать работу, чтобы получить лучшую отметку (в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дальнейшем учитывать отметку за переделанную работу).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Если «особому» ребенку трудно отвечать перед всем классом, то ему дается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возможность представить выполненное задание в малой группе. Работа в группах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позволяет таким ученикам раскрыться и учиться у своих товарищей.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Хороший результат дает и распределение учащихся по парам для выполнения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52CD6" w:rsidRPr="00652CD6">
        <w:rPr>
          <w:rFonts w:ascii="Times New Roman" w:hAnsi="Times New Roman" w:cs="Times New Roman"/>
          <w:sz w:val="24"/>
          <w:szCs w:val="24"/>
          <w:lang w:eastAsia="ru-RU"/>
        </w:rPr>
        <w:t>заданий,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 чтобы один из учеников мог подать пример другому. 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Но ошибкой было бы все время помогать «особому» ребенку, ему надо позволить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в каких</w:t>
      </w:r>
      <w:r w:rsidR="0035644B"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softHyphen/>
        <w:t>то случаях принять самостоятельное решение, похвалить и, таким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образом, учить решать проблемы, справляться с ситуацией.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правильно оценить ребенка, можно предложить учитывать, такие</w:t>
      </w:r>
    </w:p>
    <w:p w:rsidR="00BF7EF9" w:rsidRPr="00652CD6" w:rsidRDefault="00BF7EF9" w:rsidP="00652CD6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52CD6">
        <w:rPr>
          <w:rFonts w:ascii="Times New Roman" w:hAnsi="Times New Roman" w:cs="Times New Roman"/>
          <w:sz w:val="24"/>
          <w:szCs w:val="24"/>
          <w:lang w:eastAsia="ru-RU"/>
        </w:rPr>
        <w:t>Учителю необходимо: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следить за успеваемостью обучающихся: после каждой части нового учебного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материала проверять, понял ли его ребенок;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посадить ребенка на первые парты, как можно ближе к учителю, так как контакт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глаз усиливает внимание;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поддерживать детей, развивать в них положительную самооценку, корректно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делая замечание, если что</w:t>
      </w:r>
      <w:r w:rsidR="0035644B"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softHyphen/>
        <w:t>то делают неправильно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Учитель 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 основное действующее лицо, но один учитель в классе, в котором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учится ребенок с ОВЗ, не может создать необходимые условия для обучения и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развития. Важнейшее условие 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 наличие команды специалистов, осуществляющих</w:t>
      </w:r>
      <w:bookmarkStart w:id="0" w:name="_GoBack"/>
      <w:bookmarkEnd w:id="0"/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коррекционно</w:t>
      </w:r>
      <w:r w:rsidR="0035644B" w:rsidRPr="00652C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softHyphen/>
        <w:t>развивающую работу: учитель, психолог, логопед и другие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специалисты. Именно эта единая команда и осуществляет модификацию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организации образовательной среды ребенка в соответствии с реальными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возможностями ребенка, то есть создание индивидуального учебного плана и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разработку индивидуальной образовательной программы ребенка с особыми</w:t>
      </w:r>
      <w:r w:rsidRPr="00652CD6">
        <w:rPr>
          <w:rFonts w:ascii="Times New Roman" w:hAnsi="Times New Roman" w:cs="Times New Roman"/>
          <w:sz w:val="24"/>
          <w:szCs w:val="24"/>
          <w:lang w:eastAsia="ru-RU"/>
        </w:rPr>
        <w:br/>
        <w:t>образовательными потребностями.</w:t>
      </w:r>
    </w:p>
    <w:p w:rsidR="00BF7EF9" w:rsidRPr="00652CD6" w:rsidRDefault="00BF7EF9" w:rsidP="00652CD6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52C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872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1552575" cy="2190115"/>
            <wp:effectExtent l="0" t="0" r="9525" b="635"/>
            <wp:wrapSquare wrapText="bothSides"/>
            <wp:docPr id="4" name="Рисунок 4" descr="Выступление  на педсовете на тему : &quot;Роль педагога  в создании условий, способствующих успешному обучению и социальной адаптации детей с ограниченными возможностями здоровь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ыступление  на педсовете на тему : &quot;Роль педагога  в создании условий, способствующих успешному обучению и социальной адаптации детей с ограниченными возможностями здоровья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2CD6" w:rsidRPr="00652CD6">
        <w:rPr>
          <w:rFonts w:ascii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A87FCA" w:rsidRDefault="00A87FCA"/>
    <w:sectPr w:rsidR="00A8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F9"/>
    <w:rsid w:val="0011314C"/>
    <w:rsid w:val="001A683D"/>
    <w:rsid w:val="002E07FD"/>
    <w:rsid w:val="0035644B"/>
    <w:rsid w:val="00652CD6"/>
    <w:rsid w:val="00A87FCA"/>
    <w:rsid w:val="00B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99342-FEB8-4812-8A9C-4A5EF7F8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2C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2C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52C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52C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52C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EF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52CD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52C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52C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2C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52C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652CD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2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371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dotted" w:sz="6" w:space="0" w:color="999999"/>
                <w:right w:val="none" w:sz="0" w:space="0" w:color="auto"/>
              </w:divBdr>
              <w:divsChild>
                <w:div w:id="11371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174853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dotted" w:sz="6" w:space="0" w:color="999999"/>
                <w:right w:val="none" w:sz="0" w:space="0" w:color="auto"/>
              </w:divBdr>
              <w:divsChild>
                <w:div w:id="21216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27160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dotted" w:sz="6" w:space="0" w:color="999999"/>
                <w:right w:val="none" w:sz="0" w:space="0" w:color="auto"/>
              </w:divBdr>
              <w:divsChild>
                <w:div w:id="9728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179968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dotted" w:sz="6" w:space="0" w:color="999999"/>
                <w:right w:val="none" w:sz="0" w:space="0" w:color="auto"/>
              </w:divBdr>
              <w:divsChild>
                <w:div w:id="45648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73648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dotted" w:sz="6" w:space="0" w:color="999999"/>
                <w:right w:val="none" w:sz="0" w:space="0" w:color="auto"/>
              </w:divBdr>
              <w:divsChild>
                <w:div w:id="611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6</cp:revision>
  <dcterms:created xsi:type="dcterms:W3CDTF">2019-04-23T11:48:00Z</dcterms:created>
  <dcterms:modified xsi:type="dcterms:W3CDTF">2021-06-03T14:26:00Z</dcterms:modified>
</cp:coreProperties>
</file>