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0F" w:rsidRPr="00B3260F" w:rsidRDefault="00B3260F" w:rsidP="00212618">
      <w:pPr>
        <w:pStyle w:val="1"/>
        <w:spacing w:line="240" w:lineRule="auto"/>
        <w:ind w:firstLine="240"/>
        <w:jc w:val="center"/>
        <w:rPr>
          <w:b/>
          <w:bCs/>
          <w:spacing w:val="-1"/>
          <w:sz w:val="28"/>
          <w:szCs w:val="28"/>
        </w:rPr>
      </w:pPr>
      <w:r w:rsidRPr="00B3260F">
        <w:rPr>
          <w:b/>
          <w:bCs/>
          <w:spacing w:val="-1"/>
          <w:sz w:val="28"/>
          <w:szCs w:val="28"/>
        </w:rPr>
        <w:t>Педагогический час "Взаимодействие педагогов ДОУ с</w:t>
      </w:r>
      <w:r w:rsidR="00212618">
        <w:rPr>
          <w:b/>
          <w:bCs/>
          <w:spacing w:val="-1"/>
          <w:sz w:val="28"/>
          <w:szCs w:val="28"/>
        </w:rPr>
        <w:t xml:space="preserve"> семьями воспитанников</w:t>
      </w:r>
      <w:r w:rsidRPr="00B3260F">
        <w:rPr>
          <w:b/>
          <w:bCs/>
          <w:spacing w:val="-1"/>
          <w:sz w:val="28"/>
          <w:szCs w:val="28"/>
        </w:rPr>
        <w:t>"</w:t>
      </w:r>
    </w:p>
    <w:p w:rsidR="00B3260F" w:rsidRPr="00B3260F" w:rsidRDefault="00B3260F" w:rsidP="00B3260F">
      <w:pPr>
        <w:pStyle w:val="1"/>
        <w:spacing w:line="240" w:lineRule="auto"/>
        <w:ind w:firstLine="240"/>
        <w:rPr>
          <w:b/>
          <w:bCs/>
          <w:spacing w:val="-1"/>
          <w:sz w:val="28"/>
          <w:szCs w:val="28"/>
        </w:rPr>
      </w:pPr>
    </w:p>
    <w:p w:rsidR="00B3260F" w:rsidRPr="00B3260F" w:rsidRDefault="00B3260F" w:rsidP="00B3260F">
      <w:pPr>
        <w:pStyle w:val="1"/>
        <w:spacing w:line="240" w:lineRule="auto"/>
        <w:ind w:firstLine="240"/>
        <w:rPr>
          <w:bCs/>
          <w:spacing w:val="-1"/>
          <w:sz w:val="28"/>
          <w:szCs w:val="28"/>
        </w:rPr>
      </w:pPr>
      <w:r w:rsidRPr="00B3260F">
        <w:rPr>
          <w:b/>
          <w:bCs/>
          <w:spacing w:val="-1"/>
          <w:sz w:val="28"/>
          <w:szCs w:val="28"/>
        </w:rPr>
        <w:t xml:space="preserve">  </w:t>
      </w:r>
      <w:r w:rsidRPr="00B3260F">
        <w:rPr>
          <w:bCs/>
          <w:spacing w:val="-1"/>
          <w:sz w:val="28"/>
          <w:szCs w:val="28"/>
        </w:rPr>
        <w:t xml:space="preserve">Педагогическим основанием изменений дошкольного образования в соответствии с ФГОС на современном этапе является активное вовлечение родителей в работу ДОУ. Детский сад и семья — два воспитательных феномена, каждый </w:t>
      </w:r>
      <w:proofErr w:type="gramStart"/>
      <w:r w:rsidRPr="00B3260F">
        <w:rPr>
          <w:bCs/>
          <w:spacing w:val="-1"/>
          <w:sz w:val="28"/>
          <w:szCs w:val="28"/>
        </w:rPr>
        <w:t>из</w:t>
      </w:r>
      <w:proofErr w:type="gramEnd"/>
      <w:r w:rsidRPr="00B3260F">
        <w:rPr>
          <w:bCs/>
          <w:spacing w:val="-1"/>
          <w:sz w:val="28"/>
          <w:szCs w:val="28"/>
        </w:rPr>
        <w:t>, которых по-своему дает ребенку социальный опыт.</w:t>
      </w:r>
    </w:p>
    <w:p w:rsidR="00996F30" w:rsidRPr="00B3260F" w:rsidRDefault="00B3260F" w:rsidP="00B3260F">
      <w:pPr>
        <w:pStyle w:val="1"/>
        <w:spacing w:line="240" w:lineRule="auto"/>
        <w:ind w:firstLine="240"/>
        <w:rPr>
          <w:bCs/>
          <w:spacing w:val="-1"/>
          <w:sz w:val="28"/>
          <w:szCs w:val="28"/>
        </w:rPr>
      </w:pPr>
      <w:r w:rsidRPr="00B3260F">
        <w:rPr>
          <w:bCs/>
          <w:spacing w:val="-1"/>
          <w:sz w:val="28"/>
          <w:szCs w:val="28"/>
        </w:rPr>
        <w:t xml:space="preserve">Влияние на ребёнка семейного воспитания настолько сильно, что способно свести на нет любые педагогические усилия ДОУ. Педагоги понимают, что без согласования с семьёй педагогические воздействия теряют всякую силу. 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FF68FF">
        <w:rPr>
          <w:sz w:val="28"/>
          <w:szCs w:val="28"/>
        </w:rPr>
        <w:t>Как правило, после проведенных групповых собраний и индивидуаль</w:t>
      </w:r>
      <w:r w:rsidRPr="00FF68FF">
        <w:rPr>
          <w:sz w:val="28"/>
          <w:szCs w:val="28"/>
        </w:rPr>
        <w:softHyphen/>
        <w:t>ных бесед появляется активная груп</w:t>
      </w:r>
      <w:r w:rsidRPr="00FF68FF">
        <w:rPr>
          <w:sz w:val="28"/>
          <w:szCs w:val="28"/>
        </w:rPr>
        <w:softHyphen/>
        <w:t xml:space="preserve">па родителей, у которых возникают вопросы, предложения к педагогам. В этом случае я провожу </w:t>
      </w:r>
      <w:r w:rsidRPr="00212618">
        <w:rPr>
          <w:rStyle w:val="0pt"/>
          <w:b w:val="0"/>
          <w:i w:val="0"/>
          <w:sz w:val="28"/>
          <w:szCs w:val="28"/>
        </w:rPr>
        <w:t>групповые,</w:t>
      </w:r>
      <w:r w:rsidRPr="00B3260F">
        <w:rPr>
          <w:rStyle w:val="0pt"/>
          <w:sz w:val="28"/>
          <w:szCs w:val="28"/>
        </w:rPr>
        <w:t xml:space="preserve"> </w:t>
      </w:r>
      <w:r w:rsidRPr="00B3260F">
        <w:rPr>
          <w:sz w:val="28"/>
          <w:szCs w:val="28"/>
        </w:rPr>
        <w:t xml:space="preserve">а при необходимости и </w:t>
      </w:r>
      <w:r w:rsidRPr="00B3260F">
        <w:rPr>
          <w:rStyle w:val="0pt"/>
          <w:b w:val="0"/>
          <w:i w:val="0"/>
          <w:sz w:val="28"/>
          <w:szCs w:val="28"/>
        </w:rPr>
        <w:t>индивидуаль</w:t>
      </w:r>
      <w:r w:rsidRPr="00B3260F">
        <w:rPr>
          <w:rStyle w:val="0pt"/>
          <w:b w:val="0"/>
          <w:i w:val="0"/>
          <w:sz w:val="28"/>
          <w:szCs w:val="28"/>
        </w:rPr>
        <w:softHyphen/>
        <w:t>ные консультации.</w:t>
      </w:r>
      <w:r w:rsidRPr="00B3260F">
        <w:rPr>
          <w:sz w:val="28"/>
          <w:szCs w:val="28"/>
        </w:rPr>
        <w:t xml:space="preserve"> </w:t>
      </w:r>
      <w:r w:rsidRPr="00FF68FF">
        <w:rPr>
          <w:sz w:val="28"/>
          <w:szCs w:val="28"/>
        </w:rPr>
        <w:t>Основное отли</w:t>
      </w:r>
      <w:r w:rsidRPr="00FF68FF">
        <w:rPr>
          <w:sz w:val="28"/>
          <w:szCs w:val="28"/>
        </w:rPr>
        <w:softHyphen/>
        <w:t>чие беседы от консультации состоит в том, что беседа предусматривает диа</w:t>
      </w:r>
      <w:r w:rsidRPr="00FF68FF">
        <w:rPr>
          <w:sz w:val="28"/>
          <w:szCs w:val="28"/>
        </w:rPr>
        <w:softHyphen/>
        <w:t xml:space="preserve">лог, ведомый </w:t>
      </w:r>
      <w:r w:rsidR="00996F30">
        <w:rPr>
          <w:sz w:val="28"/>
          <w:szCs w:val="28"/>
        </w:rPr>
        <w:t>воспитатель</w:t>
      </w:r>
      <w:r w:rsidRPr="00FF68FF">
        <w:rPr>
          <w:sz w:val="28"/>
          <w:szCs w:val="28"/>
        </w:rPr>
        <w:t xml:space="preserve"> в качестве инициатора, тогда как консультация проводится уже после появления у ро</w:t>
      </w:r>
      <w:r w:rsidRPr="00FF68FF">
        <w:rPr>
          <w:sz w:val="28"/>
          <w:szCs w:val="28"/>
        </w:rPr>
        <w:softHyphen/>
        <w:t>дителей интереса к коррекционному процессу, возникновения у них вопро</w:t>
      </w:r>
      <w:r w:rsidRPr="00FF68FF">
        <w:rPr>
          <w:sz w:val="28"/>
          <w:szCs w:val="28"/>
        </w:rPr>
        <w:softHyphen/>
        <w:t>сов к воспитателю, и предполагает теоре</w:t>
      </w:r>
      <w:r w:rsidRPr="00FF68FF">
        <w:rPr>
          <w:sz w:val="28"/>
          <w:szCs w:val="28"/>
        </w:rPr>
        <w:softHyphen/>
        <w:t>тическое знакомство родителей с тем или иным вопросом. Проводя консуль</w:t>
      </w:r>
      <w:r w:rsidRPr="00FF68FF">
        <w:rPr>
          <w:sz w:val="28"/>
          <w:szCs w:val="28"/>
        </w:rPr>
        <w:softHyphen/>
        <w:t>тацию, отвечая на вопросы родителей, воспитатель в перв</w:t>
      </w:r>
      <w:r w:rsidR="00996F30">
        <w:rPr>
          <w:sz w:val="28"/>
          <w:szCs w:val="28"/>
        </w:rPr>
        <w:t xml:space="preserve">ую очередь стремится дать им </w:t>
      </w:r>
      <w:r w:rsidRPr="00FF68FF">
        <w:rPr>
          <w:sz w:val="28"/>
          <w:szCs w:val="28"/>
        </w:rPr>
        <w:t>квалифицированный совет.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FF68FF">
        <w:rPr>
          <w:sz w:val="28"/>
          <w:szCs w:val="28"/>
        </w:rPr>
        <w:t>Составляя годовой перспективный план работы, я определяю и темати</w:t>
      </w:r>
      <w:r w:rsidRPr="00FF68FF">
        <w:rPr>
          <w:sz w:val="28"/>
          <w:szCs w:val="28"/>
        </w:rPr>
        <w:softHyphen/>
        <w:t>ку консультаций на весь учебный год, учитывая предыдущий опыт — акту</w:t>
      </w:r>
      <w:r w:rsidRPr="00FF68FF">
        <w:rPr>
          <w:sz w:val="28"/>
          <w:szCs w:val="28"/>
        </w:rPr>
        <w:softHyphen/>
        <w:t>альность тех или иных вопросов</w:t>
      </w:r>
      <w:r w:rsidR="00996F30">
        <w:rPr>
          <w:sz w:val="28"/>
          <w:szCs w:val="28"/>
        </w:rPr>
        <w:t xml:space="preserve"> на определенном этапе</w:t>
      </w:r>
      <w:r w:rsidRPr="00FF68FF">
        <w:rPr>
          <w:sz w:val="28"/>
          <w:szCs w:val="28"/>
        </w:rPr>
        <w:t>. Впро</w:t>
      </w:r>
      <w:r w:rsidRPr="00FF68FF">
        <w:rPr>
          <w:sz w:val="28"/>
          <w:szCs w:val="28"/>
        </w:rPr>
        <w:softHyphen/>
        <w:t>чем, тематика консультаций может за</w:t>
      </w:r>
      <w:r w:rsidRPr="00FF68FF">
        <w:rPr>
          <w:sz w:val="28"/>
          <w:szCs w:val="28"/>
        </w:rPr>
        <w:softHyphen/>
        <w:t>висеть и от потребностей родителей — ведь, собственно говоря, консультации и организуются с целью ответить на вопросы, интересующие их в конкрет</w:t>
      </w:r>
      <w:r w:rsidRPr="00FF68FF">
        <w:rPr>
          <w:sz w:val="28"/>
          <w:szCs w:val="28"/>
        </w:rPr>
        <w:softHyphen/>
        <w:t>ный момент времени.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FF68FF">
        <w:rPr>
          <w:sz w:val="28"/>
          <w:szCs w:val="28"/>
        </w:rPr>
        <w:t>Хочу сразу же предостеречь коллег от стремления построить консульта</w:t>
      </w:r>
      <w:r w:rsidRPr="00FF68FF">
        <w:rPr>
          <w:sz w:val="28"/>
          <w:szCs w:val="28"/>
        </w:rPr>
        <w:softHyphen/>
        <w:t>цию в формате доклада. Современные родители не захотят слушать долгие выступления педагога, они потеряют уже слегка проснувшийся интерес к совместной работе с вами и могут пре</w:t>
      </w:r>
      <w:r w:rsidRPr="00FF68FF">
        <w:rPr>
          <w:sz w:val="28"/>
          <w:szCs w:val="28"/>
        </w:rPr>
        <w:softHyphen/>
        <w:t>кратить посещать подобные меропри</w:t>
      </w:r>
      <w:r w:rsidRPr="00FF68FF">
        <w:rPr>
          <w:sz w:val="28"/>
          <w:szCs w:val="28"/>
        </w:rPr>
        <w:softHyphen/>
        <w:t>ятия, ссылаясь на занятость.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F68FF">
        <w:rPr>
          <w:sz w:val="28"/>
          <w:szCs w:val="28"/>
        </w:rPr>
        <w:t>Консультации важно строить так, чтобы они не были формальными, по возможности привлекали родителей к решению проблем и содержали толь</w:t>
      </w:r>
      <w:r w:rsidRPr="00FF68FF">
        <w:rPr>
          <w:sz w:val="28"/>
          <w:szCs w:val="28"/>
        </w:rPr>
        <w:softHyphen/>
        <w:t>ко необходимый для них конкретный материал. Рекомендации и советы, даваемые родителям, должны быть предельно четкими, учитывающими условия жизни семьи и индивидуаль</w:t>
      </w:r>
      <w:r w:rsidRPr="00FF68FF">
        <w:rPr>
          <w:sz w:val="28"/>
          <w:szCs w:val="28"/>
        </w:rPr>
        <w:softHyphen/>
        <w:t>ные особенности ребенка. Планируя консультацию, я стремлюсь донести до родителей что-то новое, полезное, рас</w:t>
      </w:r>
      <w:r w:rsidRPr="00FF68FF">
        <w:rPr>
          <w:sz w:val="28"/>
          <w:szCs w:val="28"/>
        </w:rPr>
        <w:softHyphen/>
        <w:t>ширить их педагогические знания.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220"/>
        <w:rPr>
          <w:sz w:val="28"/>
          <w:szCs w:val="28"/>
        </w:rPr>
      </w:pPr>
      <w:r w:rsidRPr="00FF68FF">
        <w:rPr>
          <w:sz w:val="28"/>
          <w:szCs w:val="28"/>
        </w:rPr>
        <w:t>Наиболее актуальные темы для консультаций — «Организация познавательно-развивающей среды в домаш</w:t>
      </w:r>
      <w:r w:rsidRPr="00FF68FF">
        <w:rPr>
          <w:sz w:val="28"/>
          <w:szCs w:val="28"/>
        </w:rPr>
        <w:softHyphen/>
        <w:t>них условиях»,</w:t>
      </w:r>
      <w:r w:rsidR="00996F30">
        <w:rPr>
          <w:sz w:val="28"/>
          <w:szCs w:val="28"/>
        </w:rPr>
        <w:t xml:space="preserve"> «Речевые игры дома» </w:t>
      </w:r>
      <w:r w:rsidRPr="00FF68FF">
        <w:rPr>
          <w:sz w:val="28"/>
          <w:szCs w:val="28"/>
        </w:rPr>
        <w:t>и др. К моменту проведения консультации мы стараемся организо</w:t>
      </w:r>
      <w:r w:rsidRPr="00FF68FF">
        <w:rPr>
          <w:sz w:val="28"/>
          <w:szCs w:val="28"/>
        </w:rPr>
        <w:softHyphen/>
        <w:t>вать выставку пособий, дидактических игр. Родители могут воспользоваться подборкой практического материа</w:t>
      </w:r>
      <w:r w:rsidRPr="00FF68FF">
        <w:rPr>
          <w:sz w:val="28"/>
          <w:szCs w:val="28"/>
        </w:rPr>
        <w:softHyphen/>
        <w:t xml:space="preserve">ла. Также на консультациях родители могут делиться опытом друг с другом, уточнять </w:t>
      </w:r>
      <w:r w:rsidRPr="00FF68FF">
        <w:rPr>
          <w:sz w:val="28"/>
          <w:szCs w:val="28"/>
        </w:rPr>
        <w:lastRenderedPageBreak/>
        <w:t>свои педагогические знания, обсуждать некоторые проблемы разви</w:t>
      </w:r>
      <w:r w:rsidRPr="00FF68FF">
        <w:rPr>
          <w:sz w:val="28"/>
          <w:szCs w:val="28"/>
        </w:rPr>
        <w:softHyphen/>
        <w:t>тия детей. Если родители задают разно</w:t>
      </w:r>
      <w:r w:rsidRPr="00FF68FF">
        <w:rPr>
          <w:sz w:val="28"/>
          <w:szCs w:val="28"/>
        </w:rPr>
        <w:softHyphen/>
        <w:t>образные вопросы, это свидетельствует об их заинтересованности, и в таком случае я считаю, что консультация про</w:t>
      </w:r>
      <w:r w:rsidRPr="00FF68FF">
        <w:rPr>
          <w:sz w:val="28"/>
          <w:szCs w:val="28"/>
        </w:rPr>
        <w:softHyphen/>
        <w:t>шла успешно. Завершать консультации с родителями я стараюсь на пике инте</w:t>
      </w:r>
      <w:r w:rsidRPr="00FF68FF">
        <w:rPr>
          <w:sz w:val="28"/>
          <w:szCs w:val="28"/>
        </w:rPr>
        <w:softHyphen/>
        <w:t>реса, предоставив им возможность са</w:t>
      </w:r>
      <w:r w:rsidRPr="00FF68FF">
        <w:rPr>
          <w:sz w:val="28"/>
          <w:szCs w:val="28"/>
        </w:rPr>
        <w:softHyphen/>
        <w:t>мим поразмышлять далее над интере</w:t>
      </w:r>
      <w:r w:rsidRPr="00FF68FF">
        <w:rPr>
          <w:sz w:val="28"/>
          <w:szCs w:val="28"/>
        </w:rPr>
        <w:softHyphen/>
        <w:t>сующими вопросами. При обсуждении педагогических проблем стараюсь не давать родителям готовые ответы, а пы</w:t>
      </w:r>
      <w:r w:rsidRPr="00FF68FF">
        <w:rPr>
          <w:sz w:val="28"/>
          <w:szCs w:val="28"/>
        </w:rPr>
        <w:softHyphen/>
        <w:t>таюсь строить обсуждение таким обра</w:t>
      </w:r>
      <w:r w:rsidRPr="00FF68FF">
        <w:rPr>
          <w:sz w:val="28"/>
          <w:szCs w:val="28"/>
        </w:rPr>
        <w:softHyphen/>
        <w:t>зом, чтобы оно способствовало разви</w:t>
      </w:r>
      <w:r w:rsidRPr="00FF68FF">
        <w:rPr>
          <w:sz w:val="28"/>
          <w:szCs w:val="28"/>
        </w:rPr>
        <w:softHyphen/>
        <w:t>тию их «педагогической рефлексии» — умения анализировать собственную воспитательную деятельность, крити</w:t>
      </w:r>
      <w:r w:rsidRPr="00FF68FF">
        <w:rPr>
          <w:sz w:val="28"/>
          <w:szCs w:val="28"/>
        </w:rPr>
        <w:softHyphen/>
        <w:t>чески ее оценивать, находить причины своих педагогических ошибок.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F68FF">
        <w:rPr>
          <w:sz w:val="28"/>
          <w:szCs w:val="28"/>
        </w:rPr>
        <w:t>Главное назначение любой консуль</w:t>
      </w:r>
      <w:r w:rsidRPr="00FF68FF">
        <w:rPr>
          <w:sz w:val="28"/>
          <w:szCs w:val="28"/>
        </w:rPr>
        <w:softHyphen/>
        <w:t>тации — убедить родителей в том, что в детском саду они могут получить под</w:t>
      </w:r>
      <w:r w:rsidRPr="00FF68FF">
        <w:rPr>
          <w:sz w:val="28"/>
          <w:szCs w:val="28"/>
        </w:rPr>
        <w:softHyphen/>
        <w:t>держку и совет. Если родители выказы</w:t>
      </w:r>
      <w:r w:rsidRPr="00FF68FF">
        <w:rPr>
          <w:sz w:val="28"/>
          <w:szCs w:val="28"/>
        </w:rPr>
        <w:softHyphen/>
        <w:t>вают желание посетить консультацию, но сетуют на нехватку времени, заня</w:t>
      </w:r>
      <w:r w:rsidRPr="00FF68FF">
        <w:rPr>
          <w:sz w:val="28"/>
          <w:szCs w:val="28"/>
        </w:rPr>
        <w:softHyphen/>
        <w:t>тость, я использую форму «заочной» консультации. На первом родитель</w:t>
      </w:r>
      <w:r w:rsidRPr="00FF68FF">
        <w:rPr>
          <w:sz w:val="28"/>
          <w:szCs w:val="28"/>
        </w:rPr>
        <w:softHyphen/>
        <w:t>ском собрании я обязательно раздаю родителям адрес своей электронной почты, а родители по желанию остав</w:t>
      </w:r>
      <w:r w:rsidRPr="00FF68FF">
        <w:rPr>
          <w:sz w:val="28"/>
          <w:szCs w:val="28"/>
        </w:rPr>
        <w:softHyphen/>
        <w:t>ляют мне адрес своей почты. Если у родителей есть интерес к теме заяв</w:t>
      </w:r>
      <w:r w:rsidRPr="00FF68FF">
        <w:rPr>
          <w:sz w:val="28"/>
          <w:szCs w:val="28"/>
        </w:rPr>
        <w:softHyphen/>
        <w:t>ленной консультации, у них появились вопросы, но присутствовать лично в назначенное время они не могут, у них всегда есть возможность задать вопрос по почте. В этом случае я могу зара</w:t>
      </w:r>
      <w:r w:rsidRPr="00FF68FF">
        <w:rPr>
          <w:sz w:val="28"/>
          <w:szCs w:val="28"/>
        </w:rPr>
        <w:softHyphen/>
        <w:t>нее подготовить развернутый ответ, изучить литературу, посоветоваться с коллегами или переадресовать вопрос другому специалисту.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220"/>
        <w:rPr>
          <w:sz w:val="28"/>
          <w:szCs w:val="28"/>
        </w:rPr>
      </w:pPr>
      <w:r w:rsidRPr="00FF68FF">
        <w:rPr>
          <w:sz w:val="28"/>
          <w:szCs w:val="28"/>
        </w:rPr>
        <w:t>Наряду с консультациями я система</w:t>
      </w:r>
      <w:r w:rsidRPr="00FF68FF">
        <w:rPr>
          <w:sz w:val="28"/>
          <w:szCs w:val="28"/>
        </w:rPr>
        <w:softHyphen/>
        <w:t xml:space="preserve">тически провожу </w:t>
      </w:r>
      <w:r w:rsidRPr="00B3260F">
        <w:rPr>
          <w:rStyle w:val="0pt"/>
          <w:b w:val="0"/>
          <w:i w:val="0"/>
          <w:sz w:val="28"/>
          <w:szCs w:val="28"/>
        </w:rPr>
        <w:t>индивидуально-прак</w:t>
      </w:r>
      <w:r w:rsidRPr="00B3260F">
        <w:rPr>
          <w:rStyle w:val="0pt"/>
          <w:b w:val="0"/>
          <w:i w:val="0"/>
          <w:sz w:val="28"/>
          <w:szCs w:val="28"/>
        </w:rPr>
        <w:softHyphen/>
        <w:t>тические занятия</w:t>
      </w:r>
      <w:r w:rsidRPr="00B3260F">
        <w:rPr>
          <w:b/>
          <w:i/>
          <w:sz w:val="28"/>
          <w:szCs w:val="28"/>
        </w:rPr>
        <w:t xml:space="preserve"> </w:t>
      </w:r>
      <w:r w:rsidRPr="00FF68FF">
        <w:rPr>
          <w:sz w:val="28"/>
          <w:szCs w:val="28"/>
        </w:rPr>
        <w:t>с детьми в присутс</w:t>
      </w:r>
      <w:r w:rsidRPr="00FF68FF">
        <w:rPr>
          <w:sz w:val="28"/>
          <w:szCs w:val="28"/>
        </w:rPr>
        <w:softHyphen/>
        <w:t>твии родителей. Во-первых, это — эф</w:t>
      </w:r>
      <w:r w:rsidRPr="00FF68FF">
        <w:rPr>
          <w:sz w:val="28"/>
          <w:szCs w:val="28"/>
        </w:rPr>
        <w:softHyphen/>
        <w:t>фективная форма выявления динами</w:t>
      </w:r>
      <w:r w:rsidRPr="00FF68FF">
        <w:rPr>
          <w:sz w:val="28"/>
          <w:szCs w:val="28"/>
        </w:rPr>
        <w:softHyphen/>
        <w:t>ки развития ребенка; во-вторых, такие занятия знакомят родителей с практи</w:t>
      </w:r>
      <w:r w:rsidRPr="00FF68FF">
        <w:rPr>
          <w:sz w:val="28"/>
          <w:szCs w:val="28"/>
        </w:rPr>
        <w:softHyphen/>
        <w:t>ческими приемами артикуляционной г</w:t>
      </w:r>
      <w:r w:rsidR="00996F30">
        <w:rPr>
          <w:sz w:val="28"/>
          <w:szCs w:val="28"/>
        </w:rPr>
        <w:t>имнастики</w:t>
      </w:r>
      <w:proofErr w:type="gramStart"/>
      <w:r w:rsidR="00996F30">
        <w:rPr>
          <w:sz w:val="28"/>
          <w:szCs w:val="28"/>
        </w:rPr>
        <w:t xml:space="preserve"> </w:t>
      </w:r>
      <w:r w:rsidRPr="00FF68FF">
        <w:rPr>
          <w:sz w:val="28"/>
          <w:szCs w:val="28"/>
        </w:rPr>
        <w:t>,</w:t>
      </w:r>
      <w:proofErr w:type="gramEnd"/>
      <w:r w:rsidRPr="00FF68FF">
        <w:rPr>
          <w:sz w:val="28"/>
          <w:szCs w:val="28"/>
        </w:rPr>
        <w:t xml:space="preserve"> играми и упражнениями для занятий в домашних условиях. На этих занятиях родители получают необходимые зна</w:t>
      </w:r>
      <w:r w:rsidRPr="00FF68FF">
        <w:rPr>
          <w:sz w:val="28"/>
          <w:szCs w:val="28"/>
        </w:rPr>
        <w:softHyphen/>
        <w:t>ния, находят ответы на вопросы, каса</w:t>
      </w:r>
      <w:r w:rsidRPr="00FF68FF">
        <w:rPr>
          <w:sz w:val="28"/>
          <w:szCs w:val="28"/>
        </w:rPr>
        <w:softHyphen/>
        <w:t>ющиеся непосредственно хода речевого развития их ребенка. Полученные зна</w:t>
      </w:r>
      <w:r w:rsidRPr="00FF68FF">
        <w:rPr>
          <w:sz w:val="28"/>
          <w:szCs w:val="28"/>
        </w:rPr>
        <w:softHyphen/>
        <w:t>ния они используют при выполнении индивидуальных домашних заданий. И если групповые консультации некото</w:t>
      </w:r>
      <w:r w:rsidRPr="00FF68FF">
        <w:rPr>
          <w:sz w:val="28"/>
          <w:szCs w:val="28"/>
        </w:rPr>
        <w:softHyphen/>
        <w:t>рые родители пытаются проигнориро</w:t>
      </w:r>
      <w:r w:rsidRPr="00FF68FF">
        <w:rPr>
          <w:sz w:val="28"/>
          <w:szCs w:val="28"/>
        </w:rPr>
        <w:softHyphen/>
        <w:t>вать, то на приглашение на индивиду</w:t>
      </w:r>
      <w:r w:rsidRPr="00FF68FF">
        <w:rPr>
          <w:sz w:val="28"/>
          <w:szCs w:val="28"/>
        </w:rPr>
        <w:softHyphen/>
        <w:t>ально-практическое занятие с ребен</w:t>
      </w:r>
      <w:r w:rsidRPr="00FF68FF">
        <w:rPr>
          <w:sz w:val="28"/>
          <w:szCs w:val="28"/>
        </w:rPr>
        <w:softHyphen/>
        <w:t>ком, как правило, отзываются все.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F68FF">
        <w:rPr>
          <w:sz w:val="28"/>
          <w:szCs w:val="28"/>
        </w:rPr>
        <w:t>Иногда я провожу в присутствии ро</w:t>
      </w:r>
      <w:r w:rsidRPr="00FF68FF">
        <w:rPr>
          <w:sz w:val="28"/>
          <w:szCs w:val="28"/>
        </w:rPr>
        <w:softHyphen/>
        <w:t>дителей не только индивидуальные за</w:t>
      </w:r>
      <w:r w:rsidRPr="00FF68FF">
        <w:rPr>
          <w:sz w:val="28"/>
          <w:szCs w:val="28"/>
        </w:rPr>
        <w:softHyphen/>
        <w:t xml:space="preserve">нятия, </w:t>
      </w:r>
      <w:r w:rsidR="00B3260F">
        <w:rPr>
          <w:sz w:val="28"/>
          <w:szCs w:val="28"/>
        </w:rPr>
        <w:t xml:space="preserve">круглые столы, </w:t>
      </w:r>
      <w:r w:rsidRPr="00B3260F">
        <w:rPr>
          <w:rStyle w:val="0pt"/>
          <w:b w:val="0"/>
          <w:i w:val="0"/>
          <w:sz w:val="28"/>
          <w:szCs w:val="28"/>
        </w:rPr>
        <w:t>семинары-практикумы</w:t>
      </w:r>
      <w:r w:rsidRPr="00FF68FF">
        <w:rPr>
          <w:sz w:val="28"/>
          <w:szCs w:val="28"/>
        </w:rPr>
        <w:t>. Семинары-практикумы устанавливают партнерские отношения с родителями, повышают их педагогическую компе</w:t>
      </w:r>
      <w:r w:rsidRPr="00FF68FF">
        <w:rPr>
          <w:sz w:val="28"/>
          <w:szCs w:val="28"/>
        </w:rPr>
        <w:softHyphen/>
        <w:t>тентность. Они вооружают родителей практическими, чаще всего игровыми, приемами коррекционной работы. Под руководством логопеда совместно с де</w:t>
      </w:r>
      <w:r w:rsidRPr="00FF68FF">
        <w:rPr>
          <w:sz w:val="28"/>
          <w:szCs w:val="28"/>
        </w:rPr>
        <w:softHyphen/>
        <w:t>тьми родители малыми подгруппами разучивают артикуляционную гимнас</w:t>
      </w:r>
      <w:r w:rsidRPr="00FF68FF">
        <w:rPr>
          <w:sz w:val="28"/>
          <w:szCs w:val="28"/>
        </w:rPr>
        <w:softHyphen/>
        <w:t>тику, дыхательную гимнастику, учатся выполнять задания вместе с детьми в  тетрадях. На подобных семинарах я стараюсь познакомить ро</w:t>
      </w:r>
      <w:r w:rsidRPr="00FF68FF">
        <w:rPr>
          <w:sz w:val="28"/>
          <w:szCs w:val="28"/>
        </w:rPr>
        <w:softHyphen/>
        <w:t>дителей с простыми, но очень интерес</w:t>
      </w:r>
      <w:r w:rsidRPr="00FF68FF">
        <w:rPr>
          <w:sz w:val="28"/>
          <w:szCs w:val="28"/>
        </w:rPr>
        <w:softHyphen/>
        <w:t xml:space="preserve">ными, а главное — полезными играми для детей, </w:t>
      </w:r>
      <w:r w:rsidRPr="00FF68FF">
        <w:rPr>
          <w:sz w:val="28"/>
          <w:szCs w:val="28"/>
        </w:rPr>
        <w:lastRenderedPageBreak/>
        <w:t>способствующими развитию речи, в которые родители могли бы по</w:t>
      </w:r>
      <w:r w:rsidRPr="00FF68FF">
        <w:rPr>
          <w:sz w:val="28"/>
          <w:szCs w:val="28"/>
        </w:rPr>
        <w:softHyphen/>
        <w:t>играть с ребенком в любое удобное для них время, например, на кухне во вре</w:t>
      </w:r>
      <w:r w:rsidRPr="00FF68FF">
        <w:rPr>
          <w:sz w:val="28"/>
          <w:szCs w:val="28"/>
        </w:rPr>
        <w:softHyphen/>
        <w:t>мя приготовления ужина или по доро</w:t>
      </w:r>
      <w:r w:rsidRPr="00FF68FF">
        <w:rPr>
          <w:sz w:val="28"/>
          <w:szCs w:val="28"/>
        </w:rPr>
        <w:softHyphen/>
        <w:t>ге в детский сад.</w:t>
      </w:r>
    </w:p>
    <w:p w:rsidR="00FF68FF" w:rsidRPr="00FF68FF" w:rsidRDefault="00FF68FF" w:rsidP="00FF68FF">
      <w:pPr>
        <w:pStyle w:val="1"/>
        <w:shd w:val="clear" w:color="auto" w:fill="auto"/>
        <w:spacing w:line="240" w:lineRule="auto"/>
        <w:ind w:firstLine="220"/>
        <w:rPr>
          <w:sz w:val="28"/>
          <w:szCs w:val="28"/>
        </w:rPr>
      </w:pPr>
      <w:r w:rsidRPr="00FF68FF">
        <w:rPr>
          <w:sz w:val="28"/>
          <w:szCs w:val="28"/>
        </w:rPr>
        <w:t>У родителей такие семинары вызы</w:t>
      </w:r>
      <w:r w:rsidRPr="00FF68FF">
        <w:rPr>
          <w:sz w:val="28"/>
          <w:szCs w:val="28"/>
        </w:rPr>
        <w:softHyphen/>
        <w:t>вают живой интерес, радость общения. Родитель, вовлекаемый в игровой тре</w:t>
      </w:r>
      <w:r w:rsidRPr="00FF68FF">
        <w:rPr>
          <w:sz w:val="28"/>
          <w:szCs w:val="28"/>
        </w:rPr>
        <w:softHyphen/>
        <w:t>нинг, начинает общение с ребенком, постигает новые истины. И одним из главных результатов подобных мероп</w:t>
      </w:r>
      <w:r w:rsidRPr="00FF68FF">
        <w:rPr>
          <w:sz w:val="28"/>
          <w:szCs w:val="28"/>
        </w:rPr>
        <w:softHyphen/>
        <w:t xml:space="preserve">риятий становится то, что родители, </w:t>
      </w:r>
      <w:proofErr w:type="gramStart"/>
      <w:r w:rsidRPr="00FF68FF">
        <w:rPr>
          <w:sz w:val="28"/>
          <w:szCs w:val="28"/>
        </w:rPr>
        <w:t>приняв участие в играх с воспитателем и друг с</w:t>
      </w:r>
      <w:proofErr w:type="gramEnd"/>
      <w:r w:rsidRPr="00FF68FF">
        <w:rPr>
          <w:sz w:val="28"/>
          <w:szCs w:val="28"/>
        </w:rPr>
        <w:t xml:space="preserve"> другом, обязательно потом поиграют с ребенком и дома.</w:t>
      </w:r>
    </w:p>
    <w:p w:rsidR="00FF68FF" w:rsidRPr="00FF68FF" w:rsidRDefault="00FF68FF" w:rsidP="00FF68FF">
      <w:pPr>
        <w:pStyle w:val="1"/>
        <w:shd w:val="clear" w:color="auto" w:fill="auto"/>
        <w:spacing w:line="245" w:lineRule="exact"/>
        <w:ind w:left="20" w:right="20" w:firstLine="220"/>
        <w:rPr>
          <w:sz w:val="28"/>
          <w:szCs w:val="28"/>
        </w:rPr>
      </w:pPr>
    </w:p>
    <w:p w:rsidR="00FF68FF" w:rsidRPr="00FF68FF" w:rsidRDefault="00FF68FF" w:rsidP="00FF68FF">
      <w:pPr>
        <w:pStyle w:val="1"/>
        <w:shd w:val="clear" w:color="auto" w:fill="auto"/>
        <w:spacing w:line="245" w:lineRule="exact"/>
        <w:ind w:left="240" w:right="20" w:firstLine="220"/>
        <w:rPr>
          <w:sz w:val="28"/>
          <w:szCs w:val="28"/>
        </w:rPr>
      </w:pPr>
    </w:p>
    <w:p w:rsidR="00FF68FF" w:rsidRPr="00FF68FF" w:rsidRDefault="00FF68FF" w:rsidP="00FF68FF">
      <w:pPr>
        <w:pStyle w:val="1"/>
        <w:shd w:val="clear" w:color="auto" w:fill="auto"/>
        <w:spacing w:line="245" w:lineRule="exact"/>
        <w:ind w:left="80" w:right="20" w:firstLine="240"/>
        <w:rPr>
          <w:sz w:val="28"/>
          <w:szCs w:val="28"/>
        </w:rPr>
      </w:pPr>
    </w:p>
    <w:p w:rsidR="00000000" w:rsidRPr="00FF68FF" w:rsidRDefault="00212618">
      <w:pPr>
        <w:rPr>
          <w:sz w:val="28"/>
          <w:szCs w:val="28"/>
        </w:rPr>
      </w:pPr>
    </w:p>
    <w:sectPr w:rsidR="00000000" w:rsidRPr="00F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AC0"/>
    <w:multiLevelType w:val="multilevel"/>
    <w:tmpl w:val="EA22D0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FF"/>
    <w:rsid w:val="00212618"/>
    <w:rsid w:val="00996F30"/>
    <w:rsid w:val="00B3260F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68F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FF68FF"/>
    <w:rPr>
      <w:b/>
      <w:bCs/>
      <w:i/>
      <w:iCs/>
      <w:color w:val="000000"/>
      <w:spacing w:val="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F68F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8FF"/>
    <w:pPr>
      <w:widowControl w:val="0"/>
      <w:shd w:val="clear" w:color="auto" w:fill="FFFFFF"/>
      <w:spacing w:after="0" w:line="240" w:lineRule="exact"/>
      <w:ind w:hanging="24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40">
    <w:name w:val="Основной текст (4)"/>
    <w:basedOn w:val="a"/>
    <w:link w:val="4"/>
    <w:rsid w:val="00FF68F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2018-02-12T15:15:00Z</dcterms:created>
  <dcterms:modified xsi:type="dcterms:W3CDTF">2018-02-12T15:58:00Z</dcterms:modified>
</cp:coreProperties>
</file>