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22" w:rsidRDefault="000F6A22" w:rsidP="000F6A22">
      <w:pPr>
        <w:spacing w:line="360" w:lineRule="auto"/>
        <w:ind w:firstLine="708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ОСНОВНЫЕ НАПРАВЛЕНИЯ</w:t>
      </w:r>
    </w:p>
    <w:p w:rsidR="000F6A22" w:rsidRPr="007360B3" w:rsidRDefault="000F6A22" w:rsidP="000F6A22">
      <w:pPr>
        <w:spacing w:line="360" w:lineRule="auto"/>
        <w:ind w:firstLine="708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ДЕЯТЕЛЬНОСТИ</w:t>
      </w:r>
      <w:r w:rsidRPr="002E3727">
        <w:rPr>
          <w:b/>
          <w:sz w:val="36"/>
          <w:szCs w:val="28"/>
        </w:rPr>
        <w:t xml:space="preserve"> КЛАССНОГО </w:t>
      </w:r>
      <w:r>
        <w:rPr>
          <w:b/>
          <w:sz w:val="36"/>
          <w:szCs w:val="28"/>
        </w:rPr>
        <w:t xml:space="preserve">                                                                 </w:t>
      </w:r>
      <w:r w:rsidRPr="002E3727">
        <w:rPr>
          <w:b/>
          <w:sz w:val="36"/>
          <w:szCs w:val="28"/>
        </w:rPr>
        <w:t>РУКОВОДИТЕЛЯ В РАМКАХ ФГОС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 w:rsidRPr="00246FD1">
        <w:rPr>
          <w:sz w:val="28"/>
          <w:szCs w:val="28"/>
        </w:rPr>
        <w:t>Изменение социальных условий, что связано с преобразованием информационного поля средствами массовой информации, возрастанием роли этнического фактора, сложившейся новой религиозной ситуацией, приобретением новых черт детскими и юношескими  объединениями требует пер</w:t>
      </w:r>
      <w:r>
        <w:rPr>
          <w:sz w:val="28"/>
          <w:szCs w:val="28"/>
        </w:rPr>
        <w:t>е</w:t>
      </w:r>
      <w:r w:rsidRPr="00246FD1">
        <w:rPr>
          <w:sz w:val="28"/>
          <w:szCs w:val="28"/>
        </w:rPr>
        <w:t>осмысления принципов, целей, задач, содержания и м</w:t>
      </w:r>
      <w:r>
        <w:rPr>
          <w:sz w:val="28"/>
          <w:szCs w:val="28"/>
        </w:rPr>
        <w:t>етодов организации воспитани</w:t>
      </w:r>
      <w:r w:rsidRPr="00246FD1">
        <w:rPr>
          <w:sz w:val="28"/>
          <w:szCs w:val="28"/>
        </w:rPr>
        <w:t>я в современной школе.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должен формировать в себе чувство социальной ответственности за воспитание детей, полагаясь на реализацию следующих </w:t>
      </w:r>
      <w:r w:rsidRPr="0088108E">
        <w:rPr>
          <w:b/>
          <w:sz w:val="28"/>
          <w:szCs w:val="28"/>
        </w:rPr>
        <w:t>принципов: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94FC9">
        <w:rPr>
          <w:i/>
          <w:sz w:val="28"/>
          <w:szCs w:val="28"/>
        </w:rPr>
        <w:t>гуманистической направленности воспитания</w:t>
      </w:r>
      <w:r>
        <w:rPr>
          <w:sz w:val="28"/>
          <w:szCs w:val="28"/>
        </w:rPr>
        <w:t xml:space="preserve"> – предполагает отношение к воспитанникам как ответственным субъектам собственного развития, ориентацию на взаимодействие;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694FC9">
        <w:rPr>
          <w:i/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 xml:space="preserve"> – основывается на научном понимании взаимосвязи природных и социокультурных процессов воспитания сообразно возрасту учащихся, на формировании ответственности за собственное развитие, за экологические последствия своих действий и поведения;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694FC9">
        <w:rPr>
          <w:i/>
          <w:sz w:val="28"/>
          <w:szCs w:val="28"/>
        </w:rPr>
        <w:t>культуросо</w:t>
      </w:r>
      <w:r>
        <w:rPr>
          <w:i/>
          <w:sz w:val="28"/>
          <w:szCs w:val="28"/>
        </w:rPr>
        <w:t>о</w:t>
      </w:r>
      <w:r w:rsidRPr="00694FC9">
        <w:rPr>
          <w:i/>
          <w:sz w:val="28"/>
          <w:szCs w:val="28"/>
        </w:rPr>
        <w:t>бразности</w:t>
      </w:r>
      <w:proofErr w:type="spellEnd"/>
      <w:r>
        <w:rPr>
          <w:sz w:val="28"/>
          <w:szCs w:val="28"/>
        </w:rPr>
        <w:t xml:space="preserve"> – воспитание на основе общечеловеческих ценностей; на ценностях и нормах национальной культуры и религиозных традициях, не противоречащих </w:t>
      </w:r>
      <w:proofErr w:type="gramStart"/>
      <w:r>
        <w:rPr>
          <w:sz w:val="28"/>
          <w:szCs w:val="28"/>
        </w:rPr>
        <w:t>общечеловеческим</w:t>
      </w:r>
      <w:proofErr w:type="gramEnd"/>
      <w:r>
        <w:rPr>
          <w:sz w:val="28"/>
          <w:szCs w:val="28"/>
        </w:rPr>
        <w:t>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94FC9">
        <w:rPr>
          <w:i/>
          <w:sz w:val="28"/>
          <w:szCs w:val="28"/>
        </w:rPr>
        <w:t>эффективности социального взаимодействия</w:t>
      </w:r>
      <w:r>
        <w:rPr>
          <w:sz w:val="28"/>
          <w:szCs w:val="28"/>
        </w:rPr>
        <w:t xml:space="preserve"> – воспитание в коллективах различного типа, расширение сферы общения, формирование навыков социальной адаптации, самореализации;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94FC9">
        <w:rPr>
          <w:i/>
          <w:sz w:val="28"/>
          <w:szCs w:val="28"/>
        </w:rPr>
        <w:t>ориентации воспитания на развитие социальной и культурной компетенции</w:t>
      </w:r>
      <w:r>
        <w:rPr>
          <w:sz w:val="28"/>
          <w:szCs w:val="28"/>
        </w:rPr>
        <w:t xml:space="preserve"> – стратегия воспитания должна быть направлена на помощь ребенку в освоении социокультурного опыта, в свободном самоопределении в социальном окружении.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Приоритетные </w:t>
      </w:r>
      <w:r w:rsidRPr="0088108E">
        <w:rPr>
          <w:b/>
          <w:sz w:val="28"/>
          <w:szCs w:val="28"/>
        </w:rPr>
        <w:t>задачи воспитания</w:t>
      </w:r>
      <w:r>
        <w:rPr>
          <w:sz w:val="28"/>
          <w:szCs w:val="28"/>
        </w:rPr>
        <w:t xml:space="preserve"> в современных условиях выделяются в два блока. </w:t>
      </w:r>
      <w:r w:rsidRPr="00E40B62">
        <w:rPr>
          <w:i/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связан с помощью ребенку в его мировоззренческом, нравственном, гражданском самоопределении. Особую актуальность приобретает воспитание человека демократических убеждений, толерантного, культурного. </w:t>
      </w:r>
      <w:r w:rsidRPr="00E40B62">
        <w:rPr>
          <w:i/>
          <w:sz w:val="28"/>
          <w:szCs w:val="28"/>
        </w:rPr>
        <w:t>Второй блок задач</w:t>
      </w:r>
      <w:r>
        <w:rPr>
          <w:sz w:val="28"/>
          <w:szCs w:val="28"/>
        </w:rPr>
        <w:t xml:space="preserve"> вытекает из необходимости вооружить растущего человека средствами самореализации: предоставить права на самоутверждение своей личности; научить действовать, соблюдая нравственные законы, не ущемляя права других людей. Третий блок задач направлен на постановку ребенка в ситуацию нравственного выбора, усвоения им нравственных категорий в реальных жизненных обстоятельствах.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профессиональные </w:t>
      </w:r>
      <w:r w:rsidRPr="0088108E">
        <w:rPr>
          <w:b/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88108E">
        <w:rPr>
          <w:b/>
          <w:sz w:val="28"/>
          <w:szCs w:val="28"/>
        </w:rPr>
        <w:t>классного руководителя</w:t>
      </w:r>
      <w:r>
        <w:rPr>
          <w:sz w:val="28"/>
          <w:szCs w:val="28"/>
        </w:rPr>
        <w:t xml:space="preserve"> как воспитателя следующие:</w:t>
      </w:r>
    </w:p>
    <w:p w:rsidR="000F6A22" w:rsidRDefault="000F6A22" w:rsidP="000F6A22">
      <w:pPr>
        <w:numPr>
          <w:ilvl w:val="0"/>
          <w:numId w:val="1"/>
        </w:numPr>
        <w:tabs>
          <w:tab w:val="clear" w:pos="1728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диагностическая, которая предполагает систематические изучение и анализ индивидуальных особенностей школьников и условий их семейного воспитания, мониторинг эффективности педагогического процесса в школе;</w:t>
      </w:r>
    </w:p>
    <w:p w:rsidR="000F6A22" w:rsidRDefault="000F6A22" w:rsidP="000F6A22">
      <w:pPr>
        <w:numPr>
          <w:ilvl w:val="0"/>
          <w:numId w:val="1"/>
        </w:numPr>
        <w:tabs>
          <w:tab w:val="clear" w:pos="1728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, включающая всю многообразную работу, направленную на воспитание гуманистических отношений в классе, развитие каждого ребенка и класса в целом как воспитательного коллектива;</w:t>
      </w:r>
    </w:p>
    <w:p w:rsidR="000F6A22" w:rsidRDefault="000F6A22" w:rsidP="000F6A22">
      <w:pPr>
        <w:numPr>
          <w:ilvl w:val="0"/>
          <w:numId w:val="1"/>
        </w:numPr>
        <w:tabs>
          <w:tab w:val="clear" w:pos="1728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координирующая – специфическая функция классного руководителя, заключающаяся в координации всех воспитательных воздействий социума, в установлении единства педагогического влияния школы, семьи и общественности на воспитание детей;</w:t>
      </w:r>
    </w:p>
    <w:p w:rsidR="000F6A22" w:rsidRDefault="000F6A22" w:rsidP="000F6A22">
      <w:pPr>
        <w:numPr>
          <w:ilvl w:val="0"/>
          <w:numId w:val="1"/>
        </w:numPr>
        <w:tabs>
          <w:tab w:val="clear" w:pos="1728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, заключающаяся в целенаправленном формировании позитивных отношений между всеми субъектами воспитательного процесса: учащимися, учителями, родителями;</w:t>
      </w:r>
    </w:p>
    <w:p w:rsidR="000F6A22" w:rsidRDefault="000F6A22" w:rsidP="000F6A22">
      <w:pPr>
        <w:numPr>
          <w:ilvl w:val="0"/>
          <w:numId w:val="1"/>
        </w:numPr>
        <w:tabs>
          <w:tab w:val="clear" w:pos="1728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 ребенка – выражается в стремлении защитить ребенка от всех неблагоприятных влияний, с которыми он сталкивается в школе, семье; свести их к минимуму.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этими функциями определяют (Е.А. </w:t>
      </w:r>
      <w:proofErr w:type="spellStart"/>
      <w:r>
        <w:rPr>
          <w:sz w:val="28"/>
          <w:szCs w:val="28"/>
        </w:rPr>
        <w:t>Слепенкова</w:t>
      </w:r>
      <w:proofErr w:type="spellEnd"/>
      <w:r>
        <w:rPr>
          <w:sz w:val="28"/>
          <w:szCs w:val="28"/>
        </w:rPr>
        <w:t xml:space="preserve"> и др.) следующие </w:t>
      </w:r>
      <w:r w:rsidRPr="0088108E">
        <w:rPr>
          <w:b/>
          <w:sz w:val="28"/>
          <w:szCs w:val="28"/>
        </w:rPr>
        <w:t>направления деятельности классного руководителя</w:t>
      </w:r>
      <w:r>
        <w:rPr>
          <w:sz w:val="28"/>
          <w:szCs w:val="28"/>
        </w:rPr>
        <w:t>: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организация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работы детей (организация жизнедеятельности классного коллектива, планирование и осуществление воспитательного процесса, работа с активом класса);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каждой личности и классного коллектива в целом, коррекция воспитательного процесса (классный руководитель диагностирует способности, интересы и потребности воспитанников);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отслеживание и обобщение воспитательных результатов своей деятельности;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социальной защиты детей (классный руководитель координирует деятельность по оказанию психологической и социальной помощи детям и родителям, обращается к юристам, социальным и медицинским работникам и т.д.);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работы с родителями;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осуществление сотрудничества с учреждениями и организациями, способными помочь в решении воспитательных задач (классный руководитель контролирует занятость школьников в свободное время, направляет ребенка в различные центры и объединении, исходя из его интересов);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оформление установленной документации по классу.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другие классификации функций и основных направлений деятельности классного руководителя. По мнению В.А. </w:t>
      </w:r>
      <w:proofErr w:type="spellStart"/>
      <w:r>
        <w:rPr>
          <w:sz w:val="28"/>
          <w:szCs w:val="28"/>
        </w:rPr>
        <w:t>Сластенина</w:t>
      </w:r>
      <w:proofErr w:type="spellEnd"/>
      <w:r>
        <w:rPr>
          <w:sz w:val="28"/>
          <w:szCs w:val="28"/>
        </w:rPr>
        <w:t xml:space="preserve">, целесообразно выделять три уровня функций. Первый уровень – </w:t>
      </w:r>
      <w:r w:rsidRPr="00345643">
        <w:rPr>
          <w:b/>
          <w:sz w:val="28"/>
          <w:szCs w:val="28"/>
        </w:rPr>
        <w:t>педагогические и социально-гуманитарные функции</w:t>
      </w:r>
      <w:r>
        <w:rPr>
          <w:sz w:val="28"/>
          <w:szCs w:val="28"/>
        </w:rPr>
        <w:t xml:space="preserve"> (целевые). Они направлены на помощь </w:t>
      </w:r>
      <w:proofErr w:type="gramStart"/>
      <w:r>
        <w:rPr>
          <w:sz w:val="28"/>
          <w:szCs w:val="28"/>
        </w:rPr>
        <w:t>ребенку</w:t>
      </w:r>
      <w:proofErr w:type="gramEnd"/>
      <w:r>
        <w:rPr>
          <w:sz w:val="28"/>
          <w:szCs w:val="28"/>
        </w:rPr>
        <w:t xml:space="preserve"> как в решении актуальных личностных проблем, так и на подготовку к самостоятельной жизни. Среди них – </w:t>
      </w:r>
      <w:r w:rsidRPr="00345643">
        <w:rPr>
          <w:i/>
          <w:sz w:val="28"/>
          <w:szCs w:val="28"/>
        </w:rPr>
        <w:t>воспитание учащихся</w:t>
      </w:r>
      <w:r>
        <w:rPr>
          <w:sz w:val="28"/>
          <w:szCs w:val="28"/>
        </w:rPr>
        <w:t xml:space="preserve">, </w:t>
      </w:r>
      <w:r w:rsidRPr="00345643">
        <w:rPr>
          <w:i/>
          <w:sz w:val="28"/>
          <w:szCs w:val="28"/>
        </w:rPr>
        <w:t>социальная защита от неблагоприятного воздействия окружающей среды</w:t>
      </w:r>
      <w:r>
        <w:rPr>
          <w:sz w:val="28"/>
          <w:szCs w:val="28"/>
        </w:rPr>
        <w:t xml:space="preserve"> и </w:t>
      </w:r>
      <w:r w:rsidRPr="00345643">
        <w:rPr>
          <w:i/>
          <w:sz w:val="28"/>
          <w:szCs w:val="28"/>
        </w:rPr>
        <w:t>интеграция усилий всех педагогов</w:t>
      </w:r>
      <w:r>
        <w:rPr>
          <w:sz w:val="28"/>
          <w:szCs w:val="28"/>
        </w:rPr>
        <w:t xml:space="preserve"> для достижения поставленных воспитательных задач. </w:t>
      </w:r>
      <w:proofErr w:type="gramStart"/>
      <w:r>
        <w:rPr>
          <w:sz w:val="28"/>
          <w:szCs w:val="28"/>
        </w:rPr>
        <w:t xml:space="preserve">Второй уровень – </w:t>
      </w:r>
      <w:r w:rsidRPr="00345643">
        <w:rPr>
          <w:b/>
          <w:sz w:val="28"/>
          <w:szCs w:val="28"/>
        </w:rPr>
        <w:t>социально-</w:t>
      </w:r>
      <w:r w:rsidRPr="00345643">
        <w:rPr>
          <w:b/>
          <w:sz w:val="28"/>
          <w:szCs w:val="28"/>
        </w:rPr>
        <w:lastRenderedPageBreak/>
        <w:t>психологические функции</w:t>
      </w:r>
      <w:r>
        <w:rPr>
          <w:sz w:val="28"/>
          <w:szCs w:val="28"/>
        </w:rPr>
        <w:t xml:space="preserve">, главной из которых является </w:t>
      </w:r>
      <w:r w:rsidRPr="00345643">
        <w:rPr>
          <w:i/>
          <w:sz w:val="28"/>
          <w:szCs w:val="28"/>
        </w:rPr>
        <w:t>организаторская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Также важной на этом уровне представляется функция </w:t>
      </w:r>
      <w:r w:rsidRPr="00345643">
        <w:rPr>
          <w:i/>
          <w:sz w:val="28"/>
          <w:szCs w:val="28"/>
        </w:rPr>
        <w:t>сплочения коллектива</w:t>
      </w:r>
      <w:r>
        <w:rPr>
          <w:sz w:val="28"/>
          <w:szCs w:val="28"/>
        </w:rPr>
        <w:t xml:space="preserve">. 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уровень функций – это </w:t>
      </w:r>
      <w:r w:rsidRPr="00345643">
        <w:rPr>
          <w:b/>
          <w:sz w:val="28"/>
          <w:szCs w:val="28"/>
        </w:rPr>
        <w:t>управленческие функции</w:t>
      </w:r>
      <w:r>
        <w:rPr>
          <w:sz w:val="28"/>
          <w:szCs w:val="28"/>
        </w:rPr>
        <w:t xml:space="preserve">, к которым относятся: </w:t>
      </w:r>
      <w:proofErr w:type="gramStart"/>
      <w:r w:rsidRPr="00345643">
        <w:rPr>
          <w:i/>
          <w:sz w:val="28"/>
          <w:szCs w:val="28"/>
        </w:rPr>
        <w:t>диагностическая</w:t>
      </w:r>
      <w:proofErr w:type="gramEnd"/>
      <w:r w:rsidRPr="00345643">
        <w:rPr>
          <w:i/>
          <w:sz w:val="28"/>
          <w:szCs w:val="28"/>
        </w:rPr>
        <w:t>, целеполагания, планирования, контроля и коррекции</w:t>
      </w:r>
      <w:r>
        <w:rPr>
          <w:sz w:val="28"/>
          <w:szCs w:val="28"/>
        </w:rPr>
        <w:t>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уровни функций определяют содержание деятельности классного руководителя.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направлениям деятельности современного классного руководителя относят: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Направление «Здоровье», в рамках которого классный руководитель должен знакомить учащихся с опытом и традициями предыдущих поколений по сохранению здоровья нации, формировать у учащихся культуру сохранения и совершенствования собственного здоровья.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Направление «Интеллект» предполагает помощь со стороны классного руководителя в развитии способности действовать целесообразно, мыслить рационально и эффективно, уметь учиться, проявлять свои интеллектуальные умения в учебе и жизнедеятельности.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Направление «Общение» ориентировано на формирование коммуникативных способностей, культуры общения.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Направление «Нравственность» включает обучение пониманию ценности своего существования и ценности существования других людей; жизненных ценностей и правил; обучение навыкам нравственного поведения.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Направление «Досуг» предполагает создание условий для проявления учащимися своей индивидуальности 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Направление «Гражданин» ориентировано на формирование у учащихся знаний о праве, правовых нормах как регуляторах поведения человека в обществе и отношений между личностью и государством, </w:t>
      </w:r>
      <w:r>
        <w:rPr>
          <w:sz w:val="28"/>
          <w:szCs w:val="28"/>
        </w:rPr>
        <w:lastRenderedPageBreak/>
        <w:t>требующих самостоятельного осознанного выбора поведения и ответственности за него.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Направление «Семья» предполагает ориентацию на максимальное сближение интересов родителей и педагогов по формированию развитой личности.</w:t>
      </w:r>
    </w:p>
    <w:p w:rsidR="000F6A22" w:rsidRDefault="000F6A22" w:rsidP="000F6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Направление «Учеба» включает деятельность классного руководителя по формированию познавательных интересов учащихся,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течением и результатами учебной деятельности.</w:t>
      </w:r>
    </w:p>
    <w:p w:rsidR="000F6A22" w:rsidRPr="00246FD1" w:rsidRDefault="000F6A22" w:rsidP="000F6A22">
      <w:pPr>
        <w:spacing w:line="360" w:lineRule="auto"/>
        <w:jc w:val="both"/>
        <w:rPr>
          <w:sz w:val="28"/>
          <w:szCs w:val="28"/>
        </w:rPr>
      </w:pPr>
    </w:p>
    <w:p w:rsidR="007A572C" w:rsidRDefault="007A572C">
      <w:bookmarkStart w:id="0" w:name="_GoBack"/>
      <w:bookmarkEnd w:id="0"/>
    </w:p>
    <w:sectPr w:rsidR="007A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206E"/>
    <w:multiLevelType w:val="hybridMultilevel"/>
    <w:tmpl w:val="2A902586"/>
    <w:lvl w:ilvl="0" w:tplc="4508C3CE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1C"/>
    <w:rsid w:val="000F6A22"/>
    <w:rsid w:val="00680B1C"/>
    <w:rsid w:val="007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Win-KosaySOFT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2016-10-16T13:42:00Z</dcterms:created>
  <dcterms:modified xsi:type="dcterms:W3CDTF">2016-10-16T13:42:00Z</dcterms:modified>
</cp:coreProperties>
</file>