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58" w:rsidRPr="00523B58" w:rsidRDefault="00523B58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b/>
          <w:color w:val="1B1C2A"/>
          <w:sz w:val="32"/>
          <w:szCs w:val="32"/>
          <w:lang w:eastAsia="ru-RU"/>
        </w:rPr>
      </w:pPr>
      <w:r w:rsidRPr="00523B58">
        <w:rPr>
          <w:rFonts w:ascii="Open Sans" w:eastAsia="Times New Roman" w:hAnsi="Open Sans" w:cs="Times New Roman"/>
          <w:b/>
          <w:color w:val="1B1C2A"/>
          <w:sz w:val="32"/>
          <w:szCs w:val="32"/>
          <w:lang w:eastAsia="ru-RU"/>
        </w:rPr>
        <w:t>Инновационн</w:t>
      </w:r>
      <w:r>
        <w:rPr>
          <w:rFonts w:ascii="Open Sans" w:eastAsia="Times New Roman" w:hAnsi="Open Sans" w:cs="Times New Roman"/>
          <w:b/>
          <w:color w:val="1B1C2A"/>
          <w:sz w:val="32"/>
          <w:szCs w:val="32"/>
          <w:lang w:eastAsia="ru-RU"/>
        </w:rPr>
        <w:t>ая деятельность в дошкольном уч</w:t>
      </w:r>
      <w:r w:rsidRPr="00523B58">
        <w:rPr>
          <w:rFonts w:ascii="Open Sans" w:eastAsia="Times New Roman" w:hAnsi="Open Sans" w:cs="Times New Roman"/>
          <w:b/>
          <w:color w:val="1B1C2A"/>
          <w:sz w:val="32"/>
          <w:szCs w:val="32"/>
          <w:lang w:eastAsia="ru-RU"/>
        </w:rPr>
        <w:t>реждении</w:t>
      </w:r>
      <w:r>
        <w:rPr>
          <w:rFonts w:ascii="Open Sans" w:eastAsia="Times New Roman" w:hAnsi="Open Sans" w:cs="Times New Roman"/>
          <w:b/>
          <w:color w:val="1B1C2A"/>
          <w:sz w:val="32"/>
          <w:szCs w:val="32"/>
          <w:lang w:eastAsia="ru-RU"/>
        </w:rPr>
        <w:t>.</w:t>
      </w:r>
      <w:bookmarkStart w:id="0" w:name="_GoBack"/>
      <w:bookmarkEnd w:id="0"/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При осуществлении инновационной деятельности перед педагогом ДОУ ставятся следующие задачи:</w:t>
      </w:r>
    </w:p>
    <w:p w:rsidR="007C3A0E" w:rsidRPr="007C3A0E" w:rsidRDefault="007C3A0E" w:rsidP="007C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индивидуальности воспитанников;</w:t>
      </w:r>
    </w:p>
    <w:p w:rsidR="007C3A0E" w:rsidRPr="007C3A0E" w:rsidRDefault="007C3A0E" w:rsidP="007C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инициативности детей, их самостоятельности, способности к творческому самовыражению;</w:t>
      </w:r>
    </w:p>
    <w:p w:rsidR="007C3A0E" w:rsidRPr="007C3A0E" w:rsidRDefault="007C3A0E" w:rsidP="007C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повышение любознательности и интереса к исследовательской деятельности;</w:t>
      </w:r>
    </w:p>
    <w:p w:rsidR="007C3A0E" w:rsidRPr="007C3A0E" w:rsidRDefault="007C3A0E" w:rsidP="007C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стимулирование различных видов активности воспитанников (игровой, познавательной и т. д.);</w:t>
      </w:r>
    </w:p>
    <w:p w:rsidR="007C3A0E" w:rsidRPr="007C3A0E" w:rsidRDefault="007C3A0E" w:rsidP="007C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повышение интеллектуального уровня детей;</w:t>
      </w:r>
    </w:p>
    <w:p w:rsidR="007C3A0E" w:rsidRPr="007C3A0E" w:rsidRDefault="007C3A0E" w:rsidP="007C3A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развитие креативности и нестандартности мышления.</w:t>
      </w:r>
    </w:p>
    <w:p w:rsidR="007C3A0E" w:rsidRPr="007C3A0E" w:rsidRDefault="007C3A0E" w:rsidP="007C3A0E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над,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7C3A0E" w:rsidRPr="007C3A0E" w:rsidRDefault="007C3A0E" w:rsidP="007C3A0E">
      <w:pPr>
        <w:shd w:val="clear" w:color="auto" w:fill="FFFFFF"/>
        <w:spacing w:before="300" w:after="150" w:line="240" w:lineRule="auto"/>
        <w:jc w:val="both"/>
        <w:outlineLvl w:val="2"/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</w:pPr>
      <w:r w:rsidRPr="007C3A0E">
        <w:rPr>
          <w:rFonts w:ascii="Open Sans" w:eastAsia="Times New Roman" w:hAnsi="Open Sans" w:cs="Times New Roman"/>
          <w:b/>
          <w:bCs/>
          <w:color w:val="000000"/>
          <w:spacing w:val="-7"/>
          <w:sz w:val="42"/>
          <w:szCs w:val="42"/>
          <w:lang w:eastAsia="ru-RU"/>
        </w:rPr>
        <w:t>Виды инновационных педагогических технологий в ДОУ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 инновационным педагогическим технологиям можно отнести:</w:t>
      </w:r>
    </w:p>
    <w:p w:rsidR="007C3A0E" w:rsidRPr="007C3A0E" w:rsidRDefault="007C3A0E" w:rsidP="007C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proofErr w:type="spellStart"/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здоровьесберегающие</w:t>
      </w:r>
      <w:proofErr w:type="spellEnd"/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;</w:t>
      </w:r>
    </w:p>
    <w:p w:rsidR="007C3A0E" w:rsidRPr="007C3A0E" w:rsidRDefault="007C3A0E" w:rsidP="007C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технологии проектной и исследовательской деятельности;</w:t>
      </w:r>
    </w:p>
    <w:p w:rsidR="007C3A0E" w:rsidRPr="007C3A0E" w:rsidRDefault="007C3A0E" w:rsidP="007C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информационно-коммуникационные;</w:t>
      </w:r>
    </w:p>
    <w:p w:rsidR="007C3A0E" w:rsidRPr="007C3A0E" w:rsidRDefault="007C3A0E" w:rsidP="007C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технологии «</w:t>
      </w:r>
      <w:proofErr w:type="spellStart"/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лэпбук</w:t>
      </w:r>
      <w:proofErr w:type="spellEnd"/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»;</w:t>
      </w:r>
    </w:p>
    <w:p w:rsidR="007C3A0E" w:rsidRPr="007C3A0E" w:rsidRDefault="007C3A0E" w:rsidP="007C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личностно-ориентированные;</w:t>
      </w:r>
    </w:p>
    <w:p w:rsidR="007C3A0E" w:rsidRPr="007C3A0E" w:rsidRDefault="007C3A0E" w:rsidP="007C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игровые технологии;</w:t>
      </w:r>
    </w:p>
    <w:p w:rsidR="007C3A0E" w:rsidRPr="007C3A0E" w:rsidRDefault="007C3A0E" w:rsidP="007C3A0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технологии проблемного обучения и др.</w:t>
      </w:r>
    </w:p>
    <w:p w:rsidR="007C3A0E" w:rsidRPr="007C3A0E" w:rsidRDefault="007C3A0E" w:rsidP="007C3A0E">
      <w:pPr>
        <w:shd w:val="clear" w:color="auto" w:fill="FFFFFF"/>
        <w:spacing w:before="300" w:after="150" w:line="240" w:lineRule="auto"/>
        <w:outlineLvl w:val="1"/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</w:pPr>
      <w:r w:rsidRPr="007C3A0E">
        <w:rPr>
          <w:rFonts w:ascii="Open Sans" w:eastAsia="Times New Roman" w:hAnsi="Open Sans" w:cs="Times New Roman"/>
          <w:b/>
          <w:bCs/>
          <w:color w:val="000000"/>
          <w:spacing w:val="-7"/>
          <w:sz w:val="48"/>
          <w:szCs w:val="48"/>
          <w:lang w:eastAsia="ru-RU"/>
        </w:rPr>
        <w:t>Информационно-коммуникационные технологии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 К ИКТ в ДОУ относятся:</w:t>
      </w:r>
    </w:p>
    <w:p w:rsidR="007C3A0E" w:rsidRPr="007C3A0E" w:rsidRDefault="007C3A0E" w:rsidP="007C3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компьютеры;</w:t>
      </w:r>
    </w:p>
    <w:p w:rsidR="007C3A0E" w:rsidRPr="007C3A0E" w:rsidRDefault="007C3A0E" w:rsidP="007C3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интерактивные доски;</w:t>
      </w:r>
    </w:p>
    <w:p w:rsidR="007C3A0E" w:rsidRPr="007C3A0E" w:rsidRDefault="007C3A0E" w:rsidP="007C3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магнитофоны;</w:t>
      </w:r>
    </w:p>
    <w:p w:rsidR="007C3A0E" w:rsidRPr="007C3A0E" w:rsidRDefault="007C3A0E" w:rsidP="007C3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телевизоры;</w:t>
      </w:r>
    </w:p>
    <w:p w:rsidR="007C3A0E" w:rsidRPr="007C3A0E" w:rsidRDefault="007C3A0E" w:rsidP="007C3A0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фотоаппаратура и т. п.</w:t>
      </w:r>
    </w:p>
    <w:p w:rsidR="007C3A0E" w:rsidRPr="007C3A0E" w:rsidRDefault="007C3A0E" w:rsidP="007C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7C3A0E" w:rsidRPr="007C3A0E" w:rsidRDefault="007C3A0E" w:rsidP="007C3A0E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7C3A0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Использование ИКТ на занятиях в детском саду позволяет привлечь внимание воспитанников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Применение ИКТ на занятиях в детском саду привлекает внимание дошкольников, помогает решать образовательные задачи педагогу. Новые информационные технологии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восприятия. Так, для младших дошкольников на занятии «Мои любимые животные» полезно использовать презентацию с изображениями изучаемых животных в начале урока, а затем продолжить его рисованием, играми. В средней группе можно немного усложнить подачу материала: в занятие «Зимние чудеса» включить презентацию «Признаки зимы», а также добавить видеоматериалы «Уроки тётушки Совы» и </w:t>
      </w:r>
      <w:proofErr w:type="spellStart"/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видеозагадки</w:t>
      </w:r>
      <w:proofErr w:type="spellEnd"/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. В старших группах на занятии по изучению правил дорожного движения можно показать ребятам обучающий мультфильм, а затем провести беседу на эту тему.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Интерактивная доска — это сенсорный экран, который работает в системе вместе с проектором и компьютером. </w:t>
      </w:r>
      <w:r w:rsidRPr="007C3A0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Использование интерактивной доски на занятиях помогает перейти от объяснительной формы обучения к деятельной — дети сами проявляют познавательную активность, что способствует осознанному усвоению материала.</w:t>
      </w: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Работа с интерактивной доской включает в себя:</w:t>
      </w:r>
    </w:p>
    <w:p w:rsidR="007C3A0E" w:rsidRPr="007C3A0E" w:rsidRDefault="007C3A0E" w:rsidP="007C3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проведение различных развивающих игр;</w:t>
      </w:r>
    </w:p>
    <w:p w:rsidR="007C3A0E" w:rsidRPr="007C3A0E" w:rsidRDefault="007C3A0E" w:rsidP="007C3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просмотр иллюстраций и видеоматериалов;</w:t>
      </w:r>
    </w:p>
    <w:p w:rsidR="007C3A0E" w:rsidRPr="007C3A0E" w:rsidRDefault="007C3A0E" w:rsidP="007C3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разбор проблемных ситуаций;</w:t>
      </w:r>
    </w:p>
    <w:p w:rsidR="007C3A0E" w:rsidRPr="007C3A0E" w:rsidRDefault="007C3A0E" w:rsidP="007C3A0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совместное творчество и др.</w:t>
      </w:r>
    </w:p>
    <w:p w:rsidR="007C3A0E" w:rsidRPr="007C3A0E" w:rsidRDefault="007C3A0E" w:rsidP="007C3A0E">
      <w:pPr>
        <w:shd w:val="clear" w:color="auto" w:fill="FFFFFF"/>
        <w:spacing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7C3A0E" w:rsidRPr="007C3A0E" w:rsidRDefault="007C3A0E" w:rsidP="007C3A0E">
      <w:pPr>
        <w:shd w:val="clear" w:color="auto" w:fill="FFFFFF"/>
        <w:spacing w:before="120" w:after="100" w:line="255" w:lineRule="atLeast"/>
        <w:ind w:left="720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7C3A0E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При работе с интерактивной доской дети самостоятельно проявляют активность, что облегчает усвоение материала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Занятия с интерактивной доской предполагают несколько вариантов работы с дошкольниками:</w:t>
      </w:r>
    </w:p>
    <w:p w:rsidR="007C3A0E" w:rsidRPr="007C3A0E" w:rsidRDefault="007C3A0E" w:rsidP="007C3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Дети по очереди подходят к интерактивной доске и выполняют необходимое действие (нарисовать деталь, передвинуть нужный предмет и т. д.).</w:t>
      </w:r>
    </w:p>
    <w:p w:rsidR="007C3A0E" w:rsidRPr="007C3A0E" w:rsidRDefault="007C3A0E" w:rsidP="007C3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Несколько детей работают с интерактивной доской одновременно (2–3 ребёнка), используя, например, маркер, стилус или интерактивный инструмент «Ластик».</w:t>
      </w:r>
    </w:p>
    <w:p w:rsidR="007C3A0E" w:rsidRPr="007C3A0E" w:rsidRDefault="007C3A0E" w:rsidP="007C3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Один дошкольник стоит у доски, а другие участники предлагают возможные варианты его действий (в старшем дошкольном возрасте).</w:t>
      </w:r>
    </w:p>
    <w:p w:rsidR="007C3A0E" w:rsidRPr="007C3A0E" w:rsidRDefault="007C3A0E" w:rsidP="007C3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Один ребёнок самостоятельно выполняет задание у доски.</w:t>
      </w:r>
    </w:p>
    <w:p w:rsidR="007C3A0E" w:rsidRPr="007C3A0E" w:rsidRDefault="007C3A0E" w:rsidP="007C3A0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Дети, сидящие за столами, дают задание стоящему у доски ребёнку (старший дошкольный возраст).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младших и средних группах дети выполняют задания, которые им даёт педагог, а в старших и подготовительных группах ребята способны уже самостоятельно придумать действия или догадаться, что нужно сделать. Какой вариант работы выберет воспитатель, зависит от поставленных целей и задач предстоящего занятия.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В младших группах можно использовать интерактивные дидактические игры на сортировку, классификацию предметов, например, разместить овощи в одной стороне доски, а фрукты — в другой. Ещё один пример для младшей группы — занятие по изучению растительности луга. Дети подходят по очереди к доске и изображают на ней процесс роста травы (</w:t>
      </w:r>
      <w:proofErr w:type="gramStart"/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снизу вверх</w:t>
      </w:r>
      <w:proofErr w:type="gramEnd"/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 xml:space="preserve">). Таким образом получится лужайка. Затем можно предложить дорисовать цветочки (воспитанники подходят по очереди и подрисовывают цветочек к стеблю). Результаты на </w:t>
      </w: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lastRenderedPageBreak/>
        <w:t>занятиях по математике достигают большей эффективности при использовании наглядного материала: дети могут двигать на экране геометрические фигуры, считать предметы и т. д.</w:t>
      </w:r>
    </w:p>
    <w:p w:rsidR="007C3A0E" w:rsidRPr="007C3A0E" w:rsidRDefault="007C3A0E" w:rsidP="007C3A0E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Старшим дошкольникам с помощью интерактивных технологий легче освоить чтение и письмо (группировка на экране картинок в зависимости от твёрдого или мягкого звука в слове, определение с помощью схемы места звука в слове — начало, середина или конец и т. п.). </w:t>
      </w:r>
      <w:r w:rsidRPr="007C3A0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 xml:space="preserve">Большой интерес у старших дошкольников вызовут игры-путешествия, которые проводятся по типу </w:t>
      </w:r>
      <w:proofErr w:type="spellStart"/>
      <w:r w:rsidRPr="007C3A0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квеста</w:t>
      </w:r>
      <w:proofErr w:type="spellEnd"/>
      <w:r w:rsidRPr="007C3A0E">
        <w:rPr>
          <w:rFonts w:ascii="Open Sans" w:eastAsia="Times New Roman" w:hAnsi="Open Sans" w:cs="Times New Roman"/>
          <w:b/>
          <w:bCs/>
          <w:color w:val="1B1C2A"/>
          <w:sz w:val="23"/>
          <w:szCs w:val="23"/>
          <w:lang w:eastAsia="ru-RU"/>
        </w:rPr>
        <w:t>.</w:t>
      </w:r>
      <w:r w:rsidRPr="007C3A0E"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  <w:t> Например, игра-путешествие по озеру Байкал включает карту маршрута, по которой дети будут выполнять задания («Распределите цифры по порядку, и мы узнаем, на чём будем путешествовать») и двигаться дальше в своём «путешествии» (первая станция — история, вторая станция — животный мир и т. д.). А красочная презентация с красивейшими видами озера оставит у детей яркие впечатления.</w:t>
      </w:r>
    </w:p>
    <w:p w:rsidR="007C3A0E" w:rsidRPr="007C3A0E" w:rsidRDefault="007C3A0E" w:rsidP="007C3A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</w:p>
    <w:p w:rsidR="007C3A0E" w:rsidRPr="007C3A0E" w:rsidRDefault="007C3A0E" w:rsidP="007C3A0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B1C2A"/>
          <w:sz w:val="23"/>
          <w:szCs w:val="23"/>
          <w:lang w:eastAsia="ru-RU"/>
        </w:rPr>
      </w:pPr>
    </w:p>
    <w:sectPr w:rsidR="007C3A0E" w:rsidRPr="007C3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0D5E"/>
    <w:multiLevelType w:val="multilevel"/>
    <w:tmpl w:val="252C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C0980"/>
    <w:multiLevelType w:val="multilevel"/>
    <w:tmpl w:val="52D2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667A9"/>
    <w:multiLevelType w:val="multilevel"/>
    <w:tmpl w:val="2A6A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94C49"/>
    <w:multiLevelType w:val="multilevel"/>
    <w:tmpl w:val="905E0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D0E4E"/>
    <w:multiLevelType w:val="multilevel"/>
    <w:tmpl w:val="05D05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44663"/>
    <w:multiLevelType w:val="multilevel"/>
    <w:tmpl w:val="05AAA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7D01AC"/>
    <w:multiLevelType w:val="multilevel"/>
    <w:tmpl w:val="836C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053BD"/>
    <w:multiLevelType w:val="multilevel"/>
    <w:tmpl w:val="5F56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16CE2"/>
    <w:multiLevelType w:val="multilevel"/>
    <w:tmpl w:val="D5187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C5460"/>
    <w:multiLevelType w:val="multilevel"/>
    <w:tmpl w:val="3DAC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294E24"/>
    <w:multiLevelType w:val="multilevel"/>
    <w:tmpl w:val="0A72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791A02"/>
    <w:multiLevelType w:val="multilevel"/>
    <w:tmpl w:val="C3AAF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B0E40"/>
    <w:multiLevelType w:val="multilevel"/>
    <w:tmpl w:val="A4CE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B277A2"/>
    <w:multiLevelType w:val="multilevel"/>
    <w:tmpl w:val="ABD6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F6279"/>
    <w:multiLevelType w:val="multilevel"/>
    <w:tmpl w:val="F7DA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307E96"/>
    <w:multiLevelType w:val="multilevel"/>
    <w:tmpl w:val="314C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B740CE"/>
    <w:multiLevelType w:val="multilevel"/>
    <w:tmpl w:val="D10C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6B1CE2"/>
    <w:multiLevelType w:val="multilevel"/>
    <w:tmpl w:val="91063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200762"/>
    <w:multiLevelType w:val="multilevel"/>
    <w:tmpl w:val="CE366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7B2ADF"/>
    <w:multiLevelType w:val="multilevel"/>
    <w:tmpl w:val="DA8A8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555E7"/>
    <w:multiLevelType w:val="multilevel"/>
    <w:tmpl w:val="A25E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9E36E2"/>
    <w:multiLevelType w:val="multilevel"/>
    <w:tmpl w:val="65B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D6494"/>
    <w:multiLevelType w:val="multilevel"/>
    <w:tmpl w:val="90E4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905DC3"/>
    <w:multiLevelType w:val="multilevel"/>
    <w:tmpl w:val="7C00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F81D26"/>
    <w:multiLevelType w:val="multilevel"/>
    <w:tmpl w:val="CAB0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E4775B"/>
    <w:multiLevelType w:val="multilevel"/>
    <w:tmpl w:val="66228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829C6"/>
    <w:multiLevelType w:val="multilevel"/>
    <w:tmpl w:val="7FC8B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20"/>
  </w:num>
  <w:num w:numId="5">
    <w:abstractNumId w:val="7"/>
  </w:num>
  <w:num w:numId="6">
    <w:abstractNumId w:val="23"/>
  </w:num>
  <w:num w:numId="7">
    <w:abstractNumId w:val="14"/>
  </w:num>
  <w:num w:numId="8">
    <w:abstractNumId w:val="18"/>
  </w:num>
  <w:num w:numId="9">
    <w:abstractNumId w:val="9"/>
  </w:num>
  <w:num w:numId="10">
    <w:abstractNumId w:val="6"/>
  </w:num>
  <w:num w:numId="11">
    <w:abstractNumId w:val="24"/>
  </w:num>
  <w:num w:numId="12">
    <w:abstractNumId w:val="22"/>
  </w:num>
  <w:num w:numId="13">
    <w:abstractNumId w:val="16"/>
  </w:num>
  <w:num w:numId="14">
    <w:abstractNumId w:val="10"/>
  </w:num>
  <w:num w:numId="15">
    <w:abstractNumId w:val="3"/>
  </w:num>
  <w:num w:numId="16">
    <w:abstractNumId w:val="12"/>
  </w:num>
  <w:num w:numId="17">
    <w:abstractNumId w:val="2"/>
  </w:num>
  <w:num w:numId="18">
    <w:abstractNumId w:val="5"/>
  </w:num>
  <w:num w:numId="19">
    <w:abstractNumId w:val="15"/>
  </w:num>
  <w:num w:numId="20">
    <w:abstractNumId w:val="1"/>
  </w:num>
  <w:num w:numId="21">
    <w:abstractNumId w:val="17"/>
  </w:num>
  <w:num w:numId="22">
    <w:abstractNumId w:val="21"/>
  </w:num>
  <w:num w:numId="23">
    <w:abstractNumId w:val="25"/>
  </w:num>
  <w:num w:numId="24">
    <w:abstractNumId w:val="4"/>
  </w:num>
  <w:num w:numId="25">
    <w:abstractNumId w:val="11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0E"/>
    <w:rsid w:val="00523B58"/>
    <w:rsid w:val="007C3A0E"/>
    <w:rsid w:val="00BC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11915"/>
  <w15:chartTrackingRefBased/>
  <w15:docId w15:val="{461BE038-2172-4E77-A77E-8622C3D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0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08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70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623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711290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11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3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474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3181895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4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1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4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0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53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66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3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5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71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9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75923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42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7113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7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21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610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061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97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9824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2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1421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1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0464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49514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35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87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84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4006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717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176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0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7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43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7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6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05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24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06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9656266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7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42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32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09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86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12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12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32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6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3379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2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35145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98706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1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78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2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0743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35644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8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3104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47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5781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3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15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9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6725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88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963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9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8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8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83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73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05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388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526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33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63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52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94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67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80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66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661929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40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962632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57023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11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5463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28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21056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5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8592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435626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19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93604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86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9058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7603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6490183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456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588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342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4681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3768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06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9420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2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9929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386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741">
          <w:marLeft w:val="0"/>
          <w:marRight w:val="0"/>
          <w:marTop w:val="0"/>
          <w:marBottom w:val="0"/>
          <w:divBdr>
            <w:top w:val="single" w:sz="6" w:space="23" w:color="F0F0F0"/>
            <w:left w:val="none" w:sz="0" w:space="0" w:color="auto"/>
            <w:bottom w:val="single" w:sz="6" w:space="0" w:color="F0F0F0"/>
            <w:right w:val="none" w:sz="0" w:space="0" w:color="auto"/>
          </w:divBdr>
          <w:divsChild>
            <w:div w:id="1782526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1667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114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16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094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55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50010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6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05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6554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1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96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2323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116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2020-08-13T08:33:00Z</dcterms:created>
  <dcterms:modified xsi:type="dcterms:W3CDTF">2020-08-13T08:33:00Z</dcterms:modified>
</cp:coreProperties>
</file>