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65" w:rsidRPr="005851F4" w:rsidRDefault="00DD6D65" w:rsidP="00DD6D65">
      <w:pPr>
        <w:jc w:val="center"/>
        <w:rPr>
          <w:rFonts w:ascii="Times New Roman" w:hAnsi="Times New Roman" w:cs="Times New Roman"/>
          <w:sz w:val="26"/>
          <w:szCs w:val="26"/>
        </w:rPr>
      </w:pPr>
      <w:r w:rsidRPr="005851F4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DD6D65" w:rsidRPr="005851F4" w:rsidRDefault="00DD6D65" w:rsidP="00DD6D65">
      <w:pPr>
        <w:jc w:val="center"/>
        <w:rPr>
          <w:rFonts w:ascii="Times New Roman" w:hAnsi="Times New Roman" w:cs="Times New Roman"/>
          <w:sz w:val="26"/>
          <w:szCs w:val="26"/>
        </w:rPr>
      </w:pPr>
      <w:r w:rsidRPr="005851F4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:rsidR="00DD6D65" w:rsidRPr="005851F4" w:rsidRDefault="00DD6D65" w:rsidP="00DD6D65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5851F4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:rsidR="00067A79" w:rsidRDefault="00067A79"/>
    <w:p w:rsidR="00DD6D65" w:rsidRDefault="00DD6D65"/>
    <w:p w:rsidR="00DD6D65" w:rsidRDefault="00DD6D65"/>
    <w:p w:rsidR="00DD6D65" w:rsidRDefault="00DD6D65"/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  <w:r w:rsidRPr="00DD6D6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6D65">
        <w:rPr>
          <w:rFonts w:ascii="Times New Roman" w:hAnsi="Times New Roman" w:cs="Times New Roman"/>
          <w:sz w:val="28"/>
          <w:szCs w:val="28"/>
        </w:rPr>
        <w:t xml:space="preserve">   Методический доклад на тему </w:t>
      </w: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и тенденции в  дополнительном образовании.</w:t>
      </w: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>
      <w:pPr>
        <w:rPr>
          <w:rFonts w:ascii="Times New Roman" w:hAnsi="Times New Roman" w:cs="Times New Roman"/>
          <w:sz w:val="28"/>
          <w:szCs w:val="28"/>
        </w:rPr>
      </w:pP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Составитель</w:t>
      </w:r>
    </w:p>
    <w:p w:rsidR="00DD6D65" w:rsidRP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  <w:r w:rsidRPr="00DD6D65">
        <w:rPr>
          <w:rFonts w:ascii="Times New Roman" w:hAnsi="Times New Roman" w:cs="Times New Roman"/>
          <w:sz w:val="24"/>
          <w:szCs w:val="24"/>
        </w:rPr>
        <w:t xml:space="preserve"> Концертмейстер высшей категории ,преподаватель</w:t>
      </w: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  <w:r w:rsidRPr="00DD6D65">
        <w:rPr>
          <w:rFonts w:ascii="Times New Roman" w:hAnsi="Times New Roman" w:cs="Times New Roman"/>
          <w:sz w:val="24"/>
          <w:szCs w:val="24"/>
        </w:rPr>
        <w:t xml:space="preserve">                                      Елчева Маргарита Александровна </w:t>
      </w: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D65" w:rsidRDefault="00DD6D65" w:rsidP="00DD6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D65" w:rsidRDefault="00DD6D65" w:rsidP="00DD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</w:t>
      </w:r>
    </w:p>
    <w:p w:rsidR="006D6912" w:rsidRPr="006D6912" w:rsidRDefault="00DD6D65" w:rsidP="008E517D">
      <w:pPr>
        <w:pStyle w:val="a3"/>
        <w:spacing w:before="1" w:line="276" w:lineRule="auto"/>
        <w:ind w:right="332"/>
        <w:rPr>
          <w:sz w:val="24"/>
          <w:szCs w:val="24"/>
        </w:rPr>
      </w:pPr>
      <w:r w:rsidRPr="00DD6D65">
        <w:rPr>
          <w:sz w:val="24"/>
          <w:szCs w:val="24"/>
        </w:rPr>
        <w:lastRenderedPageBreak/>
        <w:t>В России сфера образования представляет собой регулируемую го</w:t>
      </w:r>
      <w:r w:rsidR="007E677E">
        <w:rPr>
          <w:sz w:val="24"/>
          <w:szCs w:val="24"/>
        </w:rPr>
        <w:t>сударством подсистему, формиро</w:t>
      </w:r>
      <w:r w:rsidRPr="00DD6D65">
        <w:rPr>
          <w:sz w:val="24"/>
          <w:szCs w:val="24"/>
        </w:rPr>
        <w:t>вание и развитие которой всегда происходило при непосредственном</w:t>
      </w:r>
      <w:r w:rsidR="007E677E">
        <w:rPr>
          <w:sz w:val="24"/>
          <w:szCs w:val="24"/>
        </w:rPr>
        <w:t xml:space="preserve"> участии различных государствен</w:t>
      </w:r>
      <w:r w:rsidRPr="00DD6D65">
        <w:rPr>
          <w:sz w:val="24"/>
          <w:szCs w:val="24"/>
        </w:rPr>
        <w:t>ных органов и учр</w:t>
      </w:r>
      <w:r w:rsidR="007E677E">
        <w:rPr>
          <w:sz w:val="24"/>
          <w:szCs w:val="24"/>
        </w:rPr>
        <w:t>еждений на основе соответствую</w:t>
      </w:r>
      <w:r w:rsidRPr="00DD6D65">
        <w:rPr>
          <w:sz w:val="24"/>
          <w:szCs w:val="24"/>
        </w:rPr>
        <w:t>щих нормативных</w:t>
      </w:r>
      <w:r w:rsidR="007E677E">
        <w:rPr>
          <w:sz w:val="24"/>
          <w:szCs w:val="24"/>
        </w:rPr>
        <w:t xml:space="preserve"> </w:t>
      </w:r>
      <w:r w:rsidRPr="00DD6D65">
        <w:rPr>
          <w:sz w:val="24"/>
          <w:szCs w:val="24"/>
        </w:rPr>
        <w:t>правовых</w:t>
      </w:r>
      <w:r w:rsidR="007E677E">
        <w:rPr>
          <w:sz w:val="24"/>
          <w:szCs w:val="24"/>
        </w:rPr>
        <w:t xml:space="preserve"> </w:t>
      </w:r>
      <w:r w:rsidRPr="00DD6D65">
        <w:rPr>
          <w:sz w:val="24"/>
          <w:szCs w:val="24"/>
        </w:rPr>
        <w:t>актов.</w:t>
      </w:r>
      <w:r>
        <w:rPr>
          <w:sz w:val="24"/>
          <w:szCs w:val="24"/>
        </w:rPr>
        <w:t xml:space="preserve"> 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>Дополнительное образование детей и взрослых направлено на формирование и развитие  творческих способностей детей и взрослых,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>удовлетворение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 xml:space="preserve">их индивидуальных потребностей в интеллектуальном, </w:t>
      </w:r>
      <w:r w:rsidR="007E677E" w:rsidRPr="007E677E">
        <w:rPr>
          <w:spacing w:val="-2"/>
          <w:sz w:val="24"/>
          <w:szCs w:val="24"/>
        </w:rPr>
        <w:t>нравственном</w:t>
      </w:r>
      <w:r w:rsidR="007E677E" w:rsidRPr="007E677E">
        <w:rPr>
          <w:sz w:val="24"/>
          <w:szCs w:val="24"/>
        </w:rPr>
        <w:tab/>
      </w:r>
      <w:r w:rsidR="007E677E" w:rsidRPr="007E677E">
        <w:rPr>
          <w:spacing w:val="-10"/>
          <w:sz w:val="24"/>
          <w:szCs w:val="24"/>
        </w:rPr>
        <w:t>и</w:t>
      </w:r>
      <w:r w:rsidR="007E677E" w:rsidRPr="007E677E">
        <w:rPr>
          <w:sz w:val="24"/>
          <w:szCs w:val="24"/>
        </w:rPr>
        <w:tab/>
      </w:r>
      <w:r w:rsidR="007E677E" w:rsidRPr="007E677E">
        <w:rPr>
          <w:sz w:val="24"/>
          <w:szCs w:val="24"/>
        </w:rPr>
        <w:tab/>
      </w:r>
      <w:r w:rsidR="007E677E" w:rsidRPr="007E677E">
        <w:rPr>
          <w:spacing w:val="-2"/>
          <w:sz w:val="24"/>
          <w:szCs w:val="24"/>
        </w:rPr>
        <w:t>физическо</w:t>
      </w:r>
      <w:r w:rsidR="007E677E">
        <w:rPr>
          <w:spacing w:val="-2"/>
          <w:sz w:val="24"/>
          <w:szCs w:val="24"/>
        </w:rPr>
        <w:t xml:space="preserve">го </w:t>
      </w:r>
      <w:r w:rsidR="007E677E" w:rsidRPr="007E677E">
        <w:rPr>
          <w:spacing w:val="-4"/>
          <w:sz w:val="24"/>
          <w:szCs w:val="24"/>
        </w:rPr>
        <w:t xml:space="preserve">совершенствовании, </w:t>
      </w:r>
      <w:r w:rsidR="007E677E" w:rsidRPr="007E677E">
        <w:rPr>
          <w:sz w:val="24"/>
          <w:szCs w:val="24"/>
        </w:rPr>
        <w:t>формирование культуры здорового и безопасного образа жизни, укрепл</w:t>
      </w:r>
      <w:r w:rsidR="007E677E">
        <w:rPr>
          <w:sz w:val="24"/>
          <w:szCs w:val="24"/>
        </w:rPr>
        <w:t xml:space="preserve">ение здоровья, а также на организацию </w:t>
      </w:r>
      <w:r w:rsidR="007E677E" w:rsidRPr="007E677E">
        <w:rPr>
          <w:sz w:val="24"/>
          <w:szCs w:val="24"/>
        </w:rPr>
        <w:t>их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>свободного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>времени .Дополнительное образование детей обеспечивает их адаптацию к жизни в обществе,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>профессиональную ориентацию,</w:t>
      </w:r>
      <w:r w:rsidR="007E677E">
        <w:rPr>
          <w:sz w:val="24"/>
          <w:szCs w:val="24"/>
        </w:rPr>
        <w:t xml:space="preserve"> </w:t>
      </w:r>
      <w:r w:rsidR="007E677E" w:rsidRPr="007E677E">
        <w:rPr>
          <w:sz w:val="24"/>
          <w:szCs w:val="24"/>
        </w:rPr>
        <w:t>а также выявление и поддержку детей, проявивших выдаю</w:t>
      </w:r>
      <w:r w:rsidR="007E677E" w:rsidRPr="007E677E">
        <w:rPr>
          <w:spacing w:val="-2"/>
          <w:sz w:val="24"/>
          <w:szCs w:val="24"/>
        </w:rPr>
        <w:t xml:space="preserve">щиеся способности .Дополнительные </w:t>
      </w:r>
      <w:r w:rsidR="007E677E">
        <w:rPr>
          <w:spacing w:val="-2"/>
          <w:sz w:val="24"/>
          <w:szCs w:val="24"/>
        </w:rPr>
        <w:t>общеобразова</w:t>
      </w:r>
      <w:r w:rsidR="007E677E" w:rsidRPr="007E677E">
        <w:rPr>
          <w:spacing w:val="-2"/>
          <w:sz w:val="24"/>
          <w:szCs w:val="24"/>
        </w:rPr>
        <w:t xml:space="preserve">тельные программы  должны учитывать возрастные и индивидуальные особенности </w:t>
      </w:r>
      <w:r w:rsidR="00243DC5">
        <w:rPr>
          <w:spacing w:val="-2"/>
          <w:sz w:val="24"/>
          <w:szCs w:val="24"/>
        </w:rPr>
        <w:t>учащихся</w:t>
      </w:r>
      <w:r w:rsidR="007E677E">
        <w:rPr>
          <w:spacing w:val="-2"/>
        </w:rPr>
        <w:t xml:space="preserve">. </w:t>
      </w:r>
      <w:r w:rsidR="007E677E" w:rsidRPr="007E677E">
        <w:rPr>
          <w:spacing w:val="-2"/>
          <w:sz w:val="24"/>
          <w:szCs w:val="24"/>
        </w:rPr>
        <w:t xml:space="preserve">Учебные программы </w:t>
      </w:r>
      <w:r w:rsidR="00243DC5">
        <w:rPr>
          <w:spacing w:val="-2"/>
          <w:sz w:val="24"/>
          <w:szCs w:val="24"/>
        </w:rPr>
        <w:t xml:space="preserve"> </w:t>
      </w:r>
      <w:r w:rsidR="007E677E">
        <w:rPr>
          <w:spacing w:val="-2"/>
          <w:sz w:val="24"/>
          <w:szCs w:val="24"/>
        </w:rPr>
        <w:t xml:space="preserve">различаются  по </w:t>
      </w:r>
      <w:r w:rsidR="008E517D">
        <w:rPr>
          <w:sz w:val="24"/>
          <w:szCs w:val="24"/>
        </w:rPr>
        <w:t xml:space="preserve"> содержанию, учебному плану </w:t>
      </w:r>
      <w:r w:rsidR="007E677E">
        <w:rPr>
          <w:sz w:val="24"/>
          <w:szCs w:val="24"/>
        </w:rPr>
        <w:t xml:space="preserve">возрастным критериям ,целесообразности. </w:t>
      </w:r>
      <w:r w:rsidR="006D6912" w:rsidRPr="001A234A">
        <w:rPr>
          <w:sz w:val="24"/>
          <w:szCs w:val="24"/>
        </w:rPr>
        <w:t>Дополнительная общеобразовательная программа это нормативный документ, определяющий содержание образования и технологии его передачи;  программа, реализующаяся за пределами основных образовательных программ и направленная на решение задач формирования общей культуры личности, адаптации личности к жизни в обществе, создания основы для осознанного выбора и освоения профессиональных образовательных программ;  представляет собой комплекс основных характеристик образования (объем, содержание, планируемые результаты),организационно-педагогических условий и форм аттестации (в</w:t>
      </w:r>
      <w:r w:rsidR="006D6912">
        <w:rPr>
          <w:sz w:val="24"/>
          <w:szCs w:val="24"/>
        </w:rPr>
        <w:t xml:space="preserve"> </w:t>
      </w:r>
      <w:r w:rsidR="006D6912" w:rsidRPr="001A234A">
        <w:rPr>
          <w:sz w:val="24"/>
          <w:szCs w:val="24"/>
        </w:rPr>
        <w:t>случаях, предусмотренных настоящим Федеральным законом),представлена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 и методических материалов.</w:t>
      </w:r>
      <w:r w:rsidR="006D6912">
        <w:rPr>
          <w:sz w:val="24"/>
          <w:szCs w:val="24"/>
        </w:rPr>
        <w:t xml:space="preserve"> </w:t>
      </w:r>
      <w:r w:rsidR="006D6912" w:rsidRPr="001A234A">
        <w:rPr>
          <w:sz w:val="24"/>
          <w:szCs w:val="24"/>
        </w:rPr>
        <w:t>Дополнительные общеобразовательные общеразвивающие</w:t>
      </w:r>
      <w:r w:rsidR="006D6912">
        <w:rPr>
          <w:sz w:val="24"/>
          <w:szCs w:val="24"/>
        </w:rPr>
        <w:t xml:space="preserve"> и предпрофессиональные </w:t>
      </w:r>
      <w:r w:rsidR="006D6912" w:rsidRPr="001A234A">
        <w:rPr>
          <w:sz w:val="24"/>
          <w:szCs w:val="24"/>
        </w:rPr>
        <w:t xml:space="preserve"> программы представляют собой систему знаний, умений и навыков, овладение которыми обеспечивает всестороннее развитие и воспитание личности, необходимое для полноценной  жизнедеятельности в современном обществе.  </w:t>
      </w:r>
      <w:r w:rsidR="006D6912" w:rsidRPr="00431142">
        <w:rPr>
          <w:b/>
          <w:sz w:val="24"/>
          <w:szCs w:val="24"/>
        </w:rPr>
        <w:t xml:space="preserve">Цели </w:t>
      </w:r>
      <w:r w:rsidR="006D6912" w:rsidRPr="001A234A">
        <w:rPr>
          <w:sz w:val="24"/>
          <w:szCs w:val="24"/>
        </w:rPr>
        <w:t>дополнительных общеобразовательных программ. развитие учащегося в целом или каких-то определённы  Способностей  формирование у учащегося умений, навыков, потребности самостоят</w:t>
      </w:r>
      <w:r w:rsidR="006D6912">
        <w:rPr>
          <w:sz w:val="24"/>
          <w:szCs w:val="24"/>
        </w:rPr>
        <w:t>ельно пополнять знания, творить</w:t>
      </w:r>
      <w:r w:rsidR="006D6912" w:rsidRPr="007557AC">
        <w:rPr>
          <w:b/>
          <w:sz w:val="24"/>
          <w:szCs w:val="24"/>
        </w:rPr>
        <w:t>Задачи</w:t>
      </w:r>
      <w:r w:rsidR="006D6912">
        <w:rPr>
          <w:sz w:val="24"/>
          <w:szCs w:val="24"/>
        </w:rPr>
        <w:t xml:space="preserve"> Ф</w:t>
      </w:r>
      <w:r w:rsidR="006D6912" w:rsidRPr="001A234A">
        <w:rPr>
          <w:sz w:val="24"/>
          <w:szCs w:val="24"/>
        </w:rPr>
        <w:t xml:space="preserve">ормирование и развитие общечеловеческих нравственных ценностей, личностных качеств художественно-эстетическое/ интеллектуальное/ духовно-нравственное/ физическое развитие обучение трудовым навыкам, коллективному взаимодействию и взаимопомощи </w:t>
      </w:r>
      <w:r w:rsidR="006D6912">
        <w:rPr>
          <w:sz w:val="24"/>
          <w:szCs w:val="24"/>
        </w:rPr>
        <w:t>. Все образовательные программы реализуются в соответствии с прописанным в них содержанием и условиями.  Процесс образования проходить регулирование и контроль.</w:t>
      </w:r>
      <w:r w:rsidR="00243DC5">
        <w:rPr>
          <w:sz w:val="24"/>
          <w:szCs w:val="24"/>
        </w:rPr>
        <w:t xml:space="preserve"> В связи с этим  тема  регулирования сферы образования </w:t>
      </w:r>
      <w:r w:rsidR="006D6912" w:rsidRPr="006D6912">
        <w:rPr>
          <w:sz w:val="24"/>
          <w:szCs w:val="24"/>
        </w:rPr>
        <w:t xml:space="preserve"> остается интерес</w:t>
      </w:r>
      <w:r w:rsidR="00243DC5">
        <w:rPr>
          <w:sz w:val="24"/>
          <w:szCs w:val="24"/>
        </w:rPr>
        <w:t>ным и перспективным</w:t>
      </w:r>
      <w:r w:rsidR="006D6912" w:rsidRPr="006D6912">
        <w:rPr>
          <w:sz w:val="24"/>
          <w:szCs w:val="24"/>
        </w:rPr>
        <w:t xml:space="preserve"> направле</w:t>
      </w:r>
      <w:r w:rsidR="00243DC5">
        <w:rPr>
          <w:sz w:val="24"/>
          <w:szCs w:val="24"/>
        </w:rPr>
        <w:t xml:space="preserve">нием, стимулируя развитие  теоретических </w:t>
      </w:r>
      <w:r w:rsidR="006D6912" w:rsidRPr="006D6912">
        <w:rPr>
          <w:sz w:val="24"/>
          <w:szCs w:val="24"/>
        </w:rPr>
        <w:t xml:space="preserve"> основ образовательн</w:t>
      </w:r>
      <w:r w:rsidR="00243DC5">
        <w:rPr>
          <w:sz w:val="24"/>
          <w:szCs w:val="24"/>
        </w:rPr>
        <w:t>ого  процесса.</w:t>
      </w:r>
    </w:p>
    <w:p w:rsidR="006D6912" w:rsidRPr="006D6912" w:rsidRDefault="006D6912" w:rsidP="008E517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D6912" w:rsidRDefault="006D6912" w:rsidP="008E517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D6912" w:rsidRPr="001A234A" w:rsidRDefault="006D6912" w:rsidP="008E517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D6D65" w:rsidRPr="007E677E" w:rsidRDefault="00DD6D65" w:rsidP="008E517D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DD6D65" w:rsidRPr="007E677E" w:rsidSect="0006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D6D65"/>
    <w:rsid w:val="00067A79"/>
    <w:rsid w:val="00243DC5"/>
    <w:rsid w:val="00425511"/>
    <w:rsid w:val="006D6912"/>
    <w:rsid w:val="007E677E"/>
    <w:rsid w:val="008E517D"/>
    <w:rsid w:val="00B535FB"/>
    <w:rsid w:val="00DD6D65"/>
    <w:rsid w:val="00F5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6912"/>
    <w:pPr>
      <w:widowControl w:val="0"/>
      <w:autoSpaceDE w:val="0"/>
      <w:autoSpaceDN w:val="0"/>
      <w:spacing w:after="0" w:line="240" w:lineRule="auto"/>
      <w:ind w:left="113" w:firstLine="396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6D691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 компания</dc:creator>
  <cp:lastModifiedBy>Максим и компания</cp:lastModifiedBy>
  <cp:revision>3</cp:revision>
  <dcterms:created xsi:type="dcterms:W3CDTF">2026-01-24T11:56:00Z</dcterms:created>
  <dcterms:modified xsi:type="dcterms:W3CDTF">2026-01-24T12:37:00Z</dcterms:modified>
</cp:coreProperties>
</file>