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w="http://schemas.openxmlformats.org/wordprocessingml/2006/main" xmlns:mc="http://schemas.openxmlformats.org/markup-compatibility/2006" xmlns:a="http://schemas.openxmlformats.org/drawingml/2006/main" xmlns:pic="http://schemas.openxmlformats.org/drawingml/2006/picture" xmlns:r="http://schemas.openxmlformats.org/officeDocument/2006/relationships" xmlns:w14="http://schemas.microsoft.com/office/word/2010/wordml" xmlns:wp="http://schemas.openxmlformats.org/drawingml/2006/wordprocessingDrawing" mc:Ignorable="w14">
  <w:body>
    <w:p w14:paraId="01000000">
      <w:pPr>
        <w:spacing w:after="90" w:before="90" w:line="240" w:lineRule="auto"/>
        <w:ind/>
        <w:rPr>
          <w:rFonts w:ascii="Times New Roman" w:hAnsi="Times New Roman"/>
          <w:color w:val="444444"/>
          <w:sz w:val="24"/>
        </w:rPr>
      </w:pPr>
    </w:p>
    <w:p w14:paraId="02000000">
      <w:pPr>
        <w:pStyle w:val="Style_1"/>
        <w:numPr>
          <w:ilvl w:val="0"/>
          <w:numId w:val="1"/>
        </w:numPr>
        <w:spacing w:after="90" w:before="90" w:line="240" w:lineRule="auto"/>
        <w:ind w:firstLine="0" w:left="360"/>
        <w:rPr>
          <w:rFonts w:ascii="Times New Roman" w:hAnsi="Times New Roman"/>
          <w:color w:val="444444"/>
          <w:sz w:val="24"/>
        </w:rPr>
      </w:pPr>
      <w:r>
        <w:rPr>
          <w:rFonts w:ascii="Times New Roman" w:hAnsi="Times New Roman"/>
          <w:b w:val="1"/>
          <w:sz w:val="24"/>
        </w:rPr>
        <w:t>Тема инновационного педагогического опыта</w:t>
      </w:r>
      <w:r>
        <w:rPr>
          <w:b w:val="1"/>
        </w:rPr>
        <w:t xml:space="preserve">: </w:t>
      </w:r>
      <w:r>
        <w:rPr>
          <w:rFonts w:ascii="Times New Roman" w:hAnsi="Times New Roman"/>
          <w:sz w:val="24"/>
        </w:rPr>
        <w:t>«Использование технологии лидерства на уроках физической культуры»</w:t>
      </w:r>
      <w:r>
        <w:rPr>
          <w:rFonts w:ascii="Times New Roman" w:hAnsi="Times New Roman"/>
          <w:sz w:val="24"/>
        </w:rPr>
        <w:t>.</w:t>
      </w:r>
    </w:p>
    <w:p w14:paraId="03000000">
      <w:pPr>
        <w:numPr>
          <w:ilvl w:val="0"/>
          <w:numId w:val="1"/>
        </w:numPr>
        <w:spacing w:after="0" w:line="240" w:lineRule="auto"/>
        <w:ind w:hanging="567" w:left="567"/>
        <w:rPr>
          <w:rFonts w:ascii="Times New Roman" w:hAnsi="Times New Roman"/>
          <w:b w:val="1"/>
          <w:sz w:val="24"/>
        </w:rPr>
      </w:pPr>
      <w:r>
        <w:rPr>
          <w:rFonts w:ascii="Times New Roman" w:hAnsi="Times New Roman"/>
          <w:b w:val="1"/>
          <w:sz w:val="24"/>
        </w:rPr>
        <w:t>Источник изменений (на основе чего появился и развивался опыт: противоречия, новые условия работы, новые средства обучения...)</w:t>
      </w:r>
    </w:p>
    <w:p w14:paraId="04000000">
      <w:pPr>
        <w:spacing w:after="90" w:before="9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 xml:space="preserve">В правительственных документах, определяющих стратегические направления модернизации российского образования, ставится вопрос о достижении нового качества общего образования. Потребность в новом качестве образования возникла в связи с тем, что приобретённые знания используются детьми только в контексте учебной дисциплины, а не в различных ситуациях реальной жизни. Это усилило необходимость переориентировать образование с овладения большим запасом невостребованных знаний на формирование компетенций, обеспечивающих успешную социализацию выпускников общеобразовательной школы. Для успешной социализации, проявления конкурентоспособности на рынке труда в современных условиях человеку вообще и выпускнику общеобразовательной школы в частности необходимы следующие качества: </w:t>
      </w:r>
    </w:p>
    <w:p w14:paraId="05000000">
      <w:pPr>
        <w:pStyle w:val="Style_1"/>
        <w:numPr>
          <w:ilvl w:val="0"/>
          <w:numId w:val="2"/>
        </w:numPr>
        <w:spacing w:after="90" w:before="90" w:line="240" w:lineRule="auto"/>
        <w:ind/>
        <w:jc w:val="both"/>
        <w:rPr>
          <w:rFonts w:ascii="Times New Roman" w:hAnsi="Times New Roman"/>
          <w:sz w:val="24"/>
        </w:rPr>
      </w:pPr>
      <w:r>
        <w:rPr>
          <w:rFonts w:ascii="Times New Roman" w:hAnsi="Times New Roman"/>
          <w:sz w:val="24"/>
        </w:rPr>
        <w:t>у</w:t>
      </w:r>
      <w:r>
        <w:rPr>
          <w:rFonts w:ascii="Times New Roman" w:hAnsi="Times New Roman"/>
          <w:sz w:val="24"/>
        </w:rPr>
        <w:t xml:space="preserve">мение защищать свои интересы; </w:t>
      </w:r>
    </w:p>
    <w:p w14:paraId="06000000">
      <w:pPr>
        <w:pStyle w:val="Style_1"/>
        <w:numPr>
          <w:ilvl w:val="0"/>
          <w:numId w:val="2"/>
        </w:numPr>
        <w:spacing w:after="90" w:before="90" w:line="240" w:lineRule="auto"/>
        <w:ind/>
        <w:jc w:val="both"/>
        <w:rPr>
          <w:rFonts w:ascii="Times New Roman" w:hAnsi="Times New Roman"/>
          <w:sz w:val="24"/>
        </w:rPr>
      </w:pPr>
      <w:r>
        <w:rPr>
          <w:rFonts w:ascii="Times New Roman" w:hAnsi="Times New Roman"/>
          <w:sz w:val="24"/>
        </w:rPr>
        <w:t>у</w:t>
      </w:r>
      <w:r>
        <w:rPr>
          <w:rFonts w:ascii="Times New Roman" w:hAnsi="Times New Roman"/>
          <w:sz w:val="24"/>
        </w:rPr>
        <w:t xml:space="preserve">мение самостоятельно обучаться; </w:t>
      </w:r>
    </w:p>
    <w:p w14:paraId="07000000">
      <w:pPr>
        <w:pStyle w:val="Style_1"/>
        <w:numPr>
          <w:ilvl w:val="0"/>
          <w:numId w:val="2"/>
        </w:numPr>
        <w:spacing w:after="90" w:before="90" w:line="240" w:lineRule="auto"/>
        <w:ind/>
        <w:jc w:val="both"/>
        <w:rPr>
          <w:rFonts w:ascii="Times New Roman" w:hAnsi="Times New Roman"/>
          <w:sz w:val="24"/>
        </w:rPr>
      </w:pPr>
      <w:r>
        <w:rPr>
          <w:rFonts w:ascii="Times New Roman" w:hAnsi="Times New Roman"/>
          <w:sz w:val="24"/>
        </w:rPr>
        <w:t>у</w:t>
      </w:r>
      <w:r>
        <w:rPr>
          <w:rFonts w:ascii="Times New Roman" w:hAnsi="Times New Roman"/>
          <w:sz w:val="24"/>
        </w:rPr>
        <w:t xml:space="preserve">мение брать на себя ответственность; </w:t>
      </w:r>
    </w:p>
    <w:p w14:paraId="08000000">
      <w:pPr>
        <w:pStyle w:val="Style_1"/>
        <w:numPr>
          <w:ilvl w:val="0"/>
          <w:numId w:val="2"/>
        </w:numPr>
        <w:spacing w:after="90" w:before="90" w:line="240" w:lineRule="auto"/>
        <w:ind/>
        <w:jc w:val="both"/>
        <w:rPr>
          <w:rFonts w:ascii="Times New Roman" w:hAnsi="Times New Roman"/>
          <w:sz w:val="24"/>
        </w:rPr>
      </w:pPr>
      <w:r>
        <w:rPr>
          <w:rFonts w:ascii="Times New Roman" w:hAnsi="Times New Roman"/>
          <w:sz w:val="24"/>
        </w:rPr>
        <w:t>у</w:t>
      </w:r>
      <w:r>
        <w:rPr>
          <w:rFonts w:ascii="Times New Roman" w:hAnsi="Times New Roman"/>
          <w:sz w:val="24"/>
        </w:rPr>
        <w:t xml:space="preserve">мение планировать и реализовывать свои планы; </w:t>
      </w:r>
    </w:p>
    <w:p w14:paraId="09000000">
      <w:pPr>
        <w:pStyle w:val="Style_1"/>
        <w:numPr>
          <w:ilvl w:val="0"/>
          <w:numId w:val="2"/>
        </w:numPr>
        <w:spacing w:after="90" w:before="90" w:line="240" w:lineRule="auto"/>
        <w:ind/>
        <w:jc w:val="both"/>
        <w:rPr>
          <w:rFonts w:ascii="Times New Roman" w:hAnsi="Times New Roman"/>
          <w:sz w:val="24"/>
        </w:rPr>
      </w:pPr>
      <w:r>
        <w:rPr>
          <w:rFonts w:ascii="Times New Roman" w:hAnsi="Times New Roman"/>
          <w:sz w:val="24"/>
        </w:rPr>
        <w:t>с</w:t>
      </w:r>
      <w:r>
        <w:rPr>
          <w:rFonts w:ascii="Times New Roman" w:hAnsi="Times New Roman"/>
          <w:sz w:val="24"/>
        </w:rPr>
        <w:t xml:space="preserve">пособность работать с разными формами предоставления информации; </w:t>
      </w:r>
    </w:p>
    <w:p w14:paraId="0A000000">
      <w:pPr>
        <w:pStyle w:val="Style_1"/>
        <w:numPr>
          <w:ilvl w:val="0"/>
          <w:numId w:val="2"/>
        </w:numPr>
        <w:spacing w:after="90" w:before="90" w:line="240" w:lineRule="auto"/>
        <w:ind/>
        <w:jc w:val="both"/>
        <w:rPr>
          <w:rFonts w:ascii="Times New Roman" w:hAnsi="Times New Roman"/>
          <w:sz w:val="24"/>
        </w:rPr>
      </w:pPr>
      <w:r>
        <w:rPr>
          <w:rFonts w:ascii="Times New Roman" w:hAnsi="Times New Roman"/>
          <w:sz w:val="24"/>
        </w:rPr>
        <w:t>у</w:t>
      </w:r>
      <w:r>
        <w:rPr>
          <w:rFonts w:ascii="Times New Roman" w:hAnsi="Times New Roman"/>
          <w:sz w:val="24"/>
        </w:rPr>
        <w:t xml:space="preserve">мение устанавливать бесконфликтные отношения, работать в группе и т.д. </w:t>
      </w:r>
    </w:p>
    <w:p w14:paraId="0B000000">
      <w:pPr>
        <w:pStyle w:val="Style_2"/>
        <w:ind/>
        <w:jc w:val="both"/>
        <w:rPr>
          <w:rFonts w:ascii="Times New Roman" w:hAnsi="Times New Roman"/>
          <w:color w:val="444444"/>
          <w:sz w:val="24"/>
        </w:rPr>
      </w:pPr>
      <w:r>
        <w:t xml:space="preserve">     </w:t>
      </w:r>
      <w:r>
        <w:rPr>
          <w:rFonts w:ascii="Times New Roman" w:hAnsi="Times New Roman"/>
          <w:sz w:val="24"/>
        </w:rPr>
        <w:t>Уровень социальн</w:t>
      </w:r>
      <w:r>
        <w:rPr>
          <w:rFonts w:ascii="Times New Roman" w:hAnsi="Times New Roman"/>
          <w:sz w:val="24"/>
        </w:rPr>
        <w:t>ой и культурной зрелости выпуск</w:t>
      </w:r>
      <w:r>
        <w:rPr>
          <w:rFonts w:ascii="Times New Roman" w:hAnsi="Times New Roman"/>
          <w:sz w:val="24"/>
        </w:rPr>
        <w:t>ника, степень проявления его способности к осмысленным и продуктивным</w:t>
      </w:r>
      <w:r>
        <w:rPr>
          <w:rFonts w:ascii="Times New Roman" w:hAnsi="Times New Roman"/>
          <w:sz w:val="24"/>
        </w:rPr>
        <w:t xml:space="preserve"> действиям в современном мире </w:t>
      </w:r>
      <w:r>
        <w:rPr>
          <w:rFonts w:ascii="Times New Roman" w:hAnsi="Times New Roman"/>
          <w:sz w:val="24"/>
        </w:rPr>
        <w:t>–</w:t>
      </w:r>
      <w:r>
        <w:rPr>
          <w:rFonts w:ascii="Times New Roman" w:hAnsi="Times New Roman"/>
          <w:sz w:val="24"/>
        </w:rPr>
        <w:t xml:space="preserve"> </w:t>
      </w:r>
      <w:r>
        <w:rPr>
          <w:rFonts w:ascii="Times New Roman" w:hAnsi="Times New Roman"/>
          <w:sz w:val="24"/>
        </w:rPr>
        <w:t>важнейший критерий качества полученного им образования. Федеральный государственный образовательный стандарт призван создать нормативные условия для реализации основной цели (миссии) общего среднего образования. В качестве методологической основы стандарта второго поколения заложен системно-</w:t>
      </w:r>
      <w:r>
        <w:rPr>
          <w:rFonts w:ascii="Times New Roman" w:hAnsi="Times New Roman"/>
          <w:sz w:val="24"/>
        </w:rPr>
        <w:t>деятельностный</w:t>
      </w:r>
      <w:r>
        <w:rPr>
          <w:rFonts w:ascii="Times New Roman" w:hAnsi="Times New Roman"/>
          <w:sz w:val="24"/>
        </w:rPr>
        <w:t xml:space="preserve"> подход. Это формирование видов и форм деятельности ребенка, освоение которых поможет ему быть успешным на протяжении всей жизни. У современного школьника должна быть сформирована компетент</w:t>
      </w:r>
      <w:r>
        <w:rPr>
          <w:rFonts w:ascii="Times New Roman" w:hAnsi="Times New Roman"/>
          <w:sz w:val="24"/>
        </w:rPr>
        <w:t>ность по обновлению компетенций, т</w:t>
      </w:r>
      <w:r>
        <w:rPr>
          <w:rFonts w:ascii="Times New Roman" w:hAnsi="Times New Roman"/>
          <w:sz w:val="24"/>
        </w:rPr>
        <w:t>.е. формирование внутреннего ресурса</w:t>
      </w:r>
      <w:r>
        <w:t xml:space="preserve"> </w:t>
      </w:r>
      <w:r>
        <w:rPr>
          <w:rFonts w:ascii="Times New Roman" w:hAnsi="Times New Roman"/>
          <w:sz w:val="24"/>
        </w:rPr>
        <w:t xml:space="preserve">человека по постоянному освоению, обновлению новых компетенций. </w:t>
      </w:r>
    </w:p>
    <w:p w14:paraId="0C000000">
      <w:pPr>
        <w:pStyle w:val="Style_2"/>
        <w:ind/>
        <w:jc w:val="both"/>
        <w:rPr>
          <w:rFonts w:ascii="Times New Roman" w:hAnsi="Times New Roman"/>
          <w:sz w:val="24"/>
        </w:rPr>
      </w:pPr>
      <w:r>
        <w:rPr>
          <w:rFonts w:ascii="Times New Roman" w:hAnsi="Times New Roman"/>
          <w:sz w:val="24"/>
        </w:rPr>
        <w:t xml:space="preserve">      </w:t>
      </w:r>
      <w:r>
        <w:rPr>
          <w:rFonts w:ascii="Times New Roman" w:hAnsi="Times New Roman"/>
          <w:sz w:val="24"/>
        </w:rPr>
        <w:t>Среди социально–педагогических условий, объективно способствующих развёртыванию лидерского потенциала личности школьника в процессе её становления в образовательной среде, следует выделить физическую культуру. Базовым результатом образования в области физической культуры является освоение обучающимися основ физкультурной деятельности. Кроме того, предмет «Физическая культура» способствует развитию личностных качеств обучающихся и является средством формирования у обучающихся универсальных</w:t>
      </w:r>
      <w:r>
        <w:t xml:space="preserve"> </w:t>
      </w:r>
      <w:r>
        <w:rPr>
          <w:rFonts w:ascii="Times New Roman" w:hAnsi="Times New Roman"/>
          <w:sz w:val="24"/>
        </w:rPr>
        <w:t xml:space="preserve">способностей (компетенций). </w:t>
      </w:r>
    </w:p>
    <w:p w14:paraId="0D000000">
      <w:pPr>
        <w:pStyle w:val="Style_2"/>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Исходя из этого, </w:t>
      </w:r>
      <w:r>
        <w:rPr>
          <w:rFonts w:ascii="Times New Roman" w:hAnsi="Times New Roman"/>
          <w:color w:val="000000"/>
          <w:sz w:val="24"/>
        </w:rPr>
        <w:t>можно определить</w:t>
      </w:r>
      <w:r>
        <w:rPr>
          <w:rFonts w:ascii="Times New Roman" w:hAnsi="Times New Roman"/>
          <w:color w:val="000000"/>
          <w:sz w:val="24"/>
        </w:rPr>
        <w:t xml:space="preserve"> цель образовательного процесса на уроках физической культуры как создание условий для включения </w:t>
      </w:r>
      <w:r>
        <w:rPr>
          <w:rFonts w:ascii="Times New Roman" w:hAnsi="Times New Roman"/>
          <w:color w:val="000000"/>
          <w:sz w:val="24"/>
        </w:rPr>
        <w:t>об</w:t>
      </w:r>
      <w:r>
        <w:rPr>
          <w:rFonts w:ascii="Times New Roman" w:hAnsi="Times New Roman"/>
          <w:color w:val="000000"/>
          <w:sz w:val="24"/>
        </w:rPr>
        <w:t>уча</w:t>
      </w:r>
      <w:r>
        <w:rPr>
          <w:rFonts w:ascii="Times New Roman" w:hAnsi="Times New Roman"/>
          <w:color w:val="000000"/>
          <w:sz w:val="24"/>
        </w:rPr>
        <w:t>ю</w:t>
      </w:r>
      <w:r>
        <w:rPr>
          <w:rFonts w:ascii="Times New Roman" w:hAnsi="Times New Roman"/>
          <w:color w:val="000000"/>
          <w:sz w:val="24"/>
        </w:rPr>
        <w:t xml:space="preserve">щихся в </w:t>
      </w:r>
      <w:r>
        <w:rPr>
          <w:rFonts w:ascii="Times New Roman" w:hAnsi="Times New Roman"/>
          <w:color w:val="000000"/>
          <w:sz w:val="24"/>
        </w:rPr>
        <w:t>деятельностное</w:t>
      </w:r>
      <w:r>
        <w:rPr>
          <w:rFonts w:ascii="Times New Roman" w:hAnsi="Times New Roman"/>
          <w:color w:val="000000"/>
          <w:sz w:val="24"/>
        </w:rPr>
        <w:t xml:space="preserve"> обучение, изменение акцентов в учебной деятельности, нацеленных на интеллектуальное развитие школьников за счёт уменьшения доли репродуктивной деятельности, оказание им помощи в самоопределении, поддержки в выявлении и реализации индивидуальных возможностей. </w:t>
      </w:r>
    </w:p>
    <w:p w14:paraId="0E000000">
      <w:pPr>
        <w:pStyle w:val="Style_2"/>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Это может быть достигнуто через использование технологии лидерства на занятиях и вовлечение </w:t>
      </w:r>
      <w:r>
        <w:rPr>
          <w:rFonts w:ascii="Times New Roman" w:hAnsi="Times New Roman"/>
          <w:color w:val="000000"/>
          <w:sz w:val="24"/>
        </w:rPr>
        <w:t>об</w:t>
      </w:r>
      <w:r>
        <w:rPr>
          <w:rFonts w:ascii="Times New Roman" w:hAnsi="Times New Roman"/>
          <w:color w:val="000000"/>
          <w:sz w:val="24"/>
        </w:rPr>
        <w:t>уча</w:t>
      </w:r>
      <w:r>
        <w:rPr>
          <w:rFonts w:ascii="Times New Roman" w:hAnsi="Times New Roman"/>
          <w:color w:val="000000"/>
          <w:sz w:val="24"/>
        </w:rPr>
        <w:t>ю</w:t>
      </w:r>
      <w:r>
        <w:rPr>
          <w:rFonts w:ascii="Times New Roman" w:hAnsi="Times New Roman"/>
          <w:color w:val="000000"/>
          <w:sz w:val="24"/>
        </w:rPr>
        <w:t xml:space="preserve">щихся в </w:t>
      </w:r>
      <w:r>
        <w:rPr>
          <w:rFonts w:ascii="Times New Roman" w:hAnsi="Times New Roman"/>
          <w:color w:val="000000"/>
          <w:sz w:val="24"/>
        </w:rPr>
        <w:t>деятельностное</w:t>
      </w:r>
      <w:r>
        <w:rPr>
          <w:rFonts w:ascii="Times New Roman" w:hAnsi="Times New Roman"/>
          <w:color w:val="000000"/>
          <w:sz w:val="24"/>
        </w:rPr>
        <w:t xml:space="preserve"> обучение с п</w:t>
      </w:r>
      <w:r>
        <w:rPr>
          <w:rFonts w:ascii="Times New Roman" w:hAnsi="Times New Roman"/>
          <w:color w:val="000000"/>
          <w:sz w:val="24"/>
        </w:rPr>
        <w:t>омощью решения следующих задач:</w:t>
      </w:r>
    </w:p>
    <w:p w14:paraId="0F000000">
      <w:pPr>
        <w:pStyle w:val="Style_2"/>
        <w:numPr>
          <w:ilvl w:val="0"/>
          <w:numId w:val="3"/>
        </w:numPr>
        <w:rPr>
          <w:rFonts w:ascii="Times New Roman" w:hAnsi="Times New Roman"/>
          <w:color w:val="000000"/>
          <w:sz w:val="24"/>
        </w:rPr>
      </w:pPr>
      <w:r>
        <w:rPr>
          <w:rFonts w:ascii="Times New Roman" w:hAnsi="Times New Roman"/>
          <w:color w:val="000000"/>
          <w:sz w:val="24"/>
        </w:rPr>
        <w:t>развивать умения в организации и</w:t>
      </w:r>
      <w:r>
        <w:rPr>
          <w:rFonts w:ascii="Times New Roman" w:hAnsi="Times New Roman"/>
          <w:color w:val="000000"/>
          <w:sz w:val="24"/>
        </w:rPr>
        <w:t xml:space="preserve"> управлении группой на занятиях;</w:t>
      </w:r>
      <w:r>
        <w:rPr>
          <w:rFonts w:ascii="Times New Roman" w:hAnsi="Times New Roman"/>
          <w:color w:val="000000"/>
          <w:sz w:val="24"/>
        </w:rPr>
        <w:t xml:space="preserve"> </w:t>
      </w:r>
    </w:p>
    <w:p w14:paraId="10000000">
      <w:pPr>
        <w:pStyle w:val="Style_2"/>
        <w:numPr>
          <w:ilvl w:val="0"/>
          <w:numId w:val="3"/>
        </w:numPr>
        <w:rPr>
          <w:rFonts w:ascii="Times New Roman" w:hAnsi="Times New Roman"/>
          <w:color w:val="000000"/>
          <w:sz w:val="24"/>
        </w:rPr>
      </w:pPr>
      <w:r>
        <w:rPr>
          <w:rFonts w:ascii="Times New Roman" w:hAnsi="Times New Roman"/>
          <w:color w:val="000000"/>
          <w:sz w:val="24"/>
        </w:rPr>
        <w:t>развивать коммуни</w:t>
      </w:r>
      <w:r>
        <w:rPr>
          <w:rFonts w:ascii="Times New Roman" w:hAnsi="Times New Roman"/>
          <w:color w:val="000000"/>
          <w:sz w:val="24"/>
        </w:rPr>
        <w:t>кативные и рефлексивные умения;</w:t>
      </w:r>
    </w:p>
    <w:p w14:paraId="11000000">
      <w:pPr>
        <w:pStyle w:val="Style_2"/>
        <w:numPr>
          <w:ilvl w:val="0"/>
          <w:numId w:val="3"/>
        </w:numPr>
        <w:rPr>
          <w:rFonts w:ascii="Times New Roman" w:hAnsi="Times New Roman"/>
          <w:color w:val="000000"/>
          <w:sz w:val="24"/>
        </w:rPr>
      </w:pPr>
      <w:r>
        <w:rPr>
          <w:rFonts w:ascii="Times New Roman" w:hAnsi="Times New Roman"/>
          <w:color w:val="000000"/>
          <w:sz w:val="24"/>
        </w:rPr>
        <w:t>развивать умения наблюдать, определя</w:t>
      </w:r>
      <w:r>
        <w:rPr>
          <w:rFonts w:ascii="Times New Roman" w:hAnsi="Times New Roman"/>
          <w:color w:val="000000"/>
          <w:sz w:val="24"/>
        </w:rPr>
        <w:t>ть ошибки и пути их устранения;</w:t>
      </w:r>
    </w:p>
    <w:p w14:paraId="12000000">
      <w:pPr>
        <w:pStyle w:val="Style_2"/>
        <w:numPr>
          <w:ilvl w:val="0"/>
          <w:numId w:val="3"/>
        </w:numPr>
        <w:rPr>
          <w:rFonts w:ascii="Times New Roman" w:hAnsi="Times New Roman"/>
          <w:color w:val="000000"/>
          <w:sz w:val="24"/>
        </w:rPr>
      </w:pPr>
      <w:r>
        <w:rPr>
          <w:rFonts w:ascii="Times New Roman" w:hAnsi="Times New Roman"/>
          <w:color w:val="000000"/>
          <w:sz w:val="24"/>
        </w:rPr>
        <w:t>разв</w:t>
      </w:r>
      <w:r>
        <w:rPr>
          <w:rFonts w:ascii="Times New Roman" w:hAnsi="Times New Roman"/>
          <w:color w:val="000000"/>
          <w:sz w:val="24"/>
        </w:rPr>
        <w:t>ивать умения работать в группе.</w:t>
      </w:r>
    </w:p>
    <w:p w14:paraId="13000000">
      <w:pPr>
        <w:spacing w:after="0" w:before="240" w:line="240" w:lineRule="auto"/>
        <w:ind/>
        <w:jc w:val="both"/>
        <w:rPr>
          <w:rFonts w:ascii="Times New Roman" w:hAnsi="Times New Roman"/>
          <w:b w:val="1"/>
          <w:color w:val="000000"/>
          <w:sz w:val="24"/>
        </w:rPr>
      </w:pPr>
      <w:r>
        <w:rPr>
          <w:rFonts w:ascii="Times New Roman" w:hAnsi="Times New Roman"/>
          <w:b w:val="1"/>
          <w:color w:val="000000"/>
          <w:sz w:val="24"/>
        </w:rPr>
        <w:t>3.</w:t>
      </w:r>
      <w:r>
        <w:rPr>
          <w:rFonts w:ascii="Times New Roman" w:hAnsi="Times New Roman"/>
          <w:b w:val="1"/>
          <w:color w:val="000000"/>
          <w:sz w:val="24"/>
        </w:rPr>
        <w:tab/>
      </w:r>
      <w:r>
        <w:rPr>
          <w:rFonts w:ascii="Times New Roman" w:hAnsi="Times New Roman"/>
          <w:b w:val="1"/>
          <w:color w:val="000000"/>
          <w:sz w:val="24"/>
        </w:rPr>
        <w:t>Идея изменений (сущность опыта, методы, способы, образовательные технологии)</w:t>
      </w:r>
    </w:p>
    <w:p w14:paraId="14000000">
      <w:pPr>
        <w:spacing w:after="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Лидерство как социальное явление сопровождает человечество на протяжении всего его существования. Везде, где собираетс</w:t>
      </w:r>
      <w:r>
        <w:rPr>
          <w:rFonts w:ascii="Times New Roman" w:hAnsi="Times New Roman"/>
          <w:color w:val="000000"/>
          <w:sz w:val="24"/>
        </w:rPr>
        <w:t>я группа, состоящая более чем из</w:t>
      </w:r>
      <w:r>
        <w:rPr>
          <w:rFonts w:ascii="Times New Roman" w:hAnsi="Times New Roman"/>
          <w:color w:val="000000"/>
          <w:sz w:val="24"/>
        </w:rPr>
        <w:t xml:space="preserve"> двух человек, может возникнуть ситуация лидирования одного и следования за ним других. Лидер </w:t>
      </w:r>
      <w:r>
        <w:rPr>
          <w:rFonts w:ascii="Times New Roman" w:hAnsi="Times New Roman"/>
          <w:color w:val="000000"/>
          <w:sz w:val="24"/>
        </w:rPr>
        <w:t>–</w:t>
      </w:r>
      <w:r>
        <w:rPr>
          <w:rFonts w:ascii="Times New Roman" w:hAnsi="Times New Roman"/>
          <w:color w:val="000000"/>
          <w:sz w:val="24"/>
        </w:rPr>
        <w:t xml:space="preserve"> это личность, за которой все остальные члены группы признают право брать на себя наиболее ответственные </w:t>
      </w:r>
      <w:r>
        <w:rPr>
          <w:rFonts w:ascii="Times New Roman" w:hAnsi="Times New Roman"/>
          <w:color w:val="000000"/>
          <w:sz w:val="24"/>
        </w:rPr>
        <w:t>решения, затрагивающие их</w:t>
      </w:r>
      <w:r>
        <w:rPr>
          <w:rFonts w:ascii="Times New Roman" w:hAnsi="Times New Roman"/>
          <w:color w:val="000000"/>
          <w:sz w:val="24"/>
        </w:rPr>
        <w:t xml:space="preserve"> интересы и определяющие направ</w:t>
      </w:r>
      <w:r>
        <w:rPr>
          <w:rFonts w:ascii="Times New Roman" w:hAnsi="Times New Roman"/>
          <w:color w:val="000000"/>
          <w:sz w:val="24"/>
        </w:rPr>
        <w:t xml:space="preserve">ление и характер деятельности всей группы. В качестве базовых элементов лидерского потенциала личности И.В. </w:t>
      </w:r>
      <w:r>
        <w:rPr>
          <w:rFonts w:ascii="Times New Roman" w:hAnsi="Times New Roman"/>
          <w:color w:val="000000"/>
          <w:sz w:val="24"/>
        </w:rPr>
        <w:t>Дрыгиной</w:t>
      </w:r>
      <w:r>
        <w:rPr>
          <w:rFonts w:ascii="Times New Roman" w:hAnsi="Times New Roman"/>
          <w:color w:val="000000"/>
          <w:sz w:val="24"/>
        </w:rPr>
        <w:t xml:space="preserve"> выделяются: </w:t>
      </w:r>
    </w:p>
    <w:p w14:paraId="15000000">
      <w:pPr>
        <w:pStyle w:val="Style_1"/>
        <w:numPr>
          <w:ilvl w:val="0"/>
          <w:numId w:val="4"/>
        </w:numPr>
        <w:spacing w:after="0" w:line="240" w:lineRule="auto"/>
        <w:ind/>
        <w:jc w:val="both"/>
        <w:rPr>
          <w:rFonts w:ascii="Times New Roman" w:hAnsi="Times New Roman"/>
          <w:color w:val="000000"/>
          <w:sz w:val="24"/>
        </w:rPr>
      </w:pPr>
      <w:r>
        <w:rPr>
          <w:rFonts w:ascii="Times New Roman" w:hAnsi="Times New Roman"/>
          <w:color w:val="000000"/>
          <w:sz w:val="24"/>
        </w:rPr>
        <w:t xml:space="preserve">Лидерские потребности – в персонализации, самовыражении, признании, влиянии, достижении, уважении, общении, а также желание и стремление занимать ведущее положение в группе. </w:t>
      </w:r>
    </w:p>
    <w:p w14:paraId="16000000">
      <w:pPr>
        <w:pStyle w:val="Style_1"/>
        <w:numPr>
          <w:ilvl w:val="0"/>
          <w:numId w:val="4"/>
        </w:numPr>
        <w:spacing w:after="0" w:line="240" w:lineRule="auto"/>
        <w:ind/>
        <w:jc w:val="both"/>
        <w:rPr>
          <w:rFonts w:ascii="Times New Roman" w:hAnsi="Times New Roman"/>
          <w:color w:val="000000"/>
          <w:sz w:val="24"/>
        </w:rPr>
      </w:pPr>
      <w:r>
        <w:rPr>
          <w:rFonts w:ascii="Times New Roman" w:hAnsi="Times New Roman"/>
          <w:color w:val="000000"/>
          <w:sz w:val="24"/>
        </w:rPr>
        <w:t xml:space="preserve">Лидерские возможности – способности управлять, организовывать, анализировать, влиять и др. </w:t>
      </w:r>
    </w:p>
    <w:p w14:paraId="17000000">
      <w:pPr>
        <w:pStyle w:val="Style_1"/>
        <w:numPr>
          <w:ilvl w:val="0"/>
          <w:numId w:val="4"/>
        </w:numPr>
        <w:spacing w:after="0" w:line="240" w:lineRule="auto"/>
        <w:ind/>
        <w:jc w:val="both"/>
        <w:rPr>
          <w:rFonts w:ascii="Times New Roman" w:hAnsi="Times New Roman"/>
          <w:color w:val="000000"/>
          <w:sz w:val="24"/>
        </w:rPr>
      </w:pPr>
      <w:r>
        <w:rPr>
          <w:rFonts w:ascii="Times New Roman" w:hAnsi="Times New Roman"/>
          <w:color w:val="000000"/>
          <w:sz w:val="24"/>
        </w:rPr>
        <w:t xml:space="preserve">Лидерские ценности – ценность позитивных отношений между субъектами образовательного процесса, ценность конструктивных групповых отношений, ценность достижения познавательно – профессиональных целей и др. </w:t>
      </w:r>
    </w:p>
    <w:p w14:paraId="18000000">
      <w:pPr>
        <w:pStyle w:val="Style_1"/>
        <w:numPr>
          <w:ilvl w:val="0"/>
          <w:numId w:val="4"/>
        </w:numPr>
        <w:spacing w:after="0" w:line="240" w:lineRule="auto"/>
        <w:ind/>
        <w:jc w:val="both"/>
        <w:rPr>
          <w:rFonts w:ascii="Times New Roman" w:hAnsi="Times New Roman"/>
          <w:color w:val="000000"/>
          <w:sz w:val="24"/>
        </w:rPr>
      </w:pPr>
      <w:r>
        <w:rPr>
          <w:rFonts w:ascii="Times New Roman" w:hAnsi="Times New Roman"/>
          <w:color w:val="000000"/>
          <w:sz w:val="24"/>
        </w:rPr>
        <w:t xml:space="preserve">Средства – (социально – педагогические) условия образовательной среды школы, объективно способствующие развёртыванию лидерского потенциала личности школьника в процессе её становления и субъективно ею принятые. </w:t>
      </w:r>
    </w:p>
    <w:p w14:paraId="19000000">
      <w:pPr>
        <w:spacing w:after="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Задача учителя – помочь школьникам научиться работать в группе, доброжелательно относиться к членам группы, развивать коммуникативные способности, умение предупреждать и разрешать конфликты. </w:t>
      </w:r>
    </w:p>
    <w:p w14:paraId="1A000000">
      <w:pPr>
        <w:spacing w:after="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Все это воплощается </w:t>
      </w:r>
      <w:r>
        <w:rPr>
          <w:rFonts w:ascii="Times New Roman" w:hAnsi="Times New Roman"/>
          <w:color w:val="000000"/>
          <w:sz w:val="24"/>
        </w:rPr>
        <w:t xml:space="preserve">с помощью </w:t>
      </w:r>
      <w:r>
        <w:rPr>
          <w:rFonts w:ascii="Times New Roman" w:hAnsi="Times New Roman"/>
          <w:color w:val="000000"/>
          <w:sz w:val="24"/>
        </w:rPr>
        <w:t xml:space="preserve">различных упражнений и заданий, а также с помощью </w:t>
      </w:r>
      <w:r>
        <w:rPr>
          <w:rFonts w:ascii="Times New Roman" w:hAnsi="Times New Roman"/>
          <w:color w:val="000000"/>
          <w:sz w:val="24"/>
        </w:rPr>
        <w:t>карт молодого лидера.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Карта молодого лидера</w:t>
      </w:r>
      <w:r>
        <w:rPr>
          <w:rFonts w:ascii="Times New Roman" w:hAnsi="Times New Roman"/>
          <w:color w:val="000000"/>
          <w:sz w:val="24"/>
        </w:rPr>
        <w:t xml:space="preserve"> – это компактная «методичка» самостоятельной деятельности лидера, когда от него требуется понимание цели задания и способность организовать группу к выполнению этого задания. Качественный результат работы лидера и его группы определяется тем, насколько лидер способен демонстрировать свои умения в организации и планировании своих действий и действий группы, умения лидера применять разные способы коммуникации и, наконец, уметь оценить свою работу и работу группы. </w:t>
      </w:r>
    </w:p>
    <w:p w14:paraId="1B000000">
      <w:pPr>
        <w:spacing w:after="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На первых занятиях </w:t>
      </w:r>
      <w:r>
        <w:rPr>
          <w:rFonts w:ascii="Times New Roman" w:hAnsi="Times New Roman"/>
          <w:color w:val="000000"/>
          <w:sz w:val="24"/>
        </w:rPr>
        <w:t>применяются</w:t>
      </w:r>
      <w:r>
        <w:rPr>
          <w:rFonts w:ascii="Times New Roman" w:hAnsi="Times New Roman"/>
          <w:sz w:val="24"/>
        </w:rPr>
        <w:t xml:space="preserve"> з</w:t>
      </w:r>
      <w:r>
        <w:rPr>
          <w:rFonts w:ascii="Times New Roman" w:hAnsi="Times New Roman"/>
          <w:sz w:val="24"/>
        </w:rPr>
        <w:t>адания и упражнения</w:t>
      </w:r>
      <w:r>
        <w:rPr>
          <w:rFonts w:ascii="Times New Roman" w:hAnsi="Times New Roman"/>
          <w:sz w:val="24"/>
        </w:rPr>
        <w:t>, направленные</w:t>
      </w:r>
      <w:r>
        <w:rPr>
          <w:rFonts w:ascii="Times New Roman" w:hAnsi="Times New Roman"/>
          <w:sz w:val="24"/>
        </w:rPr>
        <w:t xml:space="preserve"> на выявление </w:t>
      </w:r>
      <w:r>
        <w:rPr>
          <w:rFonts w:ascii="Times New Roman" w:hAnsi="Times New Roman"/>
          <w:sz w:val="24"/>
        </w:rPr>
        <w:t>о</w:t>
      </w:r>
      <w:r>
        <w:rPr>
          <w:rFonts w:ascii="Times New Roman" w:hAnsi="Times New Roman"/>
          <w:sz w:val="24"/>
        </w:rPr>
        <w:t>б</w:t>
      </w:r>
      <w:r>
        <w:rPr>
          <w:rFonts w:ascii="Times New Roman" w:hAnsi="Times New Roman"/>
          <w:sz w:val="24"/>
        </w:rPr>
        <w:t>уча</w:t>
      </w:r>
      <w:r>
        <w:rPr>
          <w:rFonts w:ascii="Times New Roman" w:hAnsi="Times New Roman"/>
          <w:sz w:val="24"/>
        </w:rPr>
        <w:t>ющихся с лидерским потенциалом,</w:t>
      </w:r>
      <w:r>
        <w:rPr>
          <w:rFonts w:ascii="Times New Roman" w:hAnsi="Times New Roman"/>
          <w:sz w:val="24"/>
        </w:rPr>
        <w:t xml:space="preserve"> </w:t>
      </w:r>
      <w:r>
        <w:rPr>
          <w:rFonts w:ascii="Times New Roman" w:hAnsi="Times New Roman"/>
          <w:color w:val="000000"/>
          <w:sz w:val="24"/>
        </w:rPr>
        <w:t>изучается</w:t>
      </w:r>
      <w:r>
        <w:rPr>
          <w:rFonts w:ascii="Times New Roman" w:hAnsi="Times New Roman"/>
          <w:color w:val="000000"/>
          <w:sz w:val="24"/>
        </w:rPr>
        <w:t xml:space="preserve"> алгоритм действий, которые должен выполнить лидер при организации группы для выполнения простого задания. Например, переместить группу из одной точки зала в другую строевым шагом. Важно, чтобы каждый ученик попробовал себя в роли лидера группы. </w:t>
      </w:r>
      <w:r>
        <w:rPr>
          <w:rFonts w:ascii="Times New Roman" w:hAnsi="Times New Roman"/>
          <w:color w:val="000000"/>
          <w:sz w:val="24"/>
        </w:rPr>
        <w:t xml:space="preserve">Карты молодого лидера используются </w:t>
      </w:r>
      <w:r>
        <w:rPr>
          <w:rFonts w:ascii="Times New Roman" w:hAnsi="Times New Roman"/>
          <w:color w:val="000000"/>
          <w:sz w:val="24"/>
        </w:rPr>
        <w:t>при проведении подготовительной части урока (разминка), строевых упражнений, подвижных и спортивных игр и при измерении антропометрических показателей.</w:t>
      </w:r>
    </w:p>
    <w:p w14:paraId="1C000000">
      <w:pPr>
        <w:spacing w:after="0" w:line="240" w:lineRule="auto"/>
        <w:ind/>
        <w:jc w:val="both"/>
        <w:rPr>
          <w:rFonts w:ascii="Times New Roman" w:hAnsi="Times New Roman"/>
          <w:color w:val="000000"/>
          <w:sz w:val="24"/>
        </w:rPr>
      </w:pPr>
      <w:r>
        <w:rPr>
          <w:rFonts w:ascii="Times New Roman" w:hAnsi="Times New Roman"/>
          <w:color w:val="000000"/>
          <w:sz w:val="24"/>
        </w:rPr>
        <w:t xml:space="preserve">Для проведения разминки группе предлагается набор упражнений. Они должны выбрать те, которые соответствуют заданию, например для разминки мышц тела. </w:t>
      </w:r>
    </w:p>
    <w:p w14:paraId="1D000000">
      <w:pPr>
        <w:spacing w:afterAutospacing="on" w:line="240" w:lineRule="auto"/>
        <w:ind/>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Карта представляет собой двусторонний планшет: на лицевой стороне представлены цель, описание содержания задания, </w:t>
      </w:r>
      <w:r>
        <w:rPr>
          <w:rFonts w:ascii="Times New Roman" w:hAnsi="Times New Roman"/>
          <w:color w:val="000000"/>
          <w:sz w:val="24"/>
        </w:rPr>
        <w:t>комментарии</w:t>
      </w:r>
      <w:r>
        <w:rPr>
          <w:rFonts w:ascii="Times New Roman" w:hAnsi="Times New Roman"/>
          <w:color w:val="000000"/>
          <w:sz w:val="24"/>
        </w:rPr>
        <w:t xml:space="preserve"> методического характера. На обратной стороне карты предлагается алгоритм действий для разных ситуаций. Например, если при проведении игры нарушались правила, то, что нужно сделать, чтобы это исправить. Если игра была успешной (группа справилась с заданием), то нужно перейти к следующей игре. Практические задания в ресурсных картах даны в иллюстрациях, описаниях или же изображены в схемах. Особая часть (в конце карты), развивающая у обучающихся умения наблюдать и оценивать ключевые моменты выполнения заданий, представлена вопросами для обсуждения с группой и вопросами к лидеру. Обсуждение совместных действий по окончанию занятия организует учитель, и здесь важно создать обстановку позитивного разговора, при котором каждый участник имеет возможность говорить личные впечатления. Любое критическое мнение должно быть оформлено девизом</w:t>
      </w:r>
      <w:r>
        <w:rPr>
          <w:rFonts w:ascii="Times New Roman" w:hAnsi="Times New Roman"/>
          <w:color w:val="000000"/>
          <w:sz w:val="24"/>
        </w:rPr>
        <w:t>: «Что можно улучшить?».</w:t>
      </w:r>
    </w:p>
    <w:p w14:paraId="1E000000">
      <w:pPr>
        <w:pStyle w:val="Style_1"/>
        <w:numPr>
          <w:ilvl w:val="0"/>
          <w:numId w:val="5"/>
        </w:numPr>
        <w:spacing w:after="0" w:line="240" w:lineRule="auto"/>
        <w:ind/>
        <w:jc w:val="both"/>
        <w:rPr>
          <w:rFonts w:ascii="Times New Roman" w:hAnsi="Times New Roman"/>
          <w:b w:val="1"/>
          <w:sz w:val="24"/>
        </w:rPr>
      </w:pPr>
      <w:r>
        <w:rPr>
          <w:rFonts w:ascii="Times New Roman" w:hAnsi="Times New Roman"/>
          <w:b w:val="1"/>
          <w:sz w:val="24"/>
        </w:rPr>
        <w:t>Концепция изменений</w:t>
      </w:r>
    </w:p>
    <w:p w14:paraId="1F000000">
      <w:pPr>
        <w:pStyle w:val="Style_1"/>
        <w:numPr>
          <w:ilvl w:val="1"/>
          <w:numId w:val="5"/>
        </w:numPr>
        <w:spacing w:after="0" w:line="240" w:lineRule="auto"/>
        <w:ind/>
        <w:jc w:val="both"/>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Актуальность</w:t>
      </w:r>
    </w:p>
    <w:p w14:paraId="20000000">
      <w:pPr>
        <w:pStyle w:val="Style_2"/>
        <w:ind/>
        <w:jc w:val="both"/>
        <w:rPr>
          <w:rFonts w:ascii="Times New Roman" w:hAnsi="Times New Roman"/>
          <w:sz w:val="24"/>
        </w:rPr>
      </w:pPr>
      <w:r>
        <w:rPr>
          <w:rFonts w:ascii="Arial" w:hAnsi="Arial"/>
          <w:color w:val="444444"/>
          <w:sz w:val="18"/>
        </w:rPr>
        <w:t xml:space="preserve">      </w:t>
      </w:r>
      <w:r>
        <w:rPr>
          <w:rFonts w:ascii="Arial" w:hAnsi="Arial"/>
          <w:color w:val="444444"/>
          <w:sz w:val="18"/>
        </w:rPr>
        <w:t xml:space="preserve">   </w:t>
      </w:r>
      <w:r>
        <w:rPr>
          <w:rFonts w:ascii="Times New Roman" w:hAnsi="Times New Roman"/>
          <w:sz w:val="24"/>
        </w:rPr>
        <w:t xml:space="preserve">Проблема совершенствования школьного физического воспитания, несмотря на повышенное внимание к ней со стороны ведущих ученых и учителей-новаторов, по-прежнему, остается одной </w:t>
      </w:r>
      <w:r>
        <w:rPr>
          <w:rFonts w:ascii="Times New Roman" w:hAnsi="Times New Roman"/>
          <w:sz w:val="24"/>
        </w:rPr>
        <w:t>из</w:t>
      </w:r>
      <w:r>
        <w:rPr>
          <w:rFonts w:ascii="Times New Roman" w:hAnsi="Times New Roman"/>
          <w:sz w:val="24"/>
        </w:rPr>
        <w:t xml:space="preserve"> наиболее актуальных в общеобразовательных школах.</w:t>
      </w:r>
    </w:p>
    <w:p w14:paraId="21000000">
      <w:pPr>
        <w:pStyle w:val="Style_2"/>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В последнее время, все чаще говорят о физической культуре не только как о самостоятельном феномене, но и как об устойчивом качестве личности. Вместе с тем, у выпускников школ слабо сформированы такие важные личностные качества, как инициативность, выдержка, самостоятельность, </w:t>
      </w:r>
      <w:r>
        <w:rPr>
          <w:rFonts w:ascii="Times New Roman" w:hAnsi="Times New Roman"/>
          <w:sz w:val="24"/>
        </w:rPr>
        <w:t>коммуникативность</w:t>
      </w:r>
      <w:r>
        <w:rPr>
          <w:rFonts w:ascii="Times New Roman" w:hAnsi="Times New Roman"/>
          <w:sz w:val="24"/>
        </w:rPr>
        <w:t>, настойчивость, дисциплинированность, коллективизм, которые могут характеризовать лидера.</w:t>
      </w:r>
    </w:p>
    <w:p w14:paraId="22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Детское лидерство – актуальная проблема современной российской действительности. Этим, в первую очередь, обусловлена актуальность осмысления проблемы подросткового лидерства и поиска наиболее эффективных форм и методов развития лидерского потенциала.</w:t>
      </w:r>
    </w:p>
    <w:p w14:paraId="23000000">
      <w:pPr>
        <w:pStyle w:val="Style_1"/>
        <w:numPr>
          <w:ilvl w:val="1"/>
          <w:numId w:val="5"/>
        </w:numPr>
        <w:spacing w:after="0" w:line="240" w:lineRule="auto"/>
        <w:ind/>
        <w:jc w:val="both"/>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Новизна</w:t>
      </w:r>
    </w:p>
    <w:p w14:paraId="24000000">
      <w:pPr>
        <w:spacing w:after="0" w:line="240" w:lineRule="auto"/>
        <w:ind/>
        <w:jc w:val="both"/>
        <w:rPr>
          <w:rFonts w:ascii="Times New Roman" w:hAnsi="Times New Roman"/>
          <w:b w:val="1"/>
          <w:sz w:val="24"/>
        </w:rPr>
      </w:pPr>
      <w:r>
        <w:rPr>
          <w:rFonts w:ascii="Times New Roman" w:hAnsi="Times New Roman"/>
          <w:sz w:val="24"/>
        </w:rPr>
        <w:t xml:space="preserve">      </w:t>
      </w:r>
      <w:r>
        <w:rPr>
          <w:rFonts w:ascii="Times New Roman" w:hAnsi="Times New Roman"/>
          <w:sz w:val="24"/>
        </w:rPr>
        <w:t>Сегодня все более очевидным становится понимание того,</w:t>
      </w:r>
      <w:r>
        <w:t xml:space="preserve"> что </w:t>
      </w:r>
      <w:r>
        <w:rPr>
          <w:rFonts w:ascii="Times New Roman" w:hAnsi="Times New Roman"/>
          <w:sz w:val="24"/>
        </w:rPr>
        <w:t>б</w:t>
      </w:r>
      <w:r>
        <w:rPr>
          <w:rFonts w:ascii="Times New Roman" w:hAnsi="Times New Roman"/>
          <w:sz w:val="24"/>
        </w:rPr>
        <w:t xml:space="preserve">ольшим потенциалом в формировании лидерских качеств обладает учебный предмет «Физическая культура». Разнообразные физические упражнения не только совершенствуют физическую подготовку учащихся, но и воспитывают эмоционально-волевую сферу, личностные качества необходимые лидеру. </w:t>
      </w:r>
      <w:r>
        <w:rPr>
          <w:rFonts w:ascii="Times New Roman" w:hAnsi="Times New Roman"/>
          <w:sz w:val="24"/>
        </w:rPr>
        <w:t>Подростковый возраст является наиболее благоприятным для формирования лидерских качеств, так как, именно в данном возрасте складываются, оформляются устойчивые формы поведения, черты характера, способы эмоционального реагирования, более выражена потребность в общении, повышается интерес к собственному «Я», стремление познать себя, свои возможности, способности, это пора достижений, стремительного наращивания знаний, умений, обретение новых социальных позиций.</w:t>
      </w:r>
      <w:r>
        <w:rPr>
          <w:rFonts w:ascii="Times New Roman" w:hAnsi="Times New Roman"/>
          <w:sz w:val="24"/>
        </w:rPr>
        <w:t xml:space="preserve"> Проблема исследования заключается в поиске средств формирования лидерских качеств </w:t>
      </w:r>
      <w:r>
        <w:rPr>
          <w:rFonts w:ascii="Times New Roman" w:hAnsi="Times New Roman"/>
          <w:sz w:val="24"/>
        </w:rPr>
        <w:t>об</w:t>
      </w:r>
      <w:r>
        <w:rPr>
          <w:rFonts w:ascii="Times New Roman" w:hAnsi="Times New Roman"/>
          <w:sz w:val="24"/>
        </w:rPr>
        <w:t>уча</w:t>
      </w:r>
      <w:r>
        <w:rPr>
          <w:rFonts w:ascii="Times New Roman" w:hAnsi="Times New Roman"/>
          <w:sz w:val="24"/>
        </w:rPr>
        <w:t>ю</w:t>
      </w:r>
      <w:r>
        <w:rPr>
          <w:rFonts w:ascii="Times New Roman" w:hAnsi="Times New Roman"/>
          <w:sz w:val="24"/>
        </w:rPr>
        <w:t>щихся на занятиях физической культуры.</w:t>
      </w:r>
      <w:r>
        <w:rPr>
          <w:rFonts w:ascii="Times New Roman" w:hAnsi="Times New Roman"/>
          <w:sz w:val="24"/>
        </w:rPr>
        <w:t xml:space="preserve"> Продуктивность опыта заключается в том, что </w:t>
      </w:r>
      <w:r>
        <w:rPr>
          <w:rFonts w:ascii="Times New Roman" w:hAnsi="Times New Roman"/>
          <w:sz w:val="24"/>
        </w:rPr>
        <w:t>применение данной технологии</w:t>
      </w:r>
      <w:r>
        <w:rPr>
          <w:rFonts w:ascii="Times New Roman" w:hAnsi="Times New Roman"/>
          <w:sz w:val="24"/>
        </w:rPr>
        <w:t xml:space="preserve"> позволяет создать между учителем и учеником атмосферу сотрудничества и взаимодействия, шире использовать познавательные возможности учеников, особенно сильных, учит самоконтролю и взаимоконтролю и воздействовать на эмоциональную сферу личности.</w:t>
      </w:r>
    </w:p>
    <w:p w14:paraId="25000000">
      <w:pPr>
        <w:pStyle w:val="Style_1"/>
        <w:numPr>
          <w:ilvl w:val="1"/>
          <w:numId w:val="5"/>
        </w:numPr>
        <w:spacing w:after="0" w:line="240" w:lineRule="auto"/>
        <w:ind/>
        <w:jc w:val="both"/>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Ожидания</w:t>
      </w:r>
    </w:p>
    <w:p w14:paraId="26000000">
      <w:pPr>
        <w:spacing w:after="0" w:line="240" w:lineRule="auto"/>
        <w:ind/>
        <w:jc w:val="both"/>
        <w:rPr>
          <w:rFonts w:ascii="Times New Roman" w:hAnsi="Times New Roman"/>
          <w:sz w:val="24"/>
        </w:rPr>
      </w:pPr>
      <w:r>
        <w:rPr>
          <w:rFonts w:ascii="Times New Roman" w:hAnsi="Times New Roman"/>
          <w:sz w:val="24"/>
        </w:rPr>
        <w:t>Применение технологии лидерства на уроках физической культуры позволит</w:t>
      </w:r>
      <w:r>
        <w:rPr>
          <w:rFonts w:ascii="Times New Roman" w:hAnsi="Times New Roman"/>
          <w:sz w:val="24"/>
        </w:rPr>
        <w:t>:</w:t>
      </w:r>
    </w:p>
    <w:p w14:paraId="27000000">
      <w:pPr>
        <w:pStyle w:val="Style_1"/>
        <w:numPr>
          <w:ilvl w:val="0"/>
          <w:numId w:val="6"/>
        </w:numPr>
        <w:spacing w:after="0" w:line="240" w:lineRule="auto"/>
        <w:ind w:firstLine="0" w:left="360"/>
        <w:jc w:val="both"/>
        <w:rPr>
          <w:rFonts w:ascii="Times New Roman" w:hAnsi="Times New Roman"/>
          <w:sz w:val="24"/>
        </w:rPr>
      </w:pPr>
      <w:r>
        <w:rPr>
          <w:rFonts w:ascii="Times New Roman" w:hAnsi="Times New Roman"/>
          <w:color w:val="000000"/>
          <w:sz w:val="24"/>
        </w:rPr>
        <w:t>учитывать возрастные интересы, потребности</w:t>
      </w:r>
      <w:r>
        <w:rPr>
          <w:rFonts w:ascii="Times New Roman" w:hAnsi="Times New Roman"/>
          <w:color w:val="000000"/>
          <w:sz w:val="24"/>
        </w:rPr>
        <w:t xml:space="preserve"> обучающихся (в том числе в социально значимых видах деятельности); </w:t>
      </w:r>
    </w:p>
    <w:p w14:paraId="28000000">
      <w:pPr>
        <w:pStyle w:val="Style_1"/>
        <w:numPr>
          <w:ilvl w:val="0"/>
          <w:numId w:val="6"/>
        </w:numPr>
        <w:spacing w:after="0" w:line="240" w:lineRule="auto"/>
        <w:ind w:firstLine="0" w:left="360"/>
        <w:jc w:val="both"/>
        <w:rPr>
          <w:rFonts w:ascii="Times New Roman" w:hAnsi="Times New Roman"/>
          <w:sz w:val="24"/>
        </w:rPr>
      </w:pPr>
      <w:r>
        <w:rPr>
          <w:rFonts w:ascii="Times New Roman" w:hAnsi="Times New Roman"/>
          <w:color w:val="000000"/>
          <w:sz w:val="24"/>
        </w:rPr>
        <w:t>включать в обучение значительное количество</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уча</w:t>
      </w:r>
      <w:r>
        <w:rPr>
          <w:rFonts w:ascii="Times New Roman" w:hAnsi="Times New Roman"/>
          <w:color w:val="000000"/>
          <w:sz w:val="24"/>
        </w:rPr>
        <w:t>ющихся</w:t>
      </w:r>
      <w:r>
        <w:rPr>
          <w:rFonts w:ascii="Times New Roman" w:hAnsi="Times New Roman"/>
          <w:color w:val="000000"/>
          <w:sz w:val="24"/>
        </w:rPr>
        <w:t xml:space="preserve"> (на добровольной основе);</w:t>
      </w:r>
    </w:p>
    <w:p w14:paraId="29000000">
      <w:pPr>
        <w:pStyle w:val="Style_1"/>
        <w:numPr>
          <w:ilvl w:val="0"/>
          <w:numId w:val="6"/>
        </w:numPr>
        <w:spacing w:after="0" w:line="240" w:lineRule="auto"/>
        <w:ind w:firstLine="0" w:left="360"/>
        <w:jc w:val="both"/>
        <w:rPr>
          <w:rFonts w:ascii="Times New Roman" w:hAnsi="Times New Roman"/>
          <w:sz w:val="24"/>
        </w:rPr>
      </w:pPr>
      <w:r>
        <w:rPr>
          <w:rFonts w:ascii="Times New Roman" w:hAnsi="Times New Roman"/>
          <w:color w:val="000000"/>
          <w:sz w:val="24"/>
        </w:rPr>
        <w:t>обучающимся</w:t>
      </w:r>
      <w:r>
        <w:rPr>
          <w:rFonts w:ascii="Times New Roman" w:hAnsi="Times New Roman"/>
          <w:color w:val="000000"/>
          <w:sz w:val="24"/>
        </w:rPr>
        <w:t xml:space="preserve"> приобретать </w:t>
      </w:r>
      <w:r>
        <w:rPr>
          <w:rFonts w:ascii="Times New Roman" w:hAnsi="Times New Roman"/>
          <w:color w:val="000000"/>
          <w:sz w:val="24"/>
        </w:rPr>
        <w:t>кон</w:t>
      </w:r>
      <w:r>
        <w:rPr>
          <w:rFonts w:ascii="Times New Roman" w:hAnsi="Times New Roman"/>
          <w:color w:val="000000"/>
          <w:sz w:val="24"/>
        </w:rPr>
        <w:t>кретные организаторские умения и навыки (</w:t>
      </w:r>
      <w:r>
        <w:rPr>
          <w:rFonts w:ascii="Times New Roman" w:hAnsi="Times New Roman"/>
          <w:color w:val="000000"/>
          <w:sz w:val="24"/>
        </w:rPr>
        <w:t>практическая направленность обучения</w:t>
      </w:r>
      <w:r>
        <w:rPr>
          <w:rFonts w:ascii="Times New Roman" w:hAnsi="Times New Roman"/>
          <w:color w:val="000000"/>
          <w:sz w:val="24"/>
        </w:rPr>
        <w:t>);</w:t>
      </w:r>
    </w:p>
    <w:p w14:paraId="2A000000">
      <w:pPr>
        <w:pStyle w:val="Style_1"/>
        <w:numPr>
          <w:ilvl w:val="0"/>
          <w:numId w:val="6"/>
        </w:numPr>
        <w:spacing w:after="0" w:line="240" w:lineRule="auto"/>
        <w:ind w:firstLine="0" w:left="360"/>
        <w:jc w:val="both"/>
        <w:rPr>
          <w:rFonts w:ascii="Times New Roman" w:hAnsi="Times New Roman"/>
          <w:sz w:val="24"/>
        </w:rPr>
      </w:pPr>
      <w:r>
        <w:rPr>
          <w:rFonts w:ascii="Times New Roman" w:hAnsi="Times New Roman"/>
          <w:color w:val="000000"/>
          <w:sz w:val="24"/>
        </w:rPr>
        <w:t xml:space="preserve">применять </w:t>
      </w:r>
      <w:r>
        <w:rPr>
          <w:rFonts w:ascii="Times New Roman" w:hAnsi="Times New Roman"/>
          <w:color w:val="000000"/>
          <w:sz w:val="24"/>
        </w:rPr>
        <w:t xml:space="preserve">многообразие видов, форм </w:t>
      </w:r>
      <w:r>
        <w:rPr>
          <w:rFonts w:ascii="Times New Roman" w:hAnsi="Times New Roman"/>
          <w:color w:val="000000"/>
          <w:sz w:val="24"/>
        </w:rPr>
        <w:t>культуротворческой</w:t>
      </w:r>
      <w:r>
        <w:rPr>
          <w:rFonts w:ascii="Times New Roman" w:hAnsi="Times New Roman"/>
          <w:color w:val="000000"/>
          <w:sz w:val="24"/>
        </w:rPr>
        <w:t xml:space="preserve"> и спортивной деятельности, в том числе дос</w:t>
      </w:r>
      <w:r>
        <w:rPr>
          <w:rStyle w:val="Style_1_ch"/>
          <w:rFonts w:ascii="Times New Roman" w:hAnsi="Times New Roman"/>
          <w:color w:val="000000"/>
          <w:sz w:val="24"/>
        </w:rPr>
        <w:t>уго</w:t>
      </w:r>
      <w:r>
        <w:rPr>
          <w:rStyle w:val="Style_1_ch"/>
          <w:rFonts w:ascii="Times New Roman" w:hAnsi="Times New Roman"/>
          <w:color w:val="000000"/>
          <w:sz w:val="24"/>
        </w:rPr>
        <w:t xml:space="preserve">вой; </w:t>
      </w:r>
    </w:p>
    <w:p w14:paraId="2B000000">
      <w:pPr>
        <w:pStyle w:val="Style_1"/>
        <w:numPr>
          <w:ilvl w:val="0"/>
          <w:numId w:val="6"/>
        </w:numPr>
        <w:spacing w:after="0" w:line="240" w:lineRule="auto"/>
        <w:ind w:firstLine="0" w:left="360"/>
        <w:jc w:val="both"/>
        <w:rPr>
          <w:rFonts w:ascii="Times New Roman" w:hAnsi="Times New Roman"/>
          <w:sz w:val="24"/>
        </w:rPr>
      </w:pPr>
      <w:r>
        <w:rPr>
          <w:rFonts w:ascii="Times New Roman" w:hAnsi="Times New Roman"/>
          <w:color w:val="000000"/>
          <w:sz w:val="24"/>
        </w:rPr>
        <w:t xml:space="preserve">проводить учебные занятия в игровой форме. </w:t>
      </w:r>
    </w:p>
    <w:p w14:paraId="2C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Стратегия реализации технологии лидерства предполагает, что по мере реализации изменится нормативный образ школы, учителя, обучающегося. Это скажется в общей ориентации школы на успехи, действиях учителей на уроках, социально - психологическом самочувствии детей в школе, участии детей в принятии решений и организации школьной жизни, учительских ожиданиях по отношению к ученикам, ощущении их принадлежности к общему делу и развитию соревновательного индивидуализма.</w:t>
      </w:r>
    </w:p>
    <w:p w14:paraId="2D000000">
      <w:pPr>
        <w:pStyle w:val="Style_1"/>
        <w:numPr>
          <w:ilvl w:val="0"/>
          <w:numId w:val="5"/>
        </w:numPr>
        <w:spacing w:after="0" w:line="240" w:lineRule="auto"/>
        <w:ind/>
        <w:jc w:val="both"/>
        <w:rPr>
          <w:rFonts w:ascii="Times New Roman" w:hAnsi="Times New Roman"/>
          <w:b w:val="1"/>
          <w:sz w:val="24"/>
        </w:rPr>
      </w:pPr>
      <w:r>
        <w:rPr>
          <w:rFonts w:ascii="Times New Roman" w:hAnsi="Times New Roman"/>
          <w:b w:val="1"/>
          <w:sz w:val="24"/>
        </w:rPr>
        <w:t>Условия реализации изменений (предполагаемого опыта работы): наличие материальной базы, уровня профессионализма.</w:t>
      </w:r>
    </w:p>
    <w:p w14:paraId="2E000000">
      <w:pPr>
        <w:spacing w:after="0" w:line="240" w:lineRule="auto"/>
        <w:ind w:firstLine="567" w:left="0"/>
        <w:jc w:val="both"/>
        <w:rPr>
          <w:rFonts w:ascii="Times New Roman" w:hAnsi="Times New Roman"/>
          <w:sz w:val="24"/>
        </w:rPr>
      </w:pPr>
      <w:r>
        <w:rPr>
          <w:rFonts w:ascii="Times New Roman" w:hAnsi="Times New Roman"/>
          <w:sz w:val="24"/>
        </w:rPr>
        <w:t xml:space="preserve">В школе созданы все необходимые условия для </w:t>
      </w:r>
      <w:r>
        <w:rPr>
          <w:rFonts w:ascii="Times New Roman" w:hAnsi="Times New Roman"/>
          <w:sz w:val="24"/>
        </w:rPr>
        <w:t>применения технологии лидерства на уроках физической культуры.</w:t>
      </w:r>
    </w:p>
    <w:p w14:paraId="2F000000">
      <w:pPr>
        <w:spacing w:after="0" w:line="240" w:lineRule="auto"/>
        <w:ind/>
        <w:jc w:val="both"/>
        <w:rPr>
          <w:rFonts w:ascii="Times New Roman" w:hAnsi="Times New Roman"/>
          <w:b w:val="1"/>
          <w:sz w:val="24"/>
          <w:u w:val="single"/>
        </w:rPr>
      </w:pPr>
      <w:r>
        <w:rPr>
          <w:rFonts w:ascii="Times New Roman" w:hAnsi="Times New Roman"/>
          <w:b w:val="1"/>
          <w:sz w:val="24"/>
          <w:u w:val="single"/>
        </w:rPr>
        <w:t>Кадровый потенциал.</w:t>
      </w:r>
    </w:p>
    <w:p w14:paraId="30000000">
      <w:pPr>
        <w:spacing w:after="0" w:line="240" w:lineRule="auto"/>
        <w:ind w:firstLine="567" w:left="0"/>
        <w:jc w:val="both"/>
        <w:rPr>
          <w:rFonts w:ascii="Times New Roman" w:hAnsi="Times New Roman"/>
          <w:sz w:val="24"/>
        </w:rPr>
      </w:pPr>
      <w:r>
        <w:rPr>
          <w:rFonts w:ascii="Times New Roman" w:hAnsi="Times New Roman"/>
          <w:sz w:val="24"/>
        </w:rPr>
        <w:t>В школе работают опытные и высокопрофессиональные педагоги, имеющие необходимую квалификацию, способные к инновационной профессиональной деятельности.</w:t>
      </w:r>
      <w:r>
        <w:rPr>
          <w:rFonts w:ascii="Times New Roman" w:hAnsi="Times New Roman"/>
          <w:sz w:val="24"/>
        </w:rPr>
        <w:t xml:space="preserve"> </w:t>
      </w:r>
    </w:p>
    <w:p w14:paraId="31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Всего учителей физической культуры – </w:t>
      </w:r>
      <w:bookmarkStart w:id="1" w:name="_GoBack"/>
      <w:bookmarkEnd w:id="1"/>
      <w:r>
        <w:rPr>
          <w:rFonts w:ascii="Times New Roman" w:hAnsi="Times New Roman"/>
          <w:sz w:val="24"/>
        </w:rPr>
        <w:t xml:space="preserve">4 человека, все имеют высшую квалификационную категорию, что составляет </w:t>
      </w:r>
      <w:r>
        <w:rPr>
          <w:rFonts w:ascii="Times New Roman" w:hAnsi="Times New Roman"/>
          <w:sz w:val="24"/>
        </w:rPr>
        <w:t>100</w:t>
      </w:r>
      <w:r>
        <w:rPr>
          <w:rFonts w:ascii="Times New Roman" w:hAnsi="Times New Roman"/>
          <w:sz w:val="24"/>
        </w:rPr>
        <w:t>% от общего количества учителей физической культуры</w:t>
      </w:r>
      <w:r>
        <w:rPr>
          <w:rFonts w:ascii="Times New Roman" w:hAnsi="Times New Roman"/>
          <w:sz w:val="24"/>
        </w:rPr>
        <w:t>. Все педагоги физической культуры прошли курсы повышения квалификации по внедрению технологии лидерства на уроках физической культуры.</w:t>
      </w:r>
    </w:p>
    <w:p w14:paraId="32000000">
      <w:pPr>
        <w:spacing w:after="0" w:line="240" w:lineRule="auto"/>
        <w:ind/>
        <w:jc w:val="both"/>
        <w:rPr>
          <w:rFonts w:ascii="Times New Roman" w:hAnsi="Times New Roman"/>
          <w:b w:val="1"/>
          <w:sz w:val="24"/>
          <w:u w:val="single"/>
        </w:rPr>
      </w:pPr>
      <w:r>
        <w:rPr>
          <w:rFonts w:ascii="Times New Roman" w:hAnsi="Times New Roman"/>
          <w:b w:val="1"/>
          <w:sz w:val="24"/>
          <w:u w:val="single"/>
        </w:rPr>
        <w:t>Материально-технические ресурсы.</w:t>
      </w:r>
    </w:p>
    <w:p w14:paraId="33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В школе имеется </w:t>
      </w:r>
      <w:r>
        <w:rPr>
          <w:rFonts w:ascii="Times New Roman" w:hAnsi="Times New Roman"/>
          <w:sz w:val="24"/>
        </w:rPr>
        <w:t>2 спортивных зала, необходимый спортивный инвентарь</w:t>
      </w:r>
      <w:r>
        <w:rPr>
          <w:rFonts w:ascii="Times New Roman" w:hAnsi="Times New Roman"/>
          <w:sz w:val="24"/>
        </w:rPr>
        <w:t xml:space="preserve"> для успешного </w:t>
      </w:r>
      <w:r>
        <w:rPr>
          <w:rFonts w:ascii="Times New Roman" w:hAnsi="Times New Roman"/>
          <w:sz w:val="24"/>
        </w:rPr>
        <w:t>применения технологии лидерства на уроках физической культуры.</w:t>
      </w:r>
    </w:p>
    <w:p w14:paraId="34000000">
      <w:pPr>
        <w:spacing w:after="0" w:line="240" w:lineRule="auto"/>
        <w:ind/>
        <w:jc w:val="both"/>
        <w:rPr>
          <w:rFonts w:ascii="Times New Roman" w:hAnsi="Times New Roman"/>
          <w:sz w:val="24"/>
        </w:rPr>
      </w:pPr>
    </w:p>
    <w:p w14:paraId="35000000">
      <w:pPr>
        <w:pStyle w:val="Style_1"/>
        <w:numPr>
          <w:ilvl w:val="0"/>
          <w:numId w:val="5"/>
        </w:numPr>
        <w:spacing w:after="0" w:line="240" w:lineRule="auto"/>
        <w:ind/>
        <w:jc w:val="both"/>
        <w:rPr>
          <w:rFonts w:ascii="Times New Roman" w:hAnsi="Times New Roman"/>
          <w:b w:val="1"/>
          <w:sz w:val="24"/>
        </w:rPr>
      </w:pPr>
      <w:r>
        <w:rPr>
          <w:rFonts w:ascii="Times New Roman" w:hAnsi="Times New Roman"/>
          <w:b w:val="1"/>
          <w:sz w:val="24"/>
        </w:rPr>
        <w:t>Описание инновационного опыта</w:t>
      </w:r>
    </w:p>
    <w:p w14:paraId="36000000">
      <w:pPr>
        <w:pStyle w:val="Style_2"/>
        <w:ind/>
        <w:jc w:val="both"/>
        <w:rPr>
          <w:rFonts w:ascii="Times New Roman" w:hAnsi="Times New Roman"/>
          <w:sz w:val="24"/>
        </w:rPr>
      </w:pPr>
      <w:r>
        <w:t xml:space="preserve">      </w:t>
      </w:r>
      <w:r>
        <w:rPr>
          <w:rFonts w:ascii="Times New Roman" w:hAnsi="Times New Roman"/>
          <w:sz w:val="24"/>
        </w:rPr>
        <w:t xml:space="preserve">Технология лидерства применяется на уроках </w:t>
      </w:r>
      <w:r>
        <w:rPr>
          <w:rFonts w:ascii="Times New Roman" w:hAnsi="Times New Roman"/>
          <w:sz w:val="24"/>
        </w:rPr>
        <w:t>физичекой</w:t>
      </w:r>
      <w:r>
        <w:rPr>
          <w:rFonts w:ascii="Times New Roman" w:hAnsi="Times New Roman"/>
          <w:sz w:val="24"/>
        </w:rPr>
        <w:t xml:space="preserve"> культуры с января 2017 года на базе муниципального общеобразовательного учреждения «Средняя общеобразовательная</w:t>
      </w:r>
      <w:r>
        <w:t xml:space="preserve"> </w:t>
      </w:r>
      <w:r>
        <w:rPr>
          <w:rFonts w:ascii="Times New Roman" w:hAnsi="Times New Roman"/>
          <w:sz w:val="24"/>
        </w:rPr>
        <w:t>школа № 6 с углубленным изучением отдельных предметов», г. Надым.</w:t>
      </w:r>
    </w:p>
    <w:p w14:paraId="37000000">
      <w:pPr>
        <w:pStyle w:val="Style_2"/>
        <w:ind/>
        <w:jc w:val="both"/>
        <w:rPr>
          <w:rFonts w:ascii="Times New Roman" w:hAnsi="Times New Roman"/>
          <w:sz w:val="24"/>
        </w:rPr>
      </w:pPr>
      <w:r>
        <w:rPr>
          <w:rFonts w:ascii="Times New Roman" w:hAnsi="Times New Roman"/>
          <w:sz w:val="24"/>
        </w:rPr>
        <w:t xml:space="preserve">     Главной причиной развития лидерских навыков было желание</w:t>
      </w:r>
      <w:r>
        <w:rPr>
          <w:rFonts w:ascii="Times New Roman" w:hAnsi="Times New Roman"/>
          <w:sz w:val="24"/>
        </w:rPr>
        <w:t>,</w:t>
      </w:r>
      <w:r>
        <w:rPr>
          <w:rFonts w:ascii="Times New Roman" w:hAnsi="Times New Roman"/>
          <w:sz w:val="24"/>
        </w:rPr>
        <w:t xml:space="preserve"> во-первых</w:t>
      </w:r>
      <w:r>
        <w:rPr>
          <w:rFonts w:ascii="Times New Roman" w:hAnsi="Times New Roman"/>
          <w:sz w:val="24"/>
        </w:rPr>
        <w:t>,</w:t>
      </w:r>
      <w:r>
        <w:rPr>
          <w:rFonts w:ascii="Times New Roman" w:hAnsi="Times New Roman"/>
          <w:sz w:val="24"/>
        </w:rPr>
        <w:t xml:space="preserve"> сделать обучающихся 10-11-х классов активными участниками и субъектами собственного становления, во-</w:t>
      </w:r>
      <w:r>
        <w:rPr>
          <w:rFonts w:ascii="Times New Roman" w:hAnsi="Times New Roman"/>
          <w:sz w:val="24"/>
        </w:rPr>
        <w:t>вторых, выявить детей с развитыми лидерскими качествами, способствовать развитию этих качеств.</w:t>
      </w:r>
      <w:r>
        <w:rPr>
          <w:rFonts w:ascii="Times New Roman" w:hAnsi="Times New Roman"/>
          <w:sz w:val="24"/>
        </w:rPr>
        <w:t xml:space="preserve"> </w:t>
      </w:r>
    </w:p>
    <w:p w14:paraId="38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В своей работе </w:t>
      </w:r>
      <w:r>
        <w:rPr>
          <w:rFonts w:ascii="Times New Roman" w:hAnsi="Times New Roman"/>
          <w:sz w:val="24"/>
        </w:rPr>
        <w:t xml:space="preserve">я </w:t>
      </w:r>
      <w:r>
        <w:rPr>
          <w:rFonts w:ascii="Times New Roman" w:hAnsi="Times New Roman"/>
          <w:sz w:val="24"/>
        </w:rPr>
        <w:t>использовала программу</w:t>
      </w:r>
      <w:r>
        <w:rPr>
          <w:rFonts w:ascii="Times New Roman" w:hAnsi="Times New Roman"/>
          <w:sz w:val="24"/>
        </w:rPr>
        <w:t xml:space="preserve"> подгот</w:t>
      </w:r>
      <w:r>
        <w:rPr>
          <w:rFonts w:ascii="Times New Roman" w:hAnsi="Times New Roman"/>
          <w:sz w:val="24"/>
        </w:rPr>
        <w:t>овки молодых спортивных лидеро</w:t>
      </w:r>
      <w:r>
        <w:rPr>
          <w:rFonts w:ascii="Times New Roman" w:hAnsi="Times New Roman"/>
          <w:sz w:val="24"/>
        </w:rPr>
        <w:t xml:space="preserve">в, </w:t>
      </w:r>
      <w:r>
        <w:rPr>
          <w:rFonts w:ascii="Times New Roman" w:hAnsi="Times New Roman"/>
          <w:sz w:val="24"/>
        </w:rPr>
        <w:t xml:space="preserve">разработанную преподавателями </w:t>
      </w:r>
      <w:r>
        <w:rPr>
          <w:rFonts w:ascii="Times New Roman" w:hAnsi="Times New Roman"/>
          <w:sz w:val="24"/>
        </w:rPr>
        <w:t>ОмГКПТ</w:t>
      </w:r>
      <w:r>
        <w:rPr>
          <w:rFonts w:ascii="Times New Roman" w:hAnsi="Times New Roman"/>
          <w:sz w:val="24"/>
        </w:rPr>
        <w:t xml:space="preserve"> и гимназии </w:t>
      </w:r>
      <w:r>
        <w:rPr>
          <w:rFonts w:ascii="Times New Roman" w:hAnsi="Times New Roman"/>
          <w:sz w:val="24"/>
        </w:rPr>
        <w:t>140 г</w:t>
      </w:r>
      <w:r>
        <w:rPr>
          <w:rFonts w:ascii="Times New Roman" w:hAnsi="Times New Roman"/>
          <w:sz w:val="24"/>
        </w:rPr>
        <w:t>. Омска</w:t>
      </w:r>
      <w:r>
        <w:rPr>
          <w:rFonts w:ascii="Times New Roman" w:hAnsi="Times New Roman"/>
          <w:sz w:val="24"/>
        </w:rPr>
        <w:t>.</w:t>
      </w:r>
    </w:p>
    <w:p w14:paraId="39000000">
      <w:pPr>
        <w:spacing w:after="0" w:line="240" w:lineRule="auto"/>
        <w:ind/>
        <w:jc w:val="both"/>
        <w:rPr>
          <w:rFonts w:ascii="Times New Roman" w:hAnsi="Times New Roman"/>
          <w:sz w:val="24"/>
        </w:rPr>
      </w:pPr>
      <w:r>
        <w:rPr>
          <w:rFonts w:ascii="Times New Roman" w:hAnsi="Times New Roman"/>
          <w:sz w:val="28"/>
        </w:rPr>
        <w:t xml:space="preserve">    </w:t>
      </w:r>
      <w:r>
        <w:rPr>
          <w:rFonts w:ascii="Times New Roman" w:hAnsi="Times New Roman"/>
          <w:sz w:val="24"/>
        </w:rPr>
        <w:t>Про</w:t>
      </w:r>
      <w:r>
        <w:rPr>
          <w:rFonts w:ascii="Times New Roman" w:hAnsi="Times New Roman"/>
          <w:sz w:val="24"/>
        </w:rPr>
        <w:t>грамма</w:t>
      </w:r>
      <w:r>
        <w:rPr>
          <w:rFonts w:ascii="Times New Roman" w:hAnsi="Times New Roman"/>
          <w:sz w:val="24"/>
        </w:rPr>
        <w:t xml:space="preserve"> направлен</w:t>
      </w:r>
      <w:r>
        <w:rPr>
          <w:rFonts w:ascii="Times New Roman" w:hAnsi="Times New Roman"/>
          <w:sz w:val="24"/>
        </w:rPr>
        <w:t>а</w:t>
      </w:r>
      <w:r>
        <w:rPr>
          <w:rFonts w:ascii="Times New Roman" w:hAnsi="Times New Roman"/>
          <w:sz w:val="24"/>
        </w:rPr>
        <w:t xml:space="preserve"> на перенос навыков, полученных на занятиях по лидерств</w:t>
      </w:r>
      <w:r>
        <w:rPr>
          <w:rFonts w:ascii="Times New Roman" w:hAnsi="Times New Roman"/>
          <w:sz w:val="24"/>
        </w:rPr>
        <w:t>у, на другие предметы, обучающая</w:t>
      </w:r>
      <w:r>
        <w:rPr>
          <w:rFonts w:ascii="Times New Roman" w:hAnsi="Times New Roman"/>
          <w:sz w:val="24"/>
        </w:rPr>
        <w:t xml:space="preserve"> </w:t>
      </w:r>
      <w:r>
        <w:rPr>
          <w:rFonts w:ascii="Times New Roman" w:hAnsi="Times New Roman"/>
          <w:sz w:val="24"/>
        </w:rPr>
        <w:t>школьников</w:t>
      </w:r>
      <w:r>
        <w:rPr>
          <w:rFonts w:ascii="Times New Roman" w:hAnsi="Times New Roman"/>
          <w:sz w:val="24"/>
        </w:rPr>
        <w:t xml:space="preserve"> проведению занятий по другим предметам и помощи в работе с группами или отдельными учениками.</w:t>
      </w:r>
      <w:r>
        <w:rPr>
          <w:rFonts w:ascii="Times New Roman" w:hAnsi="Times New Roman"/>
          <w:sz w:val="24"/>
        </w:rPr>
        <w:t xml:space="preserve"> </w:t>
      </w:r>
      <w:r>
        <w:rPr>
          <w:rFonts w:ascii="Times New Roman" w:hAnsi="Times New Roman"/>
          <w:sz w:val="24"/>
        </w:rPr>
        <w:t>Н</w:t>
      </w:r>
      <w:r>
        <w:rPr>
          <w:rFonts w:ascii="Times New Roman" w:hAnsi="Times New Roman"/>
          <w:sz w:val="24"/>
        </w:rPr>
        <w:t>а каждом уроке</w:t>
      </w:r>
      <w:r>
        <w:rPr>
          <w:rFonts w:ascii="Times New Roman" w:hAnsi="Times New Roman"/>
          <w:sz w:val="24"/>
        </w:rPr>
        <w:t xml:space="preserve"> в 10-ом классе</w:t>
      </w:r>
      <w:r>
        <w:rPr>
          <w:rFonts w:ascii="Times New Roman" w:hAnsi="Times New Roman"/>
          <w:sz w:val="24"/>
        </w:rPr>
        <w:t xml:space="preserve"> были использованы методы и приемы по формированию лидерского потенциала.</w:t>
      </w:r>
    </w:p>
    <w:p w14:paraId="3A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Задания и упражнения были направлены на выявление </w:t>
      </w:r>
      <w:r>
        <w:rPr>
          <w:rFonts w:ascii="Times New Roman" w:hAnsi="Times New Roman"/>
          <w:sz w:val="24"/>
        </w:rPr>
        <w:t>об</w:t>
      </w:r>
      <w:r>
        <w:rPr>
          <w:rFonts w:ascii="Times New Roman" w:hAnsi="Times New Roman"/>
          <w:sz w:val="24"/>
        </w:rPr>
        <w:t>уча</w:t>
      </w:r>
      <w:r>
        <w:rPr>
          <w:rFonts w:ascii="Times New Roman" w:hAnsi="Times New Roman"/>
          <w:sz w:val="24"/>
        </w:rPr>
        <w:t>ю</w:t>
      </w:r>
      <w:r>
        <w:rPr>
          <w:rFonts w:ascii="Times New Roman" w:hAnsi="Times New Roman"/>
          <w:sz w:val="24"/>
        </w:rPr>
        <w:t xml:space="preserve">щихся с лидерским потенциалом: выявление группы лидеров, которые легко вступают в игру, проявляют активность. </w:t>
      </w:r>
      <w:r>
        <w:rPr>
          <w:rFonts w:ascii="Times New Roman" w:hAnsi="Times New Roman"/>
          <w:sz w:val="24"/>
        </w:rPr>
        <w:t>Обу</w:t>
      </w:r>
      <w:r>
        <w:rPr>
          <w:rFonts w:ascii="Times New Roman" w:hAnsi="Times New Roman"/>
          <w:sz w:val="24"/>
        </w:rPr>
        <w:t>ча</w:t>
      </w:r>
      <w:r>
        <w:rPr>
          <w:rFonts w:ascii="Times New Roman" w:hAnsi="Times New Roman"/>
          <w:sz w:val="24"/>
        </w:rPr>
        <w:t>ю</w:t>
      </w:r>
      <w:r>
        <w:rPr>
          <w:rFonts w:ascii="Times New Roman" w:hAnsi="Times New Roman"/>
          <w:sz w:val="24"/>
        </w:rPr>
        <w:t xml:space="preserve">щиеся, которые не проявляли лидерского потенциала, выполняли задания более простого характера, например, искусственно создавались группы, где </w:t>
      </w:r>
      <w:r>
        <w:rPr>
          <w:rFonts w:ascii="Times New Roman" w:hAnsi="Times New Roman"/>
          <w:sz w:val="24"/>
        </w:rPr>
        <w:t>об</w:t>
      </w:r>
      <w:r>
        <w:rPr>
          <w:rFonts w:ascii="Times New Roman" w:hAnsi="Times New Roman"/>
          <w:sz w:val="24"/>
        </w:rPr>
        <w:t>уча</w:t>
      </w:r>
      <w:r>
        <w:rPr>
          <w:rFonts w:ascii="Times New Roman" w:hAnsi="Times New Roman"/>
          <w:sz w:val="24"/>
        </w:rPr>
        <w:t>ю</w:t>
      </w:r>
      <w:r>
        <w:rPr>
          <w:rFonts w:ascii="Times New Roman" w:hAnsi="Times New Roman"/>
          <w:sz w:val="24"/>
        </w:rPr>
        <w:t>щимся с низким проявлением лидерского потенциала приходилось брать на себя ответственность: провести ОРУ в группе, распределить очередность выполнения упражнений, оценить своих товарищей, выбрать команду и т.д. Основное внимание уделялось разнообразию опыта межличностного взаимодействия.</w:t>
      </w:r>
      <w:r>
        <w:rPr>
          <w:rFonts w:ascii="Times New Roman" w:hAnsi="Times New Roman"/>
          <w:sz w:val="24"/>
        </w:rPr>
        <w:t xml:space="preserve"> Поэтому в процессе обучения не было  постоянного, фиксированного состава групп</w:t>
      </w:r>
      <w:r>
        <w:rPr>
          <w:rFonts w:ascii="Times New Roman" w:hAnsi="Times New Roman"/>
          <w:sz w:val="24"/>
        </w:rPr>
        <w:t xml:space="preserve">, каждый подросток </w:t>
      </w:r>
      <w:r>
        <w:rPr>
          <w:rFonts w:ascii="Times New Roman" w:hAnsi="Times New Roman"/>
          <w:sz w:val="24"/>
        </w:rPr>
        <w:t xml:space="preserve">имеет опыт работы в разных группах – гомогенных (где все участники, например, равны по уровню развития)  и гетерогенных (где есть участники сильные и наоборот, слабые). Что позволяло </w:t>
      </w:r>
      <w:r>
        <w:rPr>
          <w:rFonts w:ascii="Times New Roman" w:hAnsi="Times New Roman"/>
          <w:sz w:val="24"/>
        </w:rPr>
        <w:t>об</w:t>
      </w:r>
      <w:r>
        <w:rPr>
          <w:rFonts w:ascii="Times New Roman" w:hAnsi="Times New Roman"/>
          <w:sz w:val="24"/>
        </w:rPr>
        <w:t>уча</w:t>
      </w:r>
      <w:r>
        <w:rPr>
          <w:rFonts w:ascii="Times New Roman" w:hAnsi="Times New Roman"/>
          <w:sz w:val="24"/>
        </w:rPr>
        <w:t>ю</w:t>
      </w:r>
      <w:r>
        <w:rPr>
          <w:rFonts w:ascii="Times New Roman" w:hAnsi="Times New Roman"/>
          <w:sz w:val="24"/>
        </w:rPr>
        <w:t>щимся</w:t>
      </w:r>
      <w:r>
        <w:rPr>
          <w:rFonts w:ascii="Times New Roman" w:hAnsi="Times New Roman"/>
          <w:sz w:val="24"/>
        </w:rPr>
        <w:t xml:space="preserve"> занимать разные позиции в межличностном взаимодействии. </w:t>
      </w:r>
    </w:p>
    <w:p w14:paraId="3B000000">
      <w:pPr>
        <w:spacing w:after="0" w:line="240" w:lineRule="auto"/>
        <w:ind w:firstLine="708" w:left="0"/>
        <w:jc w:val="both"/>
        <w:rPr>
          <w:rFonts w:ascii="Times New Roman" w:hAnsi="Times New Roman"/>
          <w:sz w:val="24"/>
        </w:rPr>
      </w:pPr>
      <w:r>
        <w:rPr>
          <w:rFonts w:ascii="Times New Roman" w:hAnsi="Times New Roman"/>
          <w:sz w:val="24"/>
        </w:rPr>
        <w:t xml:space="preserve">Следующие умения / компетенции были выбраны как приоритетные для развития, они являются основой для постоянного обсуждения с группами. </w:t>
      </w:r>
    </w:p>
    <w:p w14:paraId="3C000000">
      <w:pPr>
        <w:pStyle w:val="Style_1"/>
        <w:numPr>
          <w:ilvl w:val="0"/>
          <w:numId w:val="7"/>
        </w:numPr>
        <w:spacing w:after="0" w:line="240" w:lineRule="auto"/>
        <w:ind/>
        <w:rPr>
          <w:rFonts w:ascii="Times New Roman" w:hAnsi="Times New Roman"/>
          <w:sz w:val="24"/>
        </w:rPr>
      </w:pPr>
      <w:r>
        <w:rPr>
          <w:rFonts w:ascii="Times New Roman" w:hAnsi="Times New Roman"/>
          <w:sz w:val="24"/>
        </w:rPr>
        <w:t>Коммуникация</w:t>
      </w:r>
    </w:p>
    <w:p w14:paraId="3D000000">
      <w:pPr>
        <w:pStyle w:val="Style_1"/>
        <w:numPr>
          <w:ilvl w:val="0"/>
          <w:numId w:val="7"/>
        </w:numPr>
        <w:spacing w:after="0" w:line="240" w:lineRule="auto"/>
        <w:ind/>
        <w:rPr>
          <w:rFonts w:ascii="Times New Roman" w:hAnsi="Times New Roman"/>
          <w:sz w:val="24"/>
        </w:rPr>
      </w:pPr>
      <w:r>
        <w:rPr>
          <w:rFonts w:ascii="Times New Roman" w:hAnsi="Times New Roman"/>
          <w:sz w:val="24"/>
        </w:rPr>
        <w:t xml:space="preserve">Организация  </w:t>
      </w:r>
    </w:p>
    <w:p w14:paraId="3E000000">
      <w:pPr>
        <w:pStyle w:val="Style_1"/>
        <w:numPr>
          <w:ilvl w:val="0"/>
          <w:numId w:val="7"/>
        </w:numPr>
        <w:spacing w:after="0" w:line="240" w:lineRule="auto"/>
        <w:ind/>
        <w:rPr>
          <w:rFonts w:ascii="Times New Roman" w:hAnsi="Times New Roman"/>
          <w:sz w:val="24"/>
        </w:rPr>
      </w:pPr>
      <w:r>
        <w:rPr>
          <w:rFonts w:ascii="Times New Roman" w:hAnsi="Times New Roman"/>
          <w:sz w:val="24"/>
        </w:rPr>
        <w:t>Безопасность</w:t>
      </w:r>
    </w:p>
    <w:p w14:paraId="3F000000">
      <w:pPr>
        <w:pStyle w:val="Style_1"/>
        <w:numPr>
          <w:ilvl w:val="0"/>
          <w:numId w:val="7"/>
        </w:numPr>
        <w:spacing w:after="0" w:line="240" w:lineRule="auto"/>
        <w:ind/>
        <w:rPr>
          <w:rFonts w:ascii="Times New Roman" w:hAnsi="Times New Roman"/>
          <w:sz w:val="24"/>
        </w:rPr>
      </w:pPr>
      <w:r>
        <w:rPr>
          <w:rFonts w:ascii="Times New Roman" w:hAnsi="Times New Roman"/>
          <w:sz w:val="24"/>
        </w:rPr>
        <w:t>Оценка</w:t>
      </w:r>
    </w:p>
    <w:p w14:paraId="40000000">
      <w:pPr>
        <w:pStyle w:val="Style_1"/>
        <w:numPr>
          <w:ilvl w:val="0"/>
          <w:numId w:val="7"/>
        </w:numPr>
        <w:spacing w:after="0" w:line="240" w:lineRule="auto"/>
        <w:ind/>
        <w:rPr>
          <w:rFonts w:ascii="Times New Roman" w:hAnsi="Times New Roman"/>
          <w:sz w:val="24"/>
        </w:rPr>
      </w:pPr>
      <w:r>
        <w:rPr>
          <w:rFonts w:ascii="Times New Roman" w:hAnsi="Times New Roman"/>
          <w:sz w:val="24"/>
        </w:rPr>
        <w:t>Работа в команде</w:t>
      </w:r>
    </w:p>
    <w:p w14:paraId="41000000">
      <w:pPr>
        <w:spacing w:after="0" w:line="240" w:lineRule="auto"/>
        <w:ind/>
        <w:rPr>
          <w:rFonts w:ascii="Times New Roman" w:hAnsi="Times New Roman"/>
          <w:sz w:val="24"/>
        </w:rPr>
      </w:pPr>
      <w:r>
        <w:rPr>
          <w:rFonts w:ascii="Times New Roman" w:hAnsi="Times New Roman"/>
          <w:sz w:val="24"/>
        </w:rPr>
        <w:t>Эффективность процесса обеспечивается</w:t>
      </w:r>
      <w:r>
        <w:rPr>
          <w:rFonts w:ascii="Times New Roman" w:hAnsi="Times New Roman"/>
          <w:sz w:val="24"/>
        </w:rPr>
        <w:t>:</w:t>
      </w:r>
      <w:r>
        <w:rPr>
          <w:rFonts w:ascii="Times New Roman" w:hAnsi="Times New Roman"/>
          <w:sz w:val="24"/>
        </w:rPr>
        <w:t xml:space="preserve"> </w:t>
      </w:r>
    </w:p>
    <w:p w14:paraId="42000000">
      <w:pPr>
        <w:pStyle w:val="Style_1"/>
        <w:numPr>
          <w:ilvl w:val="0"/>
          <w:numId w:val="8"/>
        </w:numPr>
        <w:spacing w:after="0" w:line="240" w:lineRule="auto"/>
        <w:ind/>
        <w:rPr>
          <w:rFonts w:ascii="Times New Roman" w:hAnsi="Times New Roman"/>
          <w:sz w:val="24"/>
        </w:rPr>
      </w:pPr>
      <w:r>
        <w:rPr>
          <w:rFonts w:ascii="Times New Roman" w:hAnsi="Times New Roman"/>
          <w:sz w:val="24"/>
        </w:rPr>
        <w:t xml:space="preserve">добровольным участием в нем, </w:t>
      </w:r>
    </w:p>
    <w:p w14:paraId="43000000">
      <w:pPr>
        <w:numPr>
          <w:ilvl w:val="0"/>
          <w:numId w:val="9"/>
        </w:numPr>
        <w:spacing w:after="0" w:line="240" w:lineRule="auto"/>
        <w:ind/>
        <w:rPr>
          <w:rFonts w:ascii="Times New Roman" w:hAnsi="Times New Roman"/>
          <w:sz w:val="24"/>
        </w:rPr>
      </w:pPr>
      <w:r>
        <w:rPr>
          <w:rFonts w:ascii="Times New Roman" w:hAnsi="Times New Roman"/>
          <w:sz w:val="24"/>
        </w:rPr>
        <w:t>созданием ситуации успеха,</w:t>
      </w:r>
    </w:p>
    <w:p w14:paraId="44000000">
      <w:pPr>
        <w:numPr>
          <w:ilvl w:val="0"/>
          <w:numId w:val="9"/>
        </w:numPr>
        <w:spacing w:after="0" w:line="240" w:lineRule="auto"/>
        <w:ind/>
        <w:rPr>
          <w:rFonts w:ascii="Times New Roman" w:hAnsi="Times New Roman"/>
          <w:sz w:val="24"/>
        </w:rPr>
      </w:pPr>
      <w:r>
        <w:rPr>
          <w:rFonts w:ascii="Times New Roman" w:hAnsi="Times New Roman"/>
          <w:sz w:val="24"/>
        </w:rPr>
        <w:t xml:space="preserve"> рефлексией.</w:t>
      </w:r>
    </w:p>
    <w:p w14:paraId="45000000">
      <w:pPr>
        <w:spacing w:after="0" w:line="240" w:lineRule="auto"/>
        <w:ind w:firstLine="0" w:left="360"/>
        <w:rPr>
          <w:rFonts w:ascii="Times New Roman" w:hAnsi="Times New Roman"/>
          <w:sz w:val="24"/>
        </w:rPr>
      </w:pPr>
    </w:p>
    <w:p w14:paraId="46000000">
      <w:pPr>
        <w:spacing w:after="0" w:line="240" w:lineRule="auto"/>
        <w:ind/>
        <w:jc w:val="center"/>
        <w:rPr>
          <w:rFonts w:ascii="Times New Roman" w:hAnsi="Times New Roman"/>
          <w:sz w:val="24"/>
        </w:rPr>
      </w:pPr>
      <w:r>
        <w:rPr>
          <w:rFonts w:ascii="Times New Roman" w:hAnsi="Times New Roman"/>
          <w:sz w:val="24"/>
        </w:rPr>
        <w:t>ТЕХНОЛОГИЯ СПОРТИВНОГО ЛИДЕРСТВА</w:t>
      </w:r>
    </w:p>
    <w:p w14:paraId="47000000">
      <w:pPr>
        <w:spacing w:after="0" w:line="240" w:lineRule="auto"/>
        <w:ind/>
        <w:rPr>
          <w:rFonts w:ascii="Times New Roman" w:hAnsi="Times New Roman"/>
          <w:sz w:val="24"/>
        </w:rPr>
      </w:pPr>
    </w:p>
    <w:tbl>
      <w:tblPr>
        <w:tblStyle w:val="Style_3"/>
        <w:tblInd w:type="dxa" w:w="-34"/>
        <w:tblBorders>
          <w:top w:color="000000" w:sz="4" w:val="single"/>
          <w:left w:color="000000" w:sz="4" w:val="single"/>
          <w:bottom w:color="000000" w:sz="4" w:val="single"/>
          <w:right w:color="000000" w:sz="4" w:val="single"/>
          <w:insideH w:color="000000" w:sz="4" w:val="single"/>
          <w:insideV w:color="000000" w:sz="4" w:val="single"/>
        </w:tblBorders>
      </w:tblPr>
      <w:tblGrid>
        <w:gridCol w:w="1293"/>
        <w:gridCol w:w="2337"/>
        <w:gridCol w:w="2749"/>
        <w:gridCol w:w="1843"/>
        <w:gridCol w:w="2268"/>
      </w:tblGrid>
      <w:tr>
        <w:tc>
          <w:tcPr>
            <w:tcW w:type="dxa" w:w="1293"/>
            <w:shd w:fill="auto" w:val="clear"/>
          </w:tcPr>
          <w:p w14:paraId="48000000">
            <w:pPr>
              <w:spacing w:after="0" w:line="240" w:lineRule="auto"/>
              <w:ind/>
              <w:rPr>
                <w:rFonts w:ascii="Times New Roman" w:hAnsi="Times New Roman"/>
                <w:sz w:val="20"/>
              </w:rPr>
            </w:pPr>
            <w:r>
              <w:rPr>
                <w:rFonts w:ascii="Times New Roman" w:hAnsi="Times New Roman"/>
                <w:sz w:val="20"/>
              </w:rPr>
              <w:t xml:space="preserve">Этап </w:t>
            </w:r>
          </w:p>
        </w:tc>
        <w:tc>
          <w:tcPr>
            <w:tcW w:type="dxa" w:w="2337"/>
            <w:shd w:fill="auto" w:val="clear"/>
          </w:tcPr>
          <w:p w14:paraId="49000000">
            <w:pPr>
              <w:spacing w:after="0" w:line="240" w:lineRule="auto"/>
              <w:ind/>
              <w:rPr>
                <w:rFonts w:ascii="Times New Roman" w:hAnsi="Times New Roman"/>
                <w:sz w:val="20"/>
              </w:rPr>
            </w:pPr>
            <w:r>
              <w:rPr>
                <w:rFonts w:ascii="Times New Roman" w:hAnsi="Times New Roman"/>
                <w:sz w:val="20"/>
              </w:rPr>
              <w:t xml:space="preserve">Цель </w:t>
            </w:r>
          </w:p>
        </w:tc>
        <w:tc>
          <w:tcPr>
            <w:tcW w:type="dxa" w:w="2749"/>
            <w:shd w:fill="auto" w:val="clear"/>
          </w:tcPr>
          <w:p w14:paraId="4A000000">
            <w:pPr>
              <w:spacing w:after="0" w:line="240" w:lineRule="auto"/>
              <w:ind/>
              <w:rPr>
                <w:rFonts w:ascii="Times New Roman" w:hAnsi="Times New Roman"/>
                <w:sz w:val="20"/>
              </w:rPr>
            </w:pPr>
            <w:r>
              <w:rPr>
                <w:rFonts w:ascii="Times New Roman" w:hAnsi="Times New Roman"/>
                <w:sz w:val="20"/>
              </w:rPr>
              <w:t>Содержание</w:t>
            </w:r>
          </w:p>
        </w:tc>
        <w:tc>
          <w:tcPr>
            <w:tcW w:type="dxa" w:w="1843"/>
            <w:shd w:fill="auto" w:val="clear"/>
          </w:tcPr>
          <w:p w14:paraId="4B000000">
            <w:pPr>
              <w:spacing w:after="0" w:line="240" w:lineRule="auto"/>
              <w:ind/>
              <w:rPr>
                <w:rFonts w:ascii="Times New Roman" w:hAnsi="Times New Roman"/>
                <w:sz w:val="20"/>
              </w:rPr>
            </w:pPr>
            <w:r>
              <w:rPr>
                <w:rFonts w:ascii="Times New Roman" w:hAnsi="Times New Roman"/>
                <w:sz w:val="20"/>
              </w:rPr>
              <w:t xml:space="preserve">Формы </w:t>
            </w:r>
          </w:p>
        </w:tc>
        <w:tc>
          <w:tcPr>
            <w:tcW w:type="dxa" w:w="2268"/>
            <w:shd w:fill="auto" w:val="clear"/>
          </w:tcPr>
          <w:p w14:paraId="4C000000">
            <w:pPr>
              <w:spacing w:after="0" w:line="240" w:lineRule="auto"/>
              <w:ind/>
              <w:rPr>
                <w:rFonts w:ascii="Times New Roman" w:hAnsi="Times New Roman"/>
                <w:sz w:val="20"/>
              </w:rPr>
            </w:pPr>
            <w:r>
              <w:rPr>
                <w:rFonts w:ascii="Times New Roman" w:hAnsi="Times New Roman"/>
                <w:sz w:val="20"/>
              </w:rPr>
              <w:t xml:space="preserve">Методы </w:t>
            </w:r>
          </w:p>
        </w:tc>
      </w:tr>
      <w:tr>
        <w:tc>
          <w:tcPr>
            <w:tcW w:type="dxa" w:w="1293"/>
            <w:shd w:fill="auto" w:val="clear"/>
          </w:tcPr>
          <w:p w14:paraId="4D000000">
            <w:pPr>
              <w:spacing w:after="0" w:line="240" w:lineRule="auto"/>
              <w:ind/>
              <w:rPr>
                <w:rFonts w:ascii="Times New Roman" w:hAnsi="Times New Roman"/>
                <w:sz w:val="20"/>
              </w:rPr>
            </w:pPr>
            <w:r>
              <w:rPr>
                <w:rFonts w:ascii="Times New Roman" w:hAnsi="Times New Roman"/>
                <w:sz w:val="20"/>
              </w:rPr>
              <w:t>Передача/ Объяснение задания</w:t>
            </w:r>
          </w:p>
        </w:tc>
        <w:tc>
          <w:tcPr>
            <w:tcW w:type="dxa" w:w="2337"/>
            <w:shd w:fill="auto" w:val="clear"/>
          </w:tcPr>
          <w:p w14:paraId="4E000000">
            <w:pPr>
              <w:spacing w:after="0" w:line="240" w:lineRule="auto"/>
              <w:ind/>
              <w:rPr>
                <w:rFonts w:ascii="Times New Roman" w:hAnsi="Times New Roman"/>
                <w:sz w:val="20"/>
              </w:rPr>
            </w:pPr>
            <w:r>
              <w:rPr>
                <w:rFonts w:ascii="Times New Roman" w:hAnsi="Times New Roman"/>
                <w:sz w:val="20"/>
              </w:rPr>
              <w:t>Объяснить участникам задание, правила его выполнения</w:t>
            </w:r>
          </w:p>
        </w:tc>
        <w:tc>
          <w:tcPr>
            <w:tcW w:type="dxa" w:w="2749"/>
            <w:shd w:fill="auto" w:val="clear"/>
          </w:tcPr>
          <w:p w14:paraId="4F000000">
            <w:pPr>
              <w:spacing w:after="0" w:line="240" w:lineRule="auto"/>
              <w:ind/>
              <w:rPr>
                <w:rFonts w:ascii="Times New Roman" w:hAnsi="Times New Roman"/>
                <w:sz w:val="20"/>
              </w:rPr>
            </w:pPr>
            <w:r>
              <w:rPr>
                <w:rFonts w:ascii="Times New Roman" w:hAnsi="Times New Roman"/>
                <w:sz w:val="20"/>
              </w:rPr>
              <w:t xml:space="preserve">Преподаватель предоставляет учебную карту с описанием задания, дает пояснения. </w:t>
            </w:r>
          </w:p>
        </w:tc>
        <w:tc>
          <w:tcPr>
            <w:tcW w:type="dxa" w:w="1843"/>
            <w:shd w:fill="auto" w:val="clear"/>
          </w:tcPr>
          <w:p w14:paraId="50000000">
            <w:pPr>
              <w:spacing w:after="0" w:line="240" w:lineRule="auto"/>
              <w:ind/>
              <w:rPr>
                <w:rFonts w:ascii="Times New Roman" w:hAnsi="Times New Roman"/>
                <w:sz w:val="20"/>
              </w:rPr>
            </w:pPr>
            <w:r>
              <w:rPr>
                <w:rFonts w:ascii="Times New Roman" w:hAnsi="Times New Roman"/>
                <w:sz w:val="20"/>
              </w:rPr>
              <w:t xml:space="preserve">Фронтальная/ </w:t>
            </w:r>
          </w:p>
          <w:p w14:paraId="51000000">
            <w:pPr>
              <w:spacing w:after="0" w:line="240" w:lineRule="auto"/>
              <w:ind/>
              <w:rPr>
                <w:rFonts w:ascii="Times New Roman" w:hAnsi="Times New Roman"/>
                <w:sz w:val="20"/>
              </w:rPr>
            </w:pPr>
            <w:r>
              <w:rPr>
                <w:rFonts w:ascii="Times New Roman" w:hAnsi="Times New Roman"/>
                <w:sz w:val="20"/>
              </w:rPr>
              <w:t xml:space="preserve">Индивидуальная </w:t>
            </w:r>
          </w:p>
        </w:tc>
        <w:tc>
          <w:tcPr>
            <w:tcW w:type="dxa" w:w="2268"/>
            <w:shd w:fill="auto" w:val="clear"/>
          </w:tcPr>
          <w:p w14:paraId="52000000">
            <w:pPr>
              <w:spacing w:after="0" w:line="240" w:lineRule="auto"/>
              <w:ind/>
              <w:rPr>
                <w:rFonts w:ascii="Times New Roman" w:hAnsi="Times New Roman"/>
                <w:sz w:val="20"/>
              </w:rPr>
            </w:pPr>
            <w:r>
              <w:rPr>
                <w:rFonts w:ascii="Times New Roman" w:hAnsi="Times New Roman"/>
                <w:sz w:val="20"/>
              </w:rPr>
              <w:t>Объяснительно - иллюстративный</w:t>
            </w:r>
          </w:p>
        </w:tc>
      </w:tr>
      <w:tr>
        <w:tc>
          <w:tcPr>
            <w:tcW w:type="dxa" w:w="1293"/>
            <w:shd w:fill="auto" w:val="clear"/>
          </w:tcPr>
          <w:p w14:paraId="53000000">
            <w:pPr>
              <w:spacing w:after="0" w:line="240" w:lineRule="auto"/>
              <w:ind/>
              <w:rPr>
                <w:rFonts w:ascii="Times New Roman" w:hAnsi="Times New Roman"/>
                <w:sz w:val="20"/>
              </w:rPr>
            </w:pPr>
            <w:r>
              <w:rPr>
                <w:rFonts w:ascii="Times New Roman" w:hAnsi="Times New Roman"/>
                <w:sz w:val="20"/>
              </w:rPr>
              <w:t>Осмысление задания</w:t>
            </w:r>
          </w:p>
        </w:tc>
        <w:tc>
          <w:tcPr>
            <w:tcW w:type="dxa" w:w="2337"/>
            <w:shd w:fill="auto" w:val="clear"/>
          </w:tcPr>
          <w:p w14:paraId="54000000">
            <w:pPr>
              <w:spacing w:after="0" w:line="240" w:lineRule="auto"/>
              <w:ind/>
              <w:rPr>
                <w:rFonts w:ascii="Times New Roman" w:hAnsi="Times New Roman"/>
                <w:sz w:val="20"/>
              </w:rPr>
            </w:pPr>
            <w:r>
              <w:rPr>
                <w:rFonts w:ascii="Times New Roman" w:hAnsi="Times New Roman"/>
                <w:sz w:val="20"/>
              </w:rPr>
              <w:t>Обсудить стратегию и тактику выполнения задания, роли участников в группе</w:t>
            </w:r>
          </w:p>
        </w:tc>
        <w:tc>
          <w:tcPr>
            <w:tcW w:type="dxa" w:w="2749"/>
            <w:shd w:fill="auto" w:val="clear"/>
          </w:tcPr>
          <w:p w14:paraId="55000000">
            <w:pPr>
              <w:spacing w:after="0" w:line="240" w:lineRule="auto"/>
              <w:ind/>
              <w:rPr>
                <w:rFonts w:ascii="Times New Roman" w:hAnsi="Times New Roman"/>
                <w:sz w:val="20"/>
              </w:rPr>
            </w:pPr>
            <w:r>
              <w:rPr>
                <w:rFonts w:ascii="Times New Roman" w:hAnsi="Times New Roman"/>
                <w:sz w:val="20"/>
              </w:rPr>
              <w:t>Обучающиеся</w:t>
            </w:r>
            <w:r>
              <w:rPr>
                <w:rFonts w:ascii="Times New Roman" w:hAnsi="Times New Roman"/>
                <w:sz w:val="20"/>
              </w:rPr>
              <w:t xml:space="preserve"> в группах обсуждают задание, выбирают способ его выполнения, распределяют роли и ответственность.</w:t>
            </w:r>
          </w:p>
        </w:tc>
        <w:tc>
          <w:tcPr>
            <w:tcW w:type="dxa" w:w="1843"/>
            <w:shd w:fill="auto" w:val="clear"/>
          </w:tcPr>
          <w:p w14:paraId="56000000">
            <w:pPr>
              <w:spacing w:after="0" w:line="240" w:lineRule="auto"/>
              <w:ind/>
              <w:rPr>
                <w:rFonts w:ascii="Times New Roman" w:hAnsi="Times New Roman"/>
                <w:sz w:val="20"/>
              </w:rPr>
            </w:pPr>
            <w:r>
              <w:rPr>
                <w:rFonts w:ascii="Times New Roman" w:hAnsi="Times New Roman"/>
                <w:sz w:val="20"/>
              </w:rPr>
              <w:t xml:space="preserve">Коллективная </w:t>
            </w:r>
          </w:p>
          <w:p w14:paraId="57000000">
            <w:pPr>
              <w:spacing w:after="0" w:line="240" w:lineRule="auto"/>
              <w:ind/>
              <w:rPr>
                <w:rFonts w:ascii="Times New Roman" w:hAnsi="Times New Roman"/>
                <w:sz w:val="20"/>
              </w:rPr>
            </w:pPr>
            <w:r>
              <w:rPr>
                <w:rFonts w:ascii="Times New Roman" w:hAnsi="Times New Roman"/>
                <w:sz w:val="20"/>
              </w:rPr>
              <w:t>(групповая)</w:t>
            </w:r>
          </w:p>
        </w:tc>
        <w:tc>
          <w:tcPr>
            <w:tcW w:type="dxa" w:w="2268"/>
            <w:shd w:fill="auto" w:val="clear"/>
          </w:tcPr>
          <w:p w14:paraId="58000000">
            <w:pPr>
              <w:spacing w:after="0" w:line="240" w:lineRule="auto"/>
              <w:ind/>
              <w:rPr>
                <w:rFonts w:ascii="Times New Roman" w:hAnsi="Times New Roman"/>
                <w:sz w:val="20"/>
              </w:rPr>
            </w:pPr>
            <w:r>
              <w:rPr>
                <w:rFonts w:ascii="Times New Roman" w:hAnsi="Times New Roman"/>
                <w:sz w:val="20"/>
              </w:rPr>
              <w:t>Метод проблемного изложения</w:t>
            </w:r>
          </w:p>
        </w:tc>
      </w:tr>
      <w:tr>
        <w:tc>
          <w:tcPr>
            <w:tcW w:type="dxa" w:w="1293"/>
            <w:shd w:fill="auto" w:val="clear"/>
          </w:tcPr>
          <w:p w14:paraId="59000000">
            <w:pPr>
              <w:spacing w:after="0" w:line="240" w:lineRule="auto"/>
              <w:ind/>
              <w:rPr>
                <w:rFonts w:ascii="Times New Roman" w:hAnsi="Times New Roman"/>
                <w:sz w:val="20"/>
              </w:rPr>
            </w:pPr>
            <w:r>
              <w:rPr>
                <w:rFonts w:ascii="Times New Roman" w:hAnsi="Times New Roman"/>
                <w:sz w:val="20"/>
              </w:rPr>
              <w:t>Выполнение задания</w:t>
            </w:r>
          </w:p>
        </w:tc>
        <w:tc>
          <w:tcPr>
            <w:tcW w:type="dxa" w:w="2337"/>
            <w:shd w:fill="auto" w:val="clear"/>
          </w:tcPr>
          <w:p w14:paraId="5A000000">
            <w:pPr>
              <w:spacing w:after="0" w:line="240" w:lineRule="auto"/>
              <w:ind/>
              <w:rPr>
                <w:rFonts w:ascii="Times New Roman" w:hAnsi="Times New Roman"/>
                <w:sz w:val="20"/>
              </w:rPr>
            </w:pPr>
            <w:r>
              <w:rPr>
                <w:rFonts w:ascii="Times New Roman" w:hAnsi="Times New Roman"/>
                <w:sz w:val="20"/>
              </w:rPr>
              <w:t xml:space="preserve">Дать возможность приобрести новый опыт, развивать лидерские умения </w:t>
            </w:r>
          </w:p>
        </w:tc>
        <w:tc>
          <w:tcPr>
            <w:tcW w:type="dxa" w:w="2749"/>
            <w:shd w:fill="auto" w:val="clear"/>
          </w:tcPr>
          <w:p w14:paraId="5B000000">
            <w:pPr>
              <w:spacing w:after="0" w:line="240" w:lineRule="auto"/>
              <w:ind/>
              <w:rPr>
                <w:rFonts w:ascii="Times New Roman" w:hAnsi="Times New Roman"/>
                <w:sz w:val="20"/>
              </w:rPr>
            </w:pPr>
            <w:r>
              <w:rPr>
                <w:rFonts w:ascii="Times New Roman" w:hAnsi="Times New Roman"/>
                <w:sz w:val="20"/>
              </w:rPr>
              <w:t>Обучающиеся</w:t>
            </w:r>
            <w:r>
              <w:rPr>
                <w:rFonts w:ascii="Times New Roman" w:hAnsi="Times New Roman"/>
                <w:sz w:val="20"/>
              </w:rPr>
              <w:t xml:space="preserve"> выполняют задание за время, определенное преподавателем.</w:t>
            </w:r>
          </w:p>
        </w:tc>
        <w:tc>
          <w:tcPr>
            <w:tcW w:type="dxa" w:w="1843"/>
            <w:shd w:fill="auto" w:val="clear"/>
          </w:tcPr>
          <w:p w14:paraId="5C000000">
            <w:pPr>
              <w:spacing w:after="0" w:line="240" w:lineRule="auto"/>
              <w:ind/>
              <w:rPr>
                <w:rFonts w:ascii="Times New Roman" w:hAnsi="Times New Roman"/>
                <w:sz w:val="20"/>
              </w:rPr>
            </w:pPr>
            <w:r>
              <w:rPr>
                <w:rFonts w:ascii="Times New Roman" w:hAnsi="Times New Roman"/>
                <w:sz w:val="20"/>
              </w:rPr>
              <w:t>Коллективная</w:t>
            </w:r>
          </w:p>
          <w:p w14:paraId="5D000000">
            <w:pPr>
              <w:spacing w:after="0" w:line="240" w:lineRule="auto"/>
              <w:ind/>
              <w:rPr>
                <w:rFonts w:ascii="Times New Roman" w:hAnsi="Times New Roman"/>
                <w:sz w:val="20"/>
              </w:rPr>
            </w:pPr>
            <w:r>
              <w:rPr>
                <w:rFonts w:ascii="Times New Roman" w:hAnsi="Times New Roman"/>
                <w:sz w:val="20"/>
              </w:rPr>
              <w:t xml:space="preserve">(групповая) </w:t>
            </w:r>
          </w:p>
        </w:tc>
        <w:tc>
          <w:tcPr>
            <w:tcW w:type="dxa" w:w="2268"/>
            <w:shd w:fill="auto" w:val="clear"/>
          </w:tcPr>
          <w:p w14:paraId="5E000000">
            <w:pPr>
              <w:spacing w:after="0" w:line="240" w:lineRule="auto"/>
              <w:ind/>
              <w:rPr>
                <w:rFonts w:ascii="Times New Roman" w:hAnsi="Times New Roman"/>
                <w:sz w:val="20"/>
              </w:rPr>
            </w:pPr>
            <w:r>
              <w:rPr>
                <w:rFonts w:ascii="Times New Roman" w:hAnsi="Times New Roman"/>
                <w:sz w:val="20"/>
              </w:rPr>
              <w:t xml:space="preserve">Исследовательский </w:t>
            </w:r>
          </w:p>
        </w:tc>
      </w:tr>
      <w:tr>
        <w:tc>
          <w:tcPr>
            <w:tcW w:type="dxa" w:w="1293"/>
            <w:shd w:fill="auto" w:val="clear"/>
          </w:tcPr>
          <w:p w14:paraId="5F000000">
            <w:pPr>
              <w:spacing w:after="0" w:line="240" w:lineRule="auto"/>
              <w:ind/>
              <w:rPr>
                <w:rFonts w:ascii="Times New Roman" w:hAnsi="Times New Roman"/>
                <w:sz w:val="20"/>
              </w:rPr>
            </w:pPr>
            <w:r>
              <w:rPr>
                <w:rFonts w:ascii="Times New Roman" w:hAnsi="Times New Roman"/>
                <w:sz w:val="20"/>
              </w:rPr>
              <w:t xml:space="preserve">Рефлексия </w:t>
            </w:r>
          </w:p>
        </w:tc>
        <w:tc>
          <w:tcPr>
            <w:tcW w:type="dxa" w:w="2337"/>
            <w:shd w:fill="auto" w:val="clear"/>
          </w:tcPr>
          <w:p w14:paraId="60000000">
            <w:pPr>
              <w:spacing w:after="0" w:line="240" w:lineRule="auto"/>
              <w:ind/>
              <w:rPr>
                <w:rFonts w:ascii="Times New Roman" w:hAnsi="Times New Roman"/>
                <w:sz w:val="20"/>
              </w:rPr>
            </w:pPr>
            <w:r>
              <w:rPr>
                <w:rFonts w:ascii="Times New Roman" w:hAnsi="Times New Roman"/>
                <w:sz w:val="20"/>
              </w:rPr>
              <w:t>Проанализировать опыт участников при обсуждении и выполнении задания</w:t>
            </w:r>
          </w:p>
        </w:tc>
        <w:tc>
          <w:tcPr>
            <w:tcW w:type="dxa" w:w="2749"/>
            <w:shd w:fill="auto" w:val="clear"/>
          </w:tcPr>
          <w:p w14:paraId="61000000">
            <w:pPr>
              <w:spacing w:after="0" w:line="240" w:lineRule="auto"/>
              <w:ind/>
              <w:rPr>
                <w:rFonts w:ascii="Times New Roman" w:hAnsi="Times New Roman"/>
                <w:sz w:val="20"/>
              </w:rPr>
            </w:pPr>
            <w:r>
              <w:rPr>
                <w:rFonts w:ascii="Times New Roman" w:hAnsi="Times New Roman"/>
                <w:sz w:val="20"/>
              </w:rPr>
              <w:t>Обучающиеся анализируют ход и результативность выполнения задания, обсуждение регламентируется конкретными вопросами, предложенными учителем.</w:t>
            </w:r>
          </w:p>
        </w:tc>
        <w:tc>
          <w:tcPr>
            <w:tcW w:type="dxa" w:w="1843"/>
            <w:shd w:fill="auto" w:val="clear"/>
          </w:tcPr>
          <w:p w14:paraId="62000000">
            <w:pPr>
              <w:spacing w:after="0" w:line="240" w:lineRule="auto"/>
              <w:ind/>
              <w:rPr>
                <w:rFonts w:ascii="Times New Roman" w:hAnsi="Times New Roman"/>
                <w:sz w:val="20"/>
              </w:rPr>
            </w:pPr>
            <w:r>
              <w:rPr>
                <w:rFonts w:ascii="Times New Roman" w:hAnsi="Times New Roman"/>
                <w:sz w:val="20"/>
              </w:rPr>
              <w:t xml:space="preserve">Фронтальная </w:t>
            </w:r>
          </w:p>
        </w:tc>
        <w:tc>
          <w:tcPr>
            <w:tcW w:type="dxa" w:w="2268"/>
            <w:shd w:fill="auto" w:val="clear"/>
          </w:tcPr>
          <w:p w14:paraId="63000000">
            <w:pPr>
              <w:spacing w:after="0" w:line="240" w:lineRule="auto"/>
              <w:ind/>
              <w:rPr>
                <w:rFonts w:ascii="Times New Roman" w:hAnsi="Times New Roman"/>
                <w:sz w:val="20"/>
              </w:rPr>
            </w:pPr>
            <w:r>
              <w:rPr>
                <w:rFonts w:ascii="Times New Roman" w:hAnsi="Times New Roman"/>
                <w:sz w:val="20"/>
              </w:rPr>
              <w:t>Частично - поисковый</w:t>
            </w:r>
          </w:p>
        </w:tc>
      </w:tr>
    </w:tbl>
    <w:p w14:paraId="64000000">
      <w:r>
        <w:br w:type="page"/>
      </w:r>
    </w:p>
    <w:p w14:paraId="65000000">
      <w:pPr>
        <w:pStyle w:val="Style_1"/>
        <w:numPr>
          <w:ilvl w:val="0"/>
          <w:numId w:val="5"/>
        </w:numPr>
        <w:spacing w:after="0" w:line="240" w:lineRule="auto"/>
        <w:ind/>
        <w:rPr>
          <w:rFonts w:ascii="Times New Roman" w:hAnsi="Times New Roman"/>
          <w:b w:val="1"/>
          <w:sz w:val="24"/>
        </w:rPr>
      </w:pPr>
      <w:r>
        <w:rPr>
          <w:rFonts w:ascii="Times New Roman" w:hAnsi="Times New Roman"/>
          <w:b w:val="1"/>
          <w:sz w:val="24"/>
        </w:rPr>
        <w:t>Результат изменений.</w:t>
      </w:r>
    </w:p>
    <w:p w14:paraId="66000000">
      <w:pPr>
        <w:spacing w:after="0" w:line="240" w:lineRule="auto"/>
        <w:ind/>
        <w:rPr>
          <w:rFonts w:ascii="Times New Roman" w:hAnsi="Times New Roman"/>
          <w:sz w:val="24"/>
        </w:rPr>
      </w:pPr>
      <w:r>
        <w:rPr>
          <w:rFonts w:ascii="Times New Roman" w:hAnsi="Times New Roman"/>
          <w:sz w:val="24"/>
        </w:rPr>
        <w:t>Можно проследить по следующим фактам:</w:t>
      </w:r>
    </w:p>
    <w:p w14:paraId="6700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 xml:space="preserve">повысился уровень </w:t>
      </w:r>
      <w:r>
        <w:rPr>
          <w:rFonts w:ascii="Times New Roman" w:hAnsi="Times New Roman"/>
          <w:sz w:val="24"/>
        </w:rPr>
        <w:t>обученности</w:t>
      </w:r>
      <w:r>
        <w:rPr>
          <w:rFonts w:ascii="Times New Roman" w:hAnsi="Times New Roman"/>
          <w:sz w:val="24"/>
        </w:rPr>
        <w:t xml:space="preserve"> </w:t>
      </w:r>
      <w:r>
        <w:rPr>
          <w:rFonts w:ascii="Times New Roman" w:hAnsi="Times New Roman"/>
          <w:sz w:val="24"/>
        </w:rPr>
        <w:t>об</w:t>
      </w:r>
      <w:r>
        <w:rPr>
          <w:rFonts w:ascii="Times New Roman" w:hAnsi="Times New Roman"/>
          <w:sz w:val="24"/>
        </w:rPr>
        <w:t>уча</w:t>
      </w:r>
      <w:r>
        <w:rPr>
          <w:rFonts w:ascii="Times New Roman" w:hAnsi="Times New Roman"/>
          <w:sz w:val="24"/>
        </w:rPr>
        <w:t>ющихся</w:t>
      </w:r>
      <w:r>
        <w:rPr>
          <w:rFonts w:ascii="Times New Roman" w:hAnsi="Times New Roman"/>
          <w:sz w:val="24"/>
        </w:rPr>
        <w:t xml:space="preserve"> (с 78</w:t>
      </w:r>
      <w:r>
        <w:rPr>
          <w:rFonts w:ascii="Times New Roman" w:hAnsi="Times New Roman"/>
          <w:sz w:val="24"/>
        </w:rPr>
        <w:t xml:space="preserve"> до </w:t>
      </w:r>
      <w:r>
        <w:rPr>
          <w:rFonts w:ascii="Times New Roman" w:hAnsi="Times New Roman"/>
          <w:sz w:val="24"/>
        </w:rPr>
        <w:t>96%</w:t>
      </w:r>
      <w:r>
        <w:rPr>
          <w:rFonts w:ascii="Times New Roman" w:hAnsi="Times New Roman"/>
          <w:sz w:val="24"/>
        </w:rPr>
        <w:t>);</w:t>
      </w:r>
    </w:p>
    <w:p w14:paraId="6800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высокий уровень творческой активности по предмету «Физическая культура»;</w:t>
      </w:r>
    </w:p>
    <w:p w14:paraId="6900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обу</w:t>
      </w:r>
      <w:r>
        <w:rPr>
          <w:rFonts w:ascii="Times New Roman" w:hAnsi="Times New Roman"/>
          <w:sz w:val="24"/>
        </w:rPr>
        <w:t>ча</w:t>
      </w:r>
      <w:r>
        <w:rPr>
          <w:rFonts w:ascii="Times New Roman" w:hAnsi="Times New Roman"/>
          <w:sz w:val="24"/>
        </w:rPr>
        <w:t>ю</w:t>
      </w:r>
      <w:r>
        <w:rPr>
          <w:rFonts w:ascii="Times New Roman" w:hAnsi="Times New Roman"/>
          <w:sz w:val="24"/>
        </w:rPr>
        <w:t>щиеся активно принимают участие в соревнованиях и занимают призовые места.</w:t>
      </w:r>
    </w:p>
    <w:p w14:paraId="6A00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Данные</w:t>
      </w:r>
      <w:r>
        <w:rPr>
          <w:rFonts w:ascii="Times New Roman" w:hAnsi="Times New Roman"/>
          <w:sz w:val="24"/>
        </w:rPr>
        <w:t xml:space="preserve"> педагогического наблюдения также</w:t>
      </w:r>
      <w:r>
        <w:rPr>
          <w:rFonts w:ascii="Times New Roman" w:hAnsi="Times New Roman"/>
          <w:sz w:val="24"/>
        </w:rPr>
        <w:t xml:space="preserve"> позволяют говорить о значительном росте в 10</w:t>
      </w:r>
      <w:r>
        <w:rPr>
          <w:rFonts w:ascii="Times New Roman" w:hAnsi="Times New Roman"/>
          <w:sz w:val="24"/>
        </w:rPr>
        <w:t xml:space="preserve"> классе </w:t>
      </w:r>
      <w:r>
        <w:rPr>
          <w:rFonts w:ascii="Times New Roman" w:hAnsi="Times New Roman"/>
          <w:sz w:val="24"/>
        </w:rPr>
        <w:t xml:space="preserve">проявления </w:t>
      </w:r>
      <w:r>
        <w:rPr>
          <w:rFonts w:ascii="Times New Roman" w:hAnsi="Times New Roman"/>
          <w:sz w:val="24"/>
        </w:rPr>
        <w:t>коммуникативности</w:t>
      </w:r>
      <w:r>
        <w:rPr>
          <w:rFonts w:ascii="Times New Roman" w:hAnsi="Times New Roman"/>
          <w:sz w:val="24"/>
        </w:rPr>
        <w:t xml:space="preserve"> и инициативности. </w:t>
      </w:r>
    </w:p>
    <w:p w14:paraId="6B000000">
      <w:pPr>
        <w:spacing w:after="0" w:line="240" w:lineRule="auto"/>
        <w:ind/>
        <w:rPr>
          <w:rFonts w:ascii="Times New Roman" w:hAnsi="Times New Roman"/>
          <w:sz w:val="24"/>
        </w:rPr>
      </w:pPr>
    </w:p>
    <w:p w14:paraId="6C000000">
      <w:pPr>
        <w:pStyle w:val="Style_1"/>
        <w:numPr>
          <w:ilvl w:val="0"/>
          <w:numId w:val="5"/>
        </w:numPr>
        <w:spacing w:line="240" w:lineRule="auto"/>
        <w:ind/>
        <w:rPr>
          <w:rFonts w:ascii="Times New Roman" w:hAnsi="Times New Roman"/>
          <w:b w:val="1"/>
          <w:sz w:val="24"/>
        </w:rPr>
      </w:pPr>
      <w:r>
        <w:rPr>
          <w:rFonts w:ascii="Times New Roman" w:hAnsi="Times New Roman"/>
          <w:b w:val="1"/>
          <w:sz w:val="24"/>
        </w:rPr>
        <w:t>Затруднения в реализации.</w:t>
      </w:r>
    </w:p>
    <w:p w14:paraId="6D000000">
      <w:pPr>
        <w:spacing w:line="240" w:lineRule="auto"/>
        <w:ind/>
        <w:rPr>
          <w:rFonts w:ascii="Times New Roman" w:hAnsi="Times New Roman"/>
          <w:sz w:val="24"/>
        </w:rPr>
      </w:pPr>
      <w:r>
        <w:rPr>
          <w:rFonts w:ascii="Times New Roman" w:hAnsi="Times New Roman"/>
          <w:sz w:val="24"/>
        </w:rPr>
        <w:t>Нехватка методических пособий по данной технологии.</w:t>
      </w:r>
    </w:p>
    <w:p w14:paraId="6E000000">
      <w:pPr>
        <w:pStyle w:val="Style_1"/>
        <w:numPr>
          <w:ilvl w:val="0"/>
          <w:numId w:val="5"/>
        </w:numPr>
        <w:spacing w:line="240" w:lineRule="auto"/>
        <w:ind/>
        <w:rPr>
          <w:rFonts w:ascii="Times New Roman" w:hAnsi="Times New Roman"/>
          <w:b w:val="1"/>
          <w:sz w:val="24"/>
        </w:rPr>
      </w:pPr>
      <w:r>
        <w:rPr>
          <w:rFonts w:ascii="Times New Roman" w:hAnsi="Times New Roman"/>
          <w:b w:val="1"/>
          <w:sz w:val="24"/>
        </w:rPr>
        <w:t>Риски.</w:t>
      </w:r>
    </w:p>
    <w:p w14:paraId="6F000000">
      <w:pPr>
        <w:pStyle w:val="Style_1"/>
        <w:spacing w:line="240" w:lineRule="auto"/>
        <w:ind w:firstLine="0" w:left="360"/>
        <w:rPr>
          <w:rFonts w:ascii="Times New Roman" w:hAnsi="Times New Roman"/>
          <w:b w:val="1"/>
          <w:sz w:val="24"/>
        </w:rPr>
      </w:pPr>
    </w:p>
    <w:tbl>
      <w:tblPr>
        <w:tblStyle w:val="Style_4"/>
        <w:tblInd w:type="dxa" w:w="360"/>
      </w:tblPr>
      <w:tblGrid>
        <w:gridCol w:w="4891"/>
        <w:gridCol w:w="4886"/>
      </w:tblGrid>
      <w:tr>
        <w:tc>
          <w:tcPr>
            <w:tcW w:type="dxa" w:w="4891"/>
          </w:tcPr>
          <w:p w14:paraId="70000000">
            <w:pPr>
              <w:pStyle w:val="Style_1"/>
              <w:ind w:firstLine="0" w:left="0"/>
              <w:rPr>
                <w:rFonts w:ascii="Times New Roman" w:hAnsi="Times New Roman"/>
                <w:b w:val="1"/>
                <w:sz w:val="24"/>
              </w:rPr>
            </w:pPr>
            <w:r>
              <w:rPr>
                <w:rFonts w:ascii="Times New Roman" w:hAnsi="Times New Roman"/>
                <w:b w:val="1"/>
                <w:sz w:val="24"/>
              </w:rPr>
              <w:t>Риски</w:t>
            </w:r>
          </w:p>
        </w:tc>
        <w:tc>
          <w:tcPr>
            <w:tcW w:type="dxa" w:w="4886"/>
          </w:tcPr>
          <w:p w14:paraId="71000000">
            <w:pPr>
              <w:pStyle w:val="Style_1"/>
              <w:ind w:firstLine="0" w:left="0"/>
              <w:rPr>
                <w:rFonts w:ascii="Times New Roman" w:hAnsi="Times New Roman"/>
                <w:b w:val="1"/>
                <w:sz w:val="24"/>
              </w:rPr>
            </w:pPr>
            <w:r>
              <w:rPr>
                <w:rFonts w:ascii="Times New Roman" w:hAnsi="Times New Roman"/>
                <w:b w:val="1"/>
                <w:sz w:val="24"/>
              </w:rPr>
              <w:t>Пути преодоления</w:t>
            </w:r>
          </w:p>
        </w:tc>
      </w:tr>
      <w:tr>
        <w:tc>
          <w:tcPr>
            <w:tcW w:type="dxa" w:w="4891"/>
          </w:tcPr>
          <w:p w14:paraId="72000000">
            <w:pPr>
              <w:pStyle w:val="Style_1"/>
              <w:ind w:firstLine="0" w:left="0"/>
              <w:rPr>
                <w:rFonts w:ascii="Times New Roman" w:hAnsi="Times New Roman"/>
                <w:sz w:val="24"/>
              </w:rPr>
            </w:pPr>
            <w:r>
              <w:rPr>
                <w:rFonts w:ascii="Times New Roman" w:hAnsi="Times New Roman"/>
                <w:sz w:val="24"/>
              </w:rPr>
              <w:t>Психологическая и технологическая неготовность педагогов</w:t>
            </w:r>
          </w:p>
        </w:tc>
        <w:tc>
          <w:tcPr>
            <w:tcW w:type="dxa" w:w="4886"/>
          </w:tcPr>
          <w:p w14:paraId="73000000">
            <w:pPr>
              <w:pStyle w:val="Style_1"/>
              <w:ind w:firstLine="0" w:left="0"/>
              <w:rPr>
                <w:rFonts w:ascii="Times New Roman" w:hAnsi="Times New Roman"/>
                <w:sz w:val="24"/>
              </w:rPr>
            </w:pPr>
            <w:r>
              <w:rPr>
                <w:rFonts w:ascii="Times New Roman" w:hAnsi="Times New Roman"/>
                <w:sz w:val="24"/>
              </w:rPr>
              <w:t>Помощь педагога-психолога, консультации и тренинги</w:t>
            </w:r>
            <w:r>
              <w:rPr>
                <w:rFonts w:ascii="Times New Roman" w:hAnsi="Times New Roman"/>
                <w:sz w:val="24"/>
              </w:rPr>
              <w:t>, курсы повышения квалификации по данному направлению</w:t>
            </w:r>
          </w:p>
        </w:tc>
      </w:tr>
      <w:tr>
        <w:tc>
          <w:tcPr>
            <w:tcW w:type="dxa" w:w="4891"/>
          </w:tcPr>
          <w:p w14:paraId="74000000">
            <w:pPr>
              <w:pStyle w:val="Style_1"/>
              <w:ind w:firstLine="0" w:left="0"/>
              <w:rPr>
                <w:rFonts w:ascii="Times New Roman" w:hAnsi="Times New Roman"/>
                <w:sz w:val="24"/>
              </w:rPr>
            </w:pPr>
            <w:r>
              <w:rPr>
                <w:rFonts w:ascii="Times New Roman" w:hAnsi="Times New Roman"/>
                <w:sz w:val="24"/>
              </w:rPr>
              <w:t>Н</w:t>
            </w:r>
            <w:r>
              <w:rPr>
                <w:rFonts w:ascii="Times New Roman" w:hAnsi="Times New Roman"/>
                <w:sz w:val="24"/>
              </w:rPr>
              <w:t xml:space="preserve">изкая мотивация </w:t>
            </w:r>
            <w:r>
              <w:rPr>
                <w:rFonts w:ascii="Times New Roman" w:hAnsi="Times New Roman"/>
                <w:sz w:val="24"/>
              </w:rPr>
              <w:t>обучающихся</w:t>
            </w:r>
            <w:r>
              <w:rPr>
                <w:rFonts w:ascii="Times New Roman" w:hAnsi="Times New Roman"/>
                <w:sz w:val="24"/>
              </w:rPr>
              <w:t>.</w:t>
            </w:r>
          </w:p>
        </w:tc>
        <w:tc>
          <w:tcPr>
            <w:tcW w:type="dxa" w:w="4886"/>
          </w:tcPr>
          <w:p w14:paraId="75000000">
            <w:pPr>
              <w:pStyle w:val="Style_1"/>
              <w:ind w:firstLine="0" w:left="0"/>
              <w:rPr>
                <w:rFonts w:ascii="Times New Roman" w:hAnsi="Times New Roman"/>
                <w:sz w:val="24"/>
              </w:rPr>
            </w:pPr>
            <w:r>
              <w:rPr>
                <w:rFonts w:ascii="Times New Roman" w:hAnsi="Times New Roman"/>
                <w:sz w:val="24"/>
              </w:rPr>
              <w:t xml:space="preserve">Помощь педагога-психолога, индивидуальное сопровождение </w:t>
            </w:r>
            <w:r>
              <w:rPr>
                <w:rFonts w:ascii="Times New Roman" w:hAnsi="Times New Roman"/>
                <w:sz w:val="24"/>
              </w:rPr>
              <w:t>обучающихся</w:t>
            </w:r>
            <w:r>
              <w:rPr>
                <w:rFonts w:ascii="Times New Roman" w:hAnsi="Times New Roman"/>
                <w:sz w:val="24"/>
              </w:rPr>
              <w:t>, создание ситуации успеха, моральное стимулирование</w:t>
            </w:r>
          </w:p>
        </w:tc>
      </w:tr>
    </w:tbl>
    <w:p w14:paraId="76000000"/>
    <w:p w14:paraId="77000000"/>
    <w:p w14:paraId="78000000"/>
    <w:p w14:paraId="79000000"/>
    <w:p w14:paraId="7A000000"/>
    <w:p w14:paraId="7B000000"/>
    <w:p w14:paraId="7C000000"/>
    <w:p w14:paraId="7D000000"/>
    <w:p w14:paraId="7E000000"/>
    <w:p w14:paraId="7F000000"/>
    <w:p w14:paraId="80000000"/>
    <w:p w14:paraId="81000000"/>
    <w:p w14:paraId="82000000"/>
    <w:p w14:paraId="83000000"/>
    <w:p w14:paraId="84000000"/>
    <w:p w14:paraId="85000000"/>
    <w:p w14:paraId="86000000"/>
    <w:p w14:paraId="87000000"/>
    <w:p w14:paraId="88000000"/>
    <w:p w14:paraId="89000000"/>
    <w:sectPr>
      <w:pgSz w:h="16838" w:w="11906"/>
      <w:pgMar w:bottom="284" w:footer="709" w:gutter="0" w:header="709" w:left="1134" w:right="851"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0">
    <w:lvl w:ilvl="0">
      <w:start w:val="1"/>
      <w:numFmt w:val="decimal"/>
      <w:lvlText w:val="%1."/>
      <w:pPr>
        <w:ind w:hanging="360" w:left="927"/>
      </w:pPr>
      <w:rPr>
        <w:b w:val="1"/>
        <w:color w:val="000000"/>
      </w:rPr>
    </w:lvl>
    <w:lvl w:ilvl="1">
      <w:start w:val="1"/>
      <w:numFmt w:val="lowerLetter"/>
      <w:lvlText w:val="%2."/>
      <w:pPr>
        <w:ind w:hanging="360" w:left="1647"/>
      </w:pPr>
    </w:lvl>
    <w:lvl w:ilvl="2">
      <w:start w:val="1"/>
      <w:numFmt w:val="lowerRoman"/>
      <w:lvlText w:val="%3."/>
      <w:pPr>
        <w:ind w:hanging="180" w:left="2367"/>
      </w:pPr>
    </w:lvl>
    <w:lvl w:ilvl="3">
      <w:start w:val="1"/>
      <w:numFmt w:val="decimal"/>
      <w:lvlText w:val="%4."/>
      <w:pPr>
        <w:ind w:hanging="360" w:left="3087"/>
      </w:pPr>
    </w:lvl>
    <w:lvl w:ilvl="4">
      <w:start w:val="1"/>
      <w:numFmt w:val="lowerLetter"/>
      <w:lvlText w:val="%5."/>
      <w:pPr>
        <w:ind w:hanging="360" w:left="3807"/>
      </w:pPr>
    </w:lvl>
    <w:lvl w:ilvl="5">
      <w:start w:val="1"/>
      <w:numFmt w:val="lowerRoman"/>
      <w:lvlText w:val="%6."/>
      <w:pPr>
        <w:ind w:hanging="180" w:left="4527"/>
      </w:pPr>
    </w:lvl>
    <w:lvl w:ilvl="6">
      <w:start w:val="1"/>
      <w:numFmt w:val="decimal"/>
      <w:lvlText w:val="%7."/>
      <w:pPr>
        <w:ind w:hanging="360" w:left="5247"/>
      </w:pPr>
    </w:lvl>
    <w:lvl w:ilvl="7">
      <w:start w:val="1"/>
      <w:numFmt w:val="lowerLetter"/>
      <w:lvlText w:val="%8."/>
      <w:pPr>
        <w:ind w:hanging="360" w:left="5967"/>
      </w:pPr>
    </w:lvl>
    <w:lvl w:ilvl="8">
      <w:start w:val="1"/>
      <w:numFmt w:val="lowerRoman"/>
      <w:lvlText w:val="%9."/>
      <w:pPr>
        <w:ind w:hanging="180" w:left="6687"/>
      </w:pPr>
    </w:lvl>
  </w:abstractNum>
  <w:abstractNum w:abstractNumId="1">
    <w:lvl w:ilvl="0">
      <w:start w:val="1"/>
      <w:numFmt w:val="bullet"/>
      <w:lvlText w:val=""/>
      <w:pPr>
        <w:ind w:hanging="360" w:left="720"/>
      </w:pPr>
      <w:rPr>
        <w:rFonts w:ascii="Symbol" w:hAnsi="Symbol"/>
      </w:rPr>
    </w:lvl>
    <w:lvl w:ilvl="1">
      <w:start w:val="1"/>
      <w:numFmt w:val="bullet"/>
      <w:lvlText w:val="o"/>
      <w:pPr>
        <w:ind w:hanging="360" w:left="1440"/>
      </w:pPr>
      <w:rPr>
        <w:rFonts w:ascii="Courier New" w:hAnsi="Courier New"/>
      </w:rPr>
    </w:lvl>
    <w:lvl w:ilvl="2">
      <w:start w:val="1"/>
      <w:numFmt w:val="bullet"/>
      <w:lvlText w:val=""/>
      <w:pPr>
        <w:ind w:hanging="360" w:left="2160"/>
      </w:pPr>
      <w:rPr>
        <w:rFonts w:ascii="Wingdings" w:hAnsi="Wingdings"/>
      </w:rPr>
    </w:lvl>
    <w:lvl w:ilvl="3">
      <w:start w:val="1"/>
      <w:numFmt w:val="bullet"/>
      <w:lvlText w:val=""/>
      <w:pPr>
        <w:ind w:hanging="360" w:left="2880"/>
      </w:pPr>
      <w:rPr>
        <w:rFonts w:ascii="Symbol" w:hAnsi="Symbol"/>
      </w:rPr>
    </w:lvl>
    <w:lvl w:ilvl="4">
      <w:start w:val="1"/>
      <w:numFmt w:val="bullet"/>
      <w:lvlText w:val="o"/>
      <w:pPr>
        <w:ind w:hanging="360" w:left="3600"/>
      </w:pPr>
      <w:rPr>
        <w:rFonts w:ascii="Courier New" w:hAnsi="Courier New"/>
      </w:rPr>
    </w:lvl>
    <w:lvl w:ilvl="5">
      <w:start w:val="1"/>
      <w:numFmt w:val="bullet"/>
      <w:lvlText w:val=""/>
      <w:pPr>
        <w:ind w:hanging="360" w:left="4320"/>
      </w:pPr>
      <w:rPr>
        <w:rFonts w:ascii="Wingdings" w:hAnsi="Wingdings"/>
      </w:rPr>
    </w:lvl>
    <w:lvl w:ilvl="6">
      <w:start w:val="1"/>
      <w:numFmt w:val="bullet"/>
      <w:lvlText w:val=""/>
      <w:pPr>
        <w:ind w:hanging="360" w:left="5040"/>
      </w:pPr>
      <w:rPr>
        <w:rFonts w:ascii="Symbol" w:hAnsi="Symbol"/>
      </w:rPr>
    </w:lvl>
    <w:lvl w:ilvl="7">
      <w:start w:val="1"/>
      <w:numFmt w:val="bullet"/>
      <w:lvlText w:val="o"/>
      <w:pPr>
        <w:ind w:hanging="360" w:left="5760"/>
      </w:pPr>
      <w:rPr>
        <w:rFonts w:ascii="Courier New" w:hAnsi="Courier New"/>
      </w:rPr>
    </w:lvl>
    <w:lvl w:ilvl="8">
      <w:start w:val="1"/>
      <w:numFmt w:val="bullet"/>
      <w:lvlText w:val=""/>
      <w:pPr>
        <w:ind w:hanging="360" w:left="6480"/>
      </w:pPr>
      <w:rPr>
        <w:rFonts w:ascii="Wingdings" w:hAnsi="Wingdings"/>
      </w:rPr>
    </w:lvl>
  </w:abstractNum>
  <w:abstractNum w:abstractNumId="2">
    <w:lvl w:ilvl="0">
      <w:start w:val="1"/>
      <w:numFmt w:val="bullet"/>
      <w:lvlText w:val=""/>
      <w:pPr>
        <w:tabs>
          <w:tab w:leader="none" w:pos="720" w:val="left"/>
        </w:tabs>
        <w:ind w:hanging="360" w:left="720"/>
      </w:pPr>
      <w:rPr>
        <w:rFonts w:ascii="Symbol" w:hAnsi="Symbol"/>
        <w:sz w:val="20"/>
      </w:rPr>
    </w:lvl>
    <w:lvl w:ilvl="1">
      <w:start w:val="1"/>
      <w:numFmt w:val="bullet"/>
      <w:lvlText w:val="o"/>
      <w:pPr>
        <w:tabs>
          <w:tab w:leader="none" w:pos="1440" w:val="left"/>
        </w:tabs>
        <w:ind w:hanging="360" w:left="1440"/>
      </w:pPr>
      <w:rPr>
        <w:rFonts w:ascii="Courier New" w:hAnsi="Courier New"/>
        <w:sz w:val="20"/>
      </w:rPr>
    </w:lvl>
    <w:lvl w:ilvl="2">
      <w:start w:val="1"/>
      <w:numFmt w:val="bullet"/>
      <w:lvlText w:val=""/>
      <w:pPr>
        <w:tabs>
          <w:tab w:leader="none" w:pos="2160" w:val="left"/>
        </w:tabs>
        <w:ind w:hanging="360" w:left="2160"/>
      </w:pPr>
      <w:rPr>
        <w:rFonts w:ascii="Wingdings" w:hAnsi="Wingdings"/>
        <w:sz w:val="20"/>
      </w:rPr>
    </w:lvl>
    <w:lvl w:ilvl="3">
      <w:start w:val="1"/>
      <w:numFmt w:val="bullet"/>
      <w:lvlText w:val=""/>
      <w:pPr>
        <w:tabs>
          <w:tab w:leader="none" w:pos="2880" w:val="left"/>
        </w:tabs>
        <w:ind w:hanging="360" w:left="2880"/>
      </w:pPr>
      <w:rPr>
        <w:rFonts w:ascii="Wingdings" w:hAnsi="Wingdings"/>
        <w:sz w:val="20"/>
      </w:rPr>
    </w:lvl>
    <w:lvl w:ilvl="4">
      <w:start w:val="1"/>
      <w:numFmt w:val="bullet"/>
      <w:lvlText w:val=""/>
      <w:pPr>
        <w:tabs>
          <w:tab w:leader="none" w:pos="3600" w:val="left"/>
        </w:tabs>
        <w:ind w:hanging="360" w:left="3600"/>
      </w:pPr>
      <w:rPr>
        <w:rFonts w:ascii="Wingdings" w:hAnsi="Wingdings"/>
        <w:sz w:val="20"/>
      </w:rPr>
    </w:lvl>
    <w:lvl w:ilvl="5">
      <w:start w:val="1"/>
      <w:numFmt w:val="bullet"/>
      <w:lvlText w:val=""/>
      <w:pPr>
        <w:tabs>
          <w:tab w:leader="none" w:pos="4320" w:val="left"/>
        </w:tabs>
        <w:ind w:hanging="360" w:left="4320"/>
      </w:pPr>
      <w:rPr>
        <w:rFonts w:ascii="Wingdings" w:hAnsi="Wingdings"/>
        <w:sz w:val="20"/>
      </w:rPr>
    </w:lvl>
    <w:lvl w:ilvl="6">
      <w:start w:val="1"/>
      <w:numFmt w:val="bullet"/>
      <w:lvlText w:val=""/>
      <w:pPr>
        <w:tabs>
          <w:tab w:leader="none" w:pos="5040" w:val="left"/>
        </w:tabs>
        <w:ind w:hanging="360" w:left="5040"/>
      </w:pPr>
      <w:rPr>
        <w:rFonts w:ascii="Wingdings" w:hAnsi="Wingdings"/>
        <w:sz w:val="20"/>
      </w:rPr>
    </w:lvl>
    <w:lvl w:ilvl="7">
      <w:start w:val="1"/>
      <w:numFmt w:val="bullet"/>
      <w:lvlText w:val=""/>
      <w:pPr>
        <w:tabs>
          <w:tab w:leader="none" w:pos="5760" w:val="left"/>
        </w:tabs>
        <w:ind w:hanging="360" w:left="5760"/>
      </w:pPr>
      <w:rPr>
        <w:rFonts w:ascii="Wingdings" w:hAnsi="Wingdings"/>
        <w:sz w:val="20"/>
      </w:rPr>
    </w:lvl>
    <w:lvl w:ilvl="8">
      <w:start w:val="1"/>
      <w:numFmt w:val="bullet"/>
      <w:lvlText w:val=""/>
      <w:pPr>
        <w:tabs>
          <w:tab w:leader="none" w:pos="6480" w:val="left"/>
        </w:tabs>
        <w:ind w:hanging="360" w:left="6480"/>
      </w:pPr>
      <w:rPr>
        <w:rFonts w:ascii="Wingdings" w:hAnsi="Wingdings"/>
        <w:sz w:val="20"/>
      </w:rPr>
    </w:lvl>
  </w:abstractNum>
  <w:abstractNum w:abstractNumId="3">
    <w:lvl w:ilvl="0">
      <w:start w:val="4"/>
      <w:numFmt w:val="decimal"/>
      <w:lvlText w:val="%1."/>
      <w:pPr>
        <w:ind w:hanging="360" w:left="360"/>
      </w:pPr>
    </w:lvl>
    <w:lvl w:ilvl="1">
      <w:start w:val="1"/>
      <w:numFmt w:val="decimal"/>
      <w:lvlText w:val="%1.%2."/>
      <w:pPr>
        <w:ind w:hanging="360" w:left="360"/>
      </w:pPr>
    </w:lvl>
    <w:lvl w:ilvl="2">
      <w:start w:val="1"/>
      <w:numFmt w:val="decimal"/>
      <w:lvlText w:val="%1.%2.%3."/>
      <w:pPr>
        <w:ind w:hanging="720" w:left="720"/>
      </w:pPr>
    </w:lvl>
    <w:lvl w:ilvl="3">
      <w:start w:val="1"/>
      <w:numFmt w:val="decimal"/>
      <w:lvlText w:val="%1.%2.%3.%4."/>
      <w:pPr>
        <w:ind w:hanging="720" w:left="720"/>
      </w:pPr>
    </w:lvl>
    <w:lvl w:ilvl="4">
      <w:start w:val="1"/>
      <w:numFmt w:val="decimal"/>
      <w:lvlText w:val="%1.%2.%3.%4.%5."/>
      <w:pPr>
        <w:ind w:hanging="1080" w:left="1080"/>
      </w:pPr>
    </w:lvl>
    <w:lvl w:ilvl="5">
      <w:start w:val="1"/>
      <w:numFmt w:val="decimal"/>
      <w:lvlText w:val="%1.%2.%3.%4.%5.%6."/>
      <w:pPr>
        <w:ind w:hanging="1080" w:left="1080"/>
      </w:pPr>
    </w:lvl>
    <w:lvl w:ilvl="6">
      <w:start w:val="1"/>
      <w:numFmt w:val="decimal"/>
      <w:lvlText w:val="%1.%2.%3.%4.%5.%6.%7."/>
      <w:pPr>
        <w:ind w:hanging="1440" w:left="1440"/>
      </w:pPr>
    </w:lvl>
    <w:lvl w:ilvl="7">
      <w:start w:val="1"/>
      <w:numFmt w:val="decimal"/>
      <w:lvlText w:val="%1.%2.%3.%4.%5.%6.%7.%8."/>
      <w:pPr>
        <w:ind w:hanging="1440" w:left="1440"/>
      </w:pPr>
    </w:lvl>
    <w:lvl w:ilvl="8">
      <w:start w:val="1"/>
      <w:numFmt w:val="decimal"/>
      <w:lvlText w:val="%1.%2.%3.%4.%5.%6.%7.%8.%9."/>
      <w:pPr>
        <w:ind w:hanging="1800" w:left="1800"/>
      </w:pPr>
    </w:lvl>
  </w:abstractNum>
  <w:abstractNum w:abstractNumId="4">
    <w:lvl w:ilvl="0">
      <w:start w:val="1"/>
      <w:numFmt w:val="bullet"/>
      <w:lvlText w:val=""/>
      <w:pPr>
        <w:ind w:hanging="360" w:left="927"/>
      </w:pPr>
      <w:rPr>
        <w:rFonts w:ascii="Symbol" w:hAnsi="Symbol"/>
      </w:rPr>
    </w:lvl>
    <w:lvl w:ilvl="1">
      <w:start w:val="1"/>
      <w:numFmt w:val="bullet"/>
      <w:lvlText w:val="o"/>
      <w:pPr>
        <w:ind w:hanging="360" w:left="1440"/>
      </w:pPr>
      <w:rPr>
        <w:rFonts w:ascii="Courier New" w:hAnsi="Courier New"/>
      </w:rPr>
    </w:lvl>
    <w:lvl w:ilvl="2">
      <w:start w:val="1"/>
      <w:numFmt w:val="bullet"/>
      <w:lvlText w:val=""/>
      <w:pPr>
        <w:ind w:hanging="360" w:left="2160"/>
      </w:pPr>
      <w:rPr>
        <w:rFonts w:ascii="Wingdings" w:hAnsi="Wingdings"/>
      </w:rPr>
    </w:lvl>
    <w:lvl w:ilvl="3">
      <w:start w:val="1"/>
      <w:numFmt w:val="bullet"/>
      <w:lvlText w:val=""/>
      <w:pPr>
        <w:ind w:hanging="360" w:left="2880"/>
      </w:pPr>
      <w:rPr>
        <w:rFonts w:ascii="Symbol" w:hAnsi="Symbol"/>
      </w:rPr>
    </w:lvl>
    <w:lvl w:ilvl="4">
      <w:start w:val="1"/>
      <w:numFmt w:val="bullet"/>
      <w:lvlText w:val="o"/>
      <w:pPr>
        <w:ind w:hanging="360" w:left="3600"/>
      </w:pPr>
      <w:rPr>
        <w:rFonts w:ascii="Courier New" w:hAnsi="Courier New"/>
      </w:rPr>
    </w:lvl>
    <w:lvl w:ilvl="5">
      <w:start w:val="1"/>
      <w:numFmt w:val="bullet"/>
      <w:lvlText w:val=""/>
      <w:pPr>
        <w:ind w:hanging="360" w:left="4320"/>
      </w:pPr>
      <w:rPr>
        <w:rFonts w:ascii="Wingdings" w:hAnsi="Wingdings"/>
      </w:rPr>
    </w:lvl>
    <w:lvl w:ilvl="6">
      <w:start w:val="1"/>
      <w:numFmt w:val="bullet"/>
      <w:lvlText w:val=""/>
      <w:pPr>
        <w:ind w:hanging="360" w:left="5040"/>
      </w:pPr>
      <w:rPr>
        <w:rFonts w:ascii="Symbol" w:hAnsi="Symbol"/>
      </w:rPr>
    </w:lvl>
    <w:lvl w:ilvl="7">
      <w:start w:val="1"/>
      <w:numFmt w:val="bullet"/>
      <w:lvlText w:val="o"/>
      <w:pPr>
        <w:ind w:hanging="360" w:left="5760"/>
      </w:pPr>
      <w:rPr>
        <w:rFonts w:ascii="Courier New" w:hAnsi="Courier New"/>
      </w:rPr>
    </w:lvl>
    <w:lvl w:ilvl="8">
      <w:start w:val="1"/>
      <w:numFmt w:val="bullet"/>
      <w:lvlText w:val=""/>
      <w:pPr>
        <w:ind w:hanging="360" w:left="6480"/>
      </w:pPr>
      <w:rPr>
        <w:rFonts w:ascii="Wingdings" w:hAnsi="Wingdings"/>
      </w:rPr>
    </w:lvl>
  </w:abstractNum>
  <w:abstractNum w:abstractNumId="5">
    <w:lvl w:ilvl="0">
      <w:start w:val="1"/>
      <w:numFmt w:val="bullet"/>
      <w:lvlText w:val=""/>
      <w:pPr>
        <w:ind w:hanging="360" w:left="360"/>
      </w:pPr>
      <w:rPr>
        <w:rFonts w:ascii="Symbol" w:hAnsi="Symbol"/>
      </w:rPr>
    </w:lvl>
    <w:lvl w:ilvl="1">
      <w:start w:val="1"/>
      <w:numFmt w:val="bullet"/>
      <w:lvlText w:val="o"/>
      <w:pPr>
        <w:ind w:hanging="360" w:left="1080"/>
      </w:pPr>
      <w:rPr>
        <w:rFonts w:ascii="Courier New" w:hAnsi="Courier New"/>
      </w:rPr>
    </w:lvl>
    <w:lvl w:ilvl="2">
      <w:start w:val="1"/>
      <w:numFmt w:val="bullet"/>
      <w:lvlText w:val=""/>
      <w:pPr>
        <w:ind w:hanging="360" w:left="1800"/>
      </w:pPr>
      <w:rPr>
        <w:rFonts w:ascii="Wingdings" w:hAnsi="Wingdings"/>
      </w:rPr>
    </w:lvl>
    <w:lvl w:ilvl="3">
      <w:start w:val="1"/>
      <w:numFmt w:val="bullet"/>
      <w:lvlText w:val=""/>
      <w:pPr>
        <w:ind w:hanging="360" w:left="2520"/>
      </w:pPr>
      <w:rPr>
        <w:rFonts w:ascii="Symbol" w:hAnsi="Symbol"/>
      </w:rPr>
    </w:lvl>
    <w:lvl w:ilvl="4">
      <w:start w:val="1"/>
      <w:numFmt w:val="bullet"/>
      <w:lvlText w:val="o"/>
      <w:pPr>
        <w:ind w:hanging="360" w:left="3240"/>
      </w:pPr>
      <w:rPr>
        <w:rFonts w:ascii="Courier New" w:hAnsi="Courier New"/>
      </w:rPr>
    </w:lvl>
    <w:lvl w:ilvl="5">
      <w:start w:val="1"/>
      <w:numFmt w:val="bullet"/>
      <w:lvlText w:val=""/>
      <w:pPr>
        <w:ind w:hanging="360" w:left="3960"/>
      </w:pPr>
      <w:rPr>
        <w:rFonts w:ascii="Wingdings" w:hAnsi="Wingdings"/>
      </w:rPr>
    </w:lvl>
    <w:lvl w:ilvl="6">
      <w:start w:val="1"/>
      <w:numFmt w:val="bullet"/>
      <w:lvlText w:val=""/>
      <w:pPr>
        <w:ind w:hanging="360" w:left="4680"/>
      </w:pPr>
      <w:rPr>
        <w:rFonts w:ascii="Symbol" w:hAnsi="Symbol"/>
      </w:rPr>
    </w:lvl>
    <w:lvl w:ilvl="7">
      <w:start w:val="1"/>
      <w:numFmt w:val="bullet"/>
      <w:lvlText w:val="o"/>
      <w:pPr>
        <w:ind w:hanging="360" w:left="5400"/>
      </w:pPr>
      <w:rPr>
        <w:rFonts w:ascii="Courier New" w:hAnsi="Courier New"/>
      </w:rPr>
    </w:lvl>
    <w:lvl w:ilvl="8">
      <w:start w:val="1"/>
      <w:numFmt w:val="bullet"/>
      <w:lvlText w:val=""/>
      <w:pPr>
        <w:ind w:hanging="360" w:left="6120"/>
      </w:pPr>
      <w:rPr>
        <w:rFonts w:ascii="Wingdings" w:hAnsi="Wingdings"/>
      </w:rPr>
    </w:lvl>
  </w:abstractNum>
  <w:abstractNum w:abstractNumId="6">
    <w:lvl w:ilvl="0">
      <w:start w:val="1"/>
      <w:numFmt w:val="bullet"/>
      <w:lvlText w:val=""/>
      <w:pPr>
        <w:ind w:hanging="360" w:left="360"/>
      </w:pPr>
      <w:rPr>
        <w:rFonts w:ascii="Wingdings" w:hAnsi="Wingdings"/>
      </w:rPr>
    </w:lvl>
    <w:lvl w:ilvl="1">
      <w:start w:val="1"/>
      <w:numFmt w:val="bullet"/>
      <w:lvlText w:val="o"/>
      <w:pPr>
        <w:ind w:hanging="360" w:left="1080"/>
      </w:pPr>
      <w:rPr>
        <w:rFonts w:ascii="Courier New" w:hAnsi="Courier New"/>
      </w:rPr>
    </w:lvl>
    <w:lvl w:ilvl="2">
      <w:start w:val="1"/>
      <w:numFmt w:val="bullet"/>
      <w:lvlText w:val=""/>
      <w:pPr>
        <w:ind w:hanging="360" w:left="1800"/>
      </w:pPr>
      <w:rPr>
        <w:rFonts w:ascii="Wingdings" w:hAnsi="Wingdings"/>
      </w:rPr>
    </w:lvl>
    <w:lvl w:ilvl="3">
      <w:start w:val="1"/>
      <w:numFmt w:val="bullet"/>
      <w:lvlText w:val=""/>
      <w:pPr>
        <w:ind w:hanging="360" w:left="2520"/>
      </w:pPr>
      <w:rPr>
        <w:rFonts w:ascii="Symbol" w:hAnsi="Symbol"/>
      </w:rPr>
    </w:lvl>
    <w:lvl w:ilvl="4">
      <w:start w:val="1"/>
      <w:numFmt w:val="bullet"/>
      <w:lvlText w:val="o"/>
      <w:pPr>
        <w:ind w:hanging="360" w:left="3240"/>
      </w:pPr>
      <w:rPr>
        <w:rFonts w:ascii="Courier New" w:hAnsi="Courier New"/>
      </w:rPr>
    </w:lvl>
    <w:lvl w:ilvl="5">
      <w:start w:val="1"/>
      <w:numFmt w:val="bullet"/>
      <w:lvlText w:val=""/>
      <w:pPr>
        <w:ind w:hanging="360" w:left="3960"/>
      </w:pPr>
      <w:rPr>
        <w:rFonts w:ascii="Wingdings" w:hAnsi="Wingdings"/>
      </w:rPr>
    </w:lvl>
    <w:lvl w:ilvl="6">
      <w:start w:val="1"/>
      <w:numFmt w:val="bullet"/>
      <w:lvlText w:val=""/>
      <w:pPr>
        <w:ind w:hanging="360" w:left="4680"/>
      </w:pPr>
      <w:rPr>
        <w:rFonts w:ascii="Symbol" w:hAnsi="Symbol"/>
      </w:rPr>
    </w:lvl>
    <w:lvl w:ilvl="7">
      <w:start w:val="1"/>
      <w:numFmt w:val="bullet"/>
      <w:lvlText w:val="o"/>
      <w:pPr>
        <w:ind w:hanging="360" w:left="5400"/>
      </w:pPr>
      <w:rPr>
        <w:rFonts w:ascii="Courier New" w:hAnsi="Courier New"/>
      </w:rPr>
    </w:lvl>
    <w:lvl w:ilvl="8">
      <w:start w:val="1"/>
      <w:numFmt w:val="bullet"/>
      <w:lvlText w:val=""/>
      <w:pPr>
        <w:ind w:hanging="360" w:left="6120"/>
      </w:pPr>
      <w:rPr>
        <w:rFonts w:ascii="Wingdings" w:hAnsi="Wingdings"/>
      </w:rPr>
    </w:lvl>
  </w:abstractNum>
  <w:num w:numId="1">
    <w:abstractNumId w:val="0"/>
  </w:num>
  <w:num w:numId="2">
    <w:abstractNumId w:val="1"/>
  </w:num>
  <w:num w:numId="3">
    <w:abstractNumId w:val="1"/>
  </w:num>
  <w:num w:numId="4">
    <w:abstractNumId w:val="2"/>
  </w:num>
  <w:num w:numId="5">
    <w:abstractNumId w:val="3"/>
  </w:num>
  <w:num w:numId="6">
    <w:abstractNumId w:val="4"/>
  </w:num>
  <w:num w:numId="7">
    <w:abstractNumId w:val="5"/>
  </w:num>
  <w:num w:numId="8">
    <w:abstractNumId w:val="6"/>
  </w:num>
  <w:num w:numId="9">
    <w:abstractNumId w:val="6"/>
  </w:num>
</w:numbering>
</file>

<file path=word/settings.xml><?xml version="1.0" encoding="utf-8"?>
<w:settings xmlns:w="http://schemas.openxmlformats.org/wordprocessingml/2006/main">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w="http://schemas.openxmlformats.org/wordprocessingml/2006/main">
  <w:docDefaults>
    <w:rPrDefault>
      <w:rPr>
        <w:rFonts w:asciiTheme="minorAsci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link w:val="Style_6_ch"/>
    <w:uiPriority w:val="39"/>
    <w:pPr>
      <w:ind w:firstLine="0" w:left="200"/>
    </w:pPr>
  </w:style>
  <w:style w:styleId="Style_6_ch" w:type="character">
    <w:name w:val="toc 2"/>
    <w:link w:val="Style_6"/>
  </w:style>
  <w:style w:styleId="Style_7" w:type="paragraph">
    <w:name w:val="c16"/>
    <w:basedOn w:val="Style_5"/>
    <w:link w:val="Style_7_ch"/>
    <w:pPr>
      <w:spacing w:after="90" w:before="90" w:line="240" w:lineRule="auto"/>
      <w:ind/>
    </w:pPr>
    <w:rPr>
      <w:rFonts w:ascii="Times New Roman" w:hAnsi="Times New Roman"/>
      <w:sz w:val="24"/>
    </w:rPr>
  </w:style>
  <w:style w:styleId="Style_7_ch" w:type="character">
    <w:name w:val="c16"/>
    <w:basedOn w:val="Style_5_ch"/>
    <w:link w:val="Style_7"/>
    <w:rPr>
      <w:rFonts w:ascii="Times New Roman" w:hAnsi="Times New Roman"/>
      <w:sz w:val="24"/>
    </w:rPr>
  </w:style>
  <w:style w:styleId="Style_8" w:type="paragraph">
    <w:name w:val="toc 4"/>
    <w:link w:val="Style_8_ch"/>
    <w:uiPriority w:val="39"/>
    <w:pPr>
      <w:ind w:firstLine="0" w:left="600"/>
    </w:pPr>
  </w:style>
  <w:style w:styleId="Style_8_ch" w:type="character">
    <w:name w:val="toc 4"/>
    <w:link w:val="Style_8"/>
  </w:style>
  <w:style w:styleId="Style_9" w:type="paragraph">
    <w:name w:val="toc 6"/>
    <w:link w:val="Style_9_ch"/>
    <w:uiPriority w:val="39"/>
    <w:pPr>
      <w:ind w:firstLine="0" w:left="1000"/>
    </w:pPr>
  </w:style>
  <w:style w:styleId="Style_9_ch" w:type="character">
    <w:name w:val="toc 6"/>
    <w:link w:val="Style_9"/>
  </w:style>
  <w:style w:styleId="Style_10" w:type="paragraph">
    <w:name w:val="c7"/>
    <w:basedOn w:val="Style_5"/>
    <w:link w:val="Style_10_ch"/>
    <w:pPr>
      <w:spacing w:after="90" w:before="90" w:line="240" w:lineRule="auto"/>
      <w:ind/>
    </w:pPr>
    <w:rPr>
      <w:rFonts w:ascii="Times New Roman" w:hAnsi="Times New Roman"/>
      <w:sz w:val="24"/>
    </w:rPr>
  </w:style>
  <w:style w:styleId="Style_10_ch" w:type="character">
    <w:name w:val="c7"/>
    <w:basedOn w:val="Style_5_ch"/>
    <w:link w:val="Style_10"/>
    <w:rPr>
      <w:rFonts w:ascii="Times New Roman" w:hAnsi="Times New Roman"/>
      <w:sz w:val="24"/>
    </w:rPr>
  </w:style>
  <w:style w:styleId="Style_11" w:type="paragraph">
    <w:name w:val="toc 7"/>
    <w:link w:val="Style_11_ch"/>
    <w:uiPriority w:val="39"/>
    <w:pPr>
      <w:ind w:firstLine="0" w:left="1200"/>
    </w:pPr>
  </w:style>
  <w:style w:styleId="Style_11_ch" w:type="character">
    <w:name w:val="toc 7"/>
    <w:link w:val="Style_11"/>
  </w:style>
  <w:style w:styleId="Style_12" w:type="paragraph">
    <w:name w:val="c0"/>
    <w:basedOn w:val="Style_13"/>
    <w:link w:val="Style_12_ch"/>
  </w:style>
  <w:style w:styleId="Style_12_ch" w:type="character">
    <w:name w:val="c0"/>
    <w:basedOn w:val="Style_13_ch"/>
    <w:link w:val="Style_12"/>
  </w:style>
  <w:style w:styleId="Style_14" w:type="paragraph">
    <w:name w:val="heading 3"/>
    <w:link w:val="Style_14_ch"/>
    <w:uiPriority w:val="9"/>
    <w:qFormat/>
    <w:pPr>
      <w:ind/>
      <w:outlineLvl w:val="2"/>
    </w:pPr>
    <w:rPr>
      <w:rFonts w:ascii="XO Thames" w:hAnsi="XO Thames"/>
      <w:b w:val="1"/>
      <w:i w:val="1"/>
      <w:color w:val="000000"/>
    </w:rPr>
  </w:style>
  <w:style w:styleId="Style_14_ch" w:type="character">
    <w:name w:val="heading 3"/>
    <w:link w:val="Style_14"/>
    <w:rPr>
      <w:rFonts w:ascii="XO Thames" w:hAnsi="XO Thames"/>
      <w:b w:val="1"/>
      <w:i w:val="1"/>
      <w:color w:val="000000"/>
    </w:rPr>
  </w:style>
  <w:style w:styleId="Style_2" w:type="paragraph">
    <w:name w:val="No Spacing"/>
    <w:link w:val="Style_2_ch"/>
    <w:pPr>
      <w:spacing w:after="0" w:line="240" w:lineRule="auto"/>
      <w:ind/>
    </w:pPr>
  </w:style>
  <w:style w:styleId="Style_2_ch" w:type="character">
    <w:name w:val="No Spacing"/>
    <w:link w:val="Style_2"/>
  </w:style>
  <w:style w:styleId="Style_15" w:type="paragraph">
    <w:name w:val="c6"/>
    <w:basedOn w:val="Style_5"/>
    <w:link w:val="Style_15_ch"/>
    <w:pPr>
      <w:spacing w:after="90" w:before="90" w:line="240" w:lineRule="auto"/>
      <w:ind/>
    </w:pPr>
    <w:rPr>
      <w:rFonts w:ascii="Times New Roman" w:hAnsi="Times New Roman"/>
      <w:sz w:val="24"/>
    </w:rPr>
  </w:style>
  <w:style w:styleId="Style_15_ch" w:type="character">
    <w:name w:val="c6"/>
    <w:basedOn w:val="Style_5_ch"/>
    <w:link w:val="Style_15"/>
    <w:rPr>
      <w:rFonts w:ascii="Times New Roman" w:hAnsi="Times New Roman"/>
      <w:sz w:val="24"/>
    </w:rPr>
  </w:style>
  <w:style w:styleId="Style_16" w:type="paragraph">
    <w:name w:val="c13"/>
    <w:basedOn w:val="Style_5"/>
    <w:link w:val="Style_16_ch"/>
    <w:pPr>
      <w:spacing w:after="90" w:before="90" w:line="240" w:lineRule="auto"/>
      <w:ind/>
    </w:pPr>
    <w:rPr>
      <w:rFonts w:ascii="Times New Roman" w:hAnsi="Times New Roman"/>
      <w:sz w:val="24"/>
    </w:rPr>
  </w:style>
  <w:style w:styleId="Style_16_ch" w:type="character">
    <w:name w:val="c13"/>
    <w:basedOn w:val="Style_5_ch"/>
    <w:link w:val="Style_16"/>
    <w:rPr>
      <w:rFonts w:ascii="Times New Roman" w:hAnsi="Times New Roman"/>
      <w:sz w:val="24"/>
    </w:rPr>
  </w:style>
  <w:style w:styleId="Style_17" w:type="paragraph">
    <w:name w:val="c3"/>
    <w:basedOn w:val="Style_5"/>
    <w:link w:val="Style_17_ch"/>
    <w:pPr>
      <w:spacing w:after="90" w:before="90" w:line="240" w:lineRule="auto"/>
      <w:ind/>
    </w:pPr>
    <w:rPr>
      <w:rFonts w:ascii="Times New Roman" w:hAnsi="Times New Roman"/>
      <w:sz w:val="24"/>
    </w:rPr>
  </w:style>
  <w:style w:styleId="Style_17_ch" w:type="character">
    <w:name w:val="c3"/>
    <w:basedOn w:val="Style_5_ch"/>
    <w:link w:val="Style_17"/>
    <w:rPr>
      <w:rFonts w:ascii="Times New Roman" w:hAnsi="Times New Roman"/>
      <w:sz w:val="24"/>
    </w:rPr>
  </w:style>
  <w:style w:styleId="Style_18" w:type="paragraph">
    <w:name w:val="toc 3"/>
    <w:link w:val="Style_18_ch"/>
    <w:uiPriority w:val="39"/>
    <w:pPr>
      <w:ind w:firstLine="0" w:left="400"/>
    </w:pPr>
  </w:style>
  <w:style w:styleId="Style_18_ch" w:type="character">
    <w:name w:val="toc 3"/>
    <w:link w:val="Style_18"/>
  </w:style>
  <w:style w:styleId="Style_19" w:type="paragraph">
    <w:name w:val="heading 5"/>
    <w:link w:val="Style_19_ch"/>
    <w:uiPriority w:val="9"/>
    <w:qFormat/>
    <w:pPr>
      <w:spacing w:after="120" w:before="120"/>
      <w:ind/>
      <w:outlineLvl w:val="4"/>
    </w:pPr>
    <w:rPr>
      <w:rFonts w:ascii="XO Thames" w:hAnsi="XO Thames"/>
      <w:b w:val="1"/>
      <w:color w:val="000000"/>
      <w:sz w:val="22"/>
    </w:rPr>
  </w:style>
  <w:style w:styleId="Style_19_ch" w:type="character">
    <w:name w:val="heading 5"/>
    <w:link w:val="Style_19"/>
    <w:rPr>
      <w:rFonts w:ascii="XO Thames" w:hAnsi="XO Thames"/>
      <w:b w:val="1"/>
      <w:color w:val="000000"/>
      <w:sz w:val="22"/>
    </w:rPr>
  </w:style>
  <w:style w:styleId="Style_20" w:type="paragraph">
    <w:name w:val="heading 1"/>
    <w:link w:val="Style_20_ch"/>
    <w:uiPriority w:val="9"/>
    <w:qFormat/>
    <w:pPr>
      <w:spacing w:after="120" w:before="120"/>
      <w:ind/>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1" w:type="paragraph">
    <w:name w:val="List Paragraph"/>
    <w:basedOn w:val="Style_5"/>
    <w:link w:val="Style_1_ch"/>
    <w:pPr>
      <w:ind w:firstLine="0" w:left="720"/>
      <w:contextualSpacing w:val="1"/>
    </w:pPr>
  </w:style>
  <w:style w:styleId="Style_1_ch" w:type="character">
    <w:name w:val="List Paragraph"/>
    <w:basedOn w:val="Style_5_ch"/>
    <w:link w:val="Style_1"/>
  </w:style>
  <w:style w:styleId="Style_13" w:type="paragraph">
    <w:name w:val="Default Paragraph Font"/>
    <w:link w:val="Style_13_ch"/>
  </w:style>
  <w:style w:styleId="Style_13_ch" w:type="character">
    <w:name w:val="Default Paragraph Font"/>
    <w:link w:val="Style_13"/>
  </w:style>
  <w:style w:styleId="Style_21" w:type="paragraph">
    <w:name w:val="Hyperlink"/>
    <w:basedOn w:val="Style_13"/>
    <w:link w:val="Style_21_ch"/>
    <w:rPr>
      <w:strike w:val="0"/>
      <w:color w:val="27638C"/>
      <w:u w:val="none"/>
    </w:rPr>
  </w:style>
  <w:style w:styleId="Style_21_ch" w:type="character">
    <w:name w:val="Hyperlink"/>
    <w:basedOn w:val="Style_13_ch"/>
    <w:link w:val="Style_21"/>
    <w:rPr>
      <w:strike w:val="0"/>
      <w:color w:val="27638C"/>
      <w:u w:val="none"/>
    </w:rPr>
  </w:style>
  <w:style w:styleId="Style_22" w:type="paragraph">
    <w:name w:val="Footnote"/>
    <w:link w:val="Style_22_ch"/>
    <w:rPr>
      <w:rFonts w:ascii="XO Thames" w:hAnsi="XO Thames"/>
      <w:color w:val="757575"/>
      <w:sz w:val="20"/>
    </w:rPr>
  </w:style>
  <w:style w:styleId="Style_22_ch" w:type="character">
    <w:name w:val="Footnote"/>
    <w:link w:val="Style_22"/>
    <w:rPr>
      <w:rFonts w:ascii="XO Thames" w:hAnsi="XO Thames"/>
      <w:color w:val="757575"/>
      <w:sz w:val="20"/>
    </w:rPr>
  </w:style>
  <w:style w:styleId="Style_23" w:type="paragraph">
    <w:name w:val="toc 1"/>
    <w:link w:val="Style_23_ch"/>
    <w:uiPriority w:val="39"/>
    <w:pPr>
      <w:ind w:firstLine="0" w:left="0"/>
    </w:pPr>
    <w:rPr>
      <w:rFonts w:ascii="XO Thames" w:hAnsi="XO Thames"/>
      <w:b w:val="1"/>
    </w:rPr>
  </w:style>
  <w:style w:styleId="Style_23_ch" w:type="character">
    <w:name w:val="toc 1"/>
    <w:link w:val="Style_23"/>
    <w:rPr>
      <w:rFonts w:ascii="XO Thames" w:hAnsi="XO Thames"/>
      <w:b w:val="1"/>
    </w:rPr>
  </w:style>
  <w:style w:styleId="Style_24" w:type="paragraph">
    <w:name w:val="Header and Footer"/>
    <w:link w:val="Style_24_ch"/>
    <w:pPr>
      <w:spacing w:line="360" w:lineRule="auto"/>
      <w:ind/>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link w:val="Style_25_ch"/>
    <w:uiPriority w:val="39"/>
    <w:pPr>
      <w:ind w:firstLine="0" w:left="1600"/>
    </w:pPr>
  </w:style>
  <w:style w:styleId="Style_25_ch" w:type="character">
    <w:name w:val="toc 9"/>
    <w:link w:val="Style_25"/>
  </w:style>
  <w:style w:styleId="Style_26" w:type="paragraph">
    <w:name w:val="c9"/>
    <w:basedOn w:val="Style_5"/>
    <w:link w:val="Style_26_ch"/>
    <w:pPr>
      <w:spacing w:after="90" w:before="90" w:line="240" w:lineRule="auto"/>
      <w:ind/>
    </w:pPr>
    <w:rPr>
      <w:rFonts w:ascii="Times New Roman" w:hAnsi="Times New Roman"/>
      <w:sz w:val="24"/>
    </w:rPr>
  </w:style>
  <w:style w:styleId="Style_26_ch" w:type="character">
    <w:name w:val="c9"/>
    <w:basedOn w:val="Style_5_ch"/>
    <w:link w:val="Style_26"/>
    <w:rPr>
      <w:rFonts w:ascii="Times New Roman" w:hAnsi="Times New Roman"/>
      <w:sz w:val="24"/>
    </w:rPr>
  </w:style>
  <w:style w:styleId="Style_27" w:type="paragraph">
    <w:name w:val="toc 8"/>
    <w:link w:val="Style_27_ch"/>
    <w:uiPriority w:val="39"/>
    <w:pPr>
      <w:ind w:firstLine="0" w:left="1400"/>
    </w:pPr>
  </w:style>
  <w:style w:styleId="Style_27_ch" w:type="character">
    <w:name w:val="toc 8"/>
    <w:link w:val="Style_27"/>
  </w:style>
  <w:style w:styleId="Style_28" w:type="paragraph">
    <w:name w:val="Normal (Web)"/>
    <w:basedOn w:val="Style_5"/>
    <w:link w:val="Style_28_ch"/>
    <w:pPr>
      <w:spacing w:after="90" w:before="90" w:line="240" w:lineRule="auto"/>
      <w:ind/>
    </w:pPr>
    <w:rPr>
      <w:rFonts w:ascii="Times New Roman" w:hAnsi="Times New Roman"/>
      <w:sz w:val="24"/>
    </w:rPr>
  </w:style>
  <w:style w:styleId="Style_28_ch" w:type="character">
    <w:name w:val="Normal (Web)"/>
    <w:basedOn w:val="Style_5_ch"/>
    <w:link w:val="Style_28"/>
    <w:rPr>
      <w:rFonts w:ascii="Times New Roman" w:hAnsi="Times New Roman"/>
      <w:sz w:val="24"/>
    </w:rPr>
  </w:style>
  <w:style w:styleId="Style_29" w:type="paragraph">
    <w:name w:val="c1"/>
    <w:basedOn w:val="Style_5"/>
    <w:link w:val="Style_29_ch"/>
    <w:pPr>
      <w:spacing w:after="90" w:before="90" w:line="240" w:lineRule="auto"/>
      <w:ind/>
    </w:pPr>
    <w:rPr>
      <w:rFonts w:ascii="Times New Roman" w:hAnsi="Times New Roman"/>
      <w:sz w:val="24"/>
    </w:rPr>
  </w:style>
  <w:style w:styleId="Style_29_ch" w:type="character">
    <w:name w:val="c1"/>
    <w:basedOn w:val="Style_5_ch"/>
    <w:link w:val="Style_29"/>
    <w:rPr>
      <w:rFonts w:ascii="Times New Roman" w:hAnsi="Times New Roman"/>
      <w:sz w:val="24"/>
    </w:rPr>
  </w:style>
  <w:style w:styleId="Style_30" w:type="paragraph">
    <w:name w:val="toc 5"/>
    <w:link w:val="Style_30_ch"/>
    <w:uiPriority w:val="39"/>
    <w:pPr>
      <w:ind w:firstLine="0" w:left="800"/>
    </w:pPr>
  </w:style>
  <w:style w:styleId="Style_30_ch" w:type="character">
    <w:name w:val="toc 5"/>
    <w:link w:val="Style_30"/>
  </w:style>
  <w:style w:styleId="Style_31" w:type="paragraph">
    <w:name w:val="Balloon Text"/>
    <w:basedOn w:val="Style_5"/>
    <w:link w:val="Style_31_ch"/>
    <w:pPr>
      <w:spacing w:after="0" w:line="240" w:lineRule="auto"/>
      <w:ind/>
    </w:pPr>
    <w:rPr>
      <w:rFonts w:ascii="Tahoma" w:hAnsi="Tahoma"/>
      <w:sz w:val="16"/>
    </w:rPr>
  </w:style>
  <w:style w:styleId="Style_31_ch" w:type="character">
    <w:name w:val="Balloon Text"/>
    <w:basedOn w:val="Style_5_ch"/>
    <w:link w:val="Style_31"/>
    <w:rPr>
      <w:rFonts w:ascii="Tahoma" w:hAnsi="Tahoma"/>
      <w:sz w:val="16"/>
    </w:rPr>
  </w:style>
  <w:style w:styleId="Style_32" w:type="paragraph">
    <w:name w:val="c2"/>
    <w:basedOn w:val="Style_5"/>
    <w:link w:val="Style_32_ch"/>
    <w:pPr>
      <w:spacing w:after="90" w:before="90" w:line="240" w:lineRule="auto"/>
      <w:ind/>
    </w:pPr>
    <w:rPr>
      <w:rFonts w:ascii="Times New Roman" w:hAnsi="Times New Roman"/>
      <w:sz w:val="24"/>
    </w:rPr>
  </w:style>
  <w:style w:styleId="Style_32_ch" w:type="character">
    <w:name w:val="c2"/>
    <w:basedOn w:val="Style_5_ch"/>
    <w:link w:val="Style_32"/>
    <w:rPr>
      <w:rFonts w:ascii="Times New Roman" w:hAnsi="Times New Roman"/>
      <w:sz w:val="24"/>
    </w:rPr>
  </w:style>
  <w:style w:styleId="Style_33" w:type="paragraph">
    <w:name w:val="Subtitle"/>
    <w:link w:val="Style_33_ch"/>
    <w:uiPriority w:val="11"/>
    <w:qFormat/>
    <w:rPr>
      <w:rFonts w:ascii="XO Thames" w:hAnsi="XO Thames"/>
      <w:i w:val="1"/>
      <w:color w:val="616161"/>
      <w:sz w:val="24"/>
    </w:rPr>
  </w:style>
  <w:style w:styleId="Style_33_ch" w:type="character">
    <w:name w:val="Subtitle"/>
    <w:link w:val="Style_33"/>
    <w:rPr>
      <w:rFonts w:ascii="XO Thames" w:hAnsi="XO Thames"/>
      <w:i w:val="1"/>
      <w:color w:val="616161"/>
      <w:sz w:val="24"/>
    </w:rPr>
  </w:style>
  <w:style w:styleId="Style_34" w:type="paragraph">
    <w:name w:val="toc 10"/>
    <w:link w:val="Style_34_ch"/>
    <w:uiPriority w:val="39"/>
    <w:pPr>
      <w:ind w:firstLine="0" w:left="1800"/>
    </w:pPr>
  </w:style>
  <w:style w:styleId="Style_34_ch" w:type="character">
    <w:name w:val="toc 10"/>
    <w:link w:val="Style_34"/>
  </w:style>
  <w:style w:styleId="Style_35" w:type="paragraph">
    <w:name w:val="Title"/>
    <w:link w:val="Style_35_ch"/>
    <w:uiPriority w:val="10"/>
    <w:qFormat/>
    <w:rPr>
      <w:rFonts w:ascii="XO Thames" w:hAnsi="XO Thames"/>
      <w:b w:val="1"/>
      <w:sz w:val="52"/>
    </w:rPr>
  </w:style>
  <w:style w:styleId="Style_35_ch" w:type="character">
    <w:name w:val="Title"/>
    <w:link w:val="Style_35"/>
    <w:rPr>
      <w:rFonts w:ascii="XO Thames" w:hAnsi="XO Thames"/>
      <w:b w:val="1"/>
      <w:sz w:val="52"/>
    </w:rPr>
  </w:style>
  <w:style w:styleId="Style_36" w:type="paragraph">
    <w:name w:val="heading 4"/>
    <w:link w:val="Style_36_ch"/>
    <w:uiPriority w:val="9"/>
    <w:qFormat/>
    <w:pPr>
      <w:spacing w:after="120" w:before="120"/>
      <w:ind/>
      <w:outlineLvl w:val="3"/>
    </w:pPr>
    <w:rPr>
      <w:rFonts w:ascii="XO Thames" w:hAnsi="XO Thames"/>
      <w:b w:val="1"/>
      <w:color w:val="595959"/>
      <w:sz w:val="26"/>
    </w:rPr>
  </w:style>
  <w:style w:styleId="Style_36_ch" w:type="character">
    <w:name w:val="heading 4"/>
    <w:link w:val="Style_36"/>
    <w:rPr>
      <w:rFonts w:ascii="XO Thames" w:hAnsi="XO Thames"/>
      <w:b w:val="1"/>
      <w:color w:val="595959"/>
      <w:sz w:val="26"/>
    </w:rPr>
  </w:style>
  <w:style w:styleId="Style_37" w:type="paragraph">
    <w:name w:val="heading 2"/>
    <w:basedOn w:val="Style_5"/>
    <w:link w:val="Style_37_ch"/>
    <w:uiPriority w:val="9"/>
    <w:qFormat/>
    <w:pPr>
      <w:spacing w:after="120" w:before="120" w:line="240" w:lineRule="auto"/>
      <w:ind/>
      <w:outlineLvl w:val="1"/>
    </w:pPr>
    <w:rPr>
      <w:rFonts w:ascii="Trebuchet MS" w:hAnsi="Trebuchet MS"/>
      <w:b w:val="1"/>
      <w:sz w:val="32"/>
    </w:rPr>
  </w:style>
  <w:style w:styleId="Style_37_ch" w:type="character">
    <w:name w:val="heading 2"/>
    <w:basedOn w:val="Style_5_ch"/>
    <w:link w:val="Style_37"/>
    <w:rPr>
      <w:rFonts w:ascii="Trebuchet MS" w:hAnsi="Trebuchet MS"/>
      <w:b w:val="1"/>
      <w:sz w:val="32"/>
    </w:rPr>
  </w:style>
  <w:style w:default="1" w:styleId="Style_3" w:type="table">
    <w:name w:val="Normal Table"/>
    <w:tblPr>
      <w:tblInd w:type="dxa" w:w="0"/>
      <w:tblCellMar>
        <w:top w:type="dxa" w:w="0"/>
        <w:left w:type="dxa" w:w="108"/>
        <w:bottom w:type="dxa" w:w="0"/>
        <w:right w:type="dxa" w:w="108"/>
      </w:tblCellMar>
    </w:tblPr>
  </w:style>
  <w:style w:styleId="Style_4"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5</TotalTime>
  <DocSecurity>0</DocSecurity>
  <ScaleCrop>false</ScaleCrop>
  <Application>MyOffice-CoreFramework-Windows/13.0-597.96.2935.234.1@RELEASE-DESKTOP-MINT-ST-2</Application>
</Properties>
</file>